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32B28" w14:textId="77777777" w:rsidR="004B691D" w:rsidRPr="001B51AC" w:rsidRDefault="004B691D" w:rsidP="004B691D">
      <w:pPr>
        <w:spacing w:after="0" w:line="240" w:lineRule="auto"/>
        <w:jc w:val="both"/>
        <w:rPr>
          <w:rFonts w:ascii="Times New Roman" w:eastAsia="Times New Roman" w:hAnsi="Times New Roman" w:cs="Times New Roman"/>
          <w:b/>
          <w:sz w:val="20"/>
          <w:szCs w:val="20"/>
          <w:u w:val="single"/>
          <w:lang w:eastAsia="fr-FR"/>
        </w:rPr>
      </w:pPr>
      <w:r w:rsidRPr="001B51AC">
        <w:rPr>
          <w:rFonts w:ascii="Times New Roman" w:eastAsia="Times New Roman" w:hAnsi="Times New Roman" w:cs="Times New Roman"/>
          <w:b/>
          <w:noProof/>
          <w:sz w:val="20"/>
          <w:szCs w:val="20"/>
          <w:u w:val="single"/>
          <w:lang w:val="fr-BE" w:eastAsia="fr-BE"/>
        </w:rPr>
        <w:drawing>
          <wp:anchor distT="0" distB="0" distL="114300" distR="114300" simplePos="0" relativeHeight="251659264" behindDoc="1" locked="0" layoutInCell="1" allowOverlap="1" wp14:anchorId="2DC0DB02" wp14:editId="5A9EA9A7">
            <wp:simplePos x="0" y="0"/>
            <wp:positionH relativeFrom="column">
              <wp:posOffset>92075</wp:posOffset>
            </wp:positionH>
            <wp:positionV relativeFrom="paragraph">
              <wp:posOffset>6350</wp:posOffset>
            </wp:positionV>
            <wp:extent cx="928370" cy="1025525"/>
            <wp:effectExtent l="0" t="0" r="5080" b="3175"/>
            <wp:wrapTight wrapText="bothSides">
              <wp:wrapPolygon edited="0">
                <wp:start x="11081" y="0"/>
                <wp:lineTo x="6648" y="0"/>
                <wp:lineTo x="0" y="4012"/>
                <wp:lineTo x="0" y="20062"/>
                <wp:lineTo x="9308" y="21266"/>
                <wp:lineTo x="11524" y="21266"/>
                <wp:lineTo x="21275" y="20062"/>
                <wp:lineTo x="21275" y="4414"/>
                <wp:lineTo x="18616" y="2407"/>
                <wp:lineTo x="12854" y="0"/>
                <wp:lineTo x="11081" y="0"/>
              </wp:wrapPolygon>
            </wp:wrapTight>
            <wp:docPr id="6" name="Image 6" descr="637px-Blason_Athus(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37px-Blason_Athus(B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8370" cy="1025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0B8829" w14:textId="77777777" w:rsidR="004B691D" w:rsidRPr="001B51AC" w:rsidRDefault="004B691D" w:rsidP="004B691D">
      <w:pPr>
        <w:spacing w:after="0" w:line="240" w:lineRule="auto"/>
        <w:jc w:val="both"/>
        <w:rPr>
          <w:rFonts w:ascii="Times New Roman" w:eastAsia="Times New Roman" w:hAnsi="Times New Roman" w:cs="Times New Roman"/>
          <w:b/>
          <w:sz w:val="20"/>
          <w:szCs w:val="20"/>
          <w:u w:val="single"/>
          <w:lang w:eastAsia="fr-FR"/>
        </w:rPr>
      </w:pPr>
    </w:p>
    <w:p w14:paraId="0F732C4B" w14:textId="77777777" w:rsidR="004B691D" w:rsidRPr="001B51AC" w:rsidRDefault="004B691D" w:rsidP="004B691D">
      <w:pPr>
        <w:spacing w:after="0" w:line="240" w:lineRule="auto"/>
        <w:jc w:val="both"/>
        <w:rPr>
          <w:rFonts w:ascii="Times New Roman" w:eastAsia="Times New Roman" w:hAnsi="Times New Roman" w:cs="Times New Roman"/>
          <w:b/>
          <w:sz w:val="20"/>
          <w:szCs w:val="20"/>
          <w:u w:val="single"/>
          <w:lang w:eastAsia="fr-FR"/>
        </w:rPr>
      </w:pPr>
    </w:p>
    <w:p w14:paraId="5076F0D8" w14:textId="77777777" w:rsidR="004B691D" w:rsidRPr="001B51AC" w:rsidRDefault="004B691D" w:rsidP="004B691D">
      <w:pPr>
        <w:spacing w:after="0" w:line="240" w:lineRule="auto"/>
        <w:jc w:val="both"/>
        <w:rPr>
          <w:rFonts w:ascii="Times New Roman" w:eastAsia="Times New Roman" w:hAnsi="Times New Roman" w:cs="Times New Roman"/>
          <w:b/>
          <w:sz w:val="20"/>
          <w:szCs w:val="20"/>
          <w:u w:val="single"/>
          <w:lang w:eastAsia="fr-FR"/>
        </w:rPr>
      </w:pPr>
    </w:p>
    <w:p w14:paraId="7E0276C4" w14:textId="77777777" w:rsidR="004B691D" w:rsidRPr="001B51AC" w:rsidRDefault="004B691D" w:rsidP="004B691D">
      <w:pPr>
        <w:spacing w:after="0" w:line="240" w:lineRule="auto"/>
        <w:jc w:val="both"/>
        <w:rPr>
          <w:rFonts w:ascii="Times New Roman" w:eastAsia="Times New Roman" w:hAnsi="Times New Roman" w:cs="Times New Roman"/>
          <w:b/>
          <w:sz w:val="20"/>
          <w:szCs w:val="20"/>
          <w:u w:val="single"/>
          <w:lang w:eastAsia="fr-FR"/>
        </w:rPr>
      </w:pPr>
    </w:p>
    <w:p w14:paraId="3F933769" w14:textId="77777777" w:rsidR="004B691D" w:rsidRPr="001B51AC" w:rsidRDefault="004B691D" w:rsidP="004B691D">
      <w:pPr>
        <w:spacing w:after="0" w:line="240" w:lineRule="auto"/>
        <w:jc w:val="both"/>
        <w:rPr>
          <w:rFonts w:ascii="Times New Roman" w:eastAsia="Times New Roman" w:hAnsi="Times New Roman" w:cs="Times New Roman"/>
          <w:b/>
          <w:sz w:val="20"/>
          <w:szCs w:val="20"/>
          <w:u w:val="single"/>
          <w:lang w:eastAsia="fr-FR"/>
        </w:rPr>
      </w:pPr>
    </w:p>
    <w:p w14:paraId="0DC19AE1" w14:textId="77777777" w:rsidR="004B691D" w:rsidRPr="001B51AC" w:rsidRDefault="004B691D" w:rsidP="004B691D">
      <w:pPr>
        <w:spacing w:after="0" w:line="240" w:lineRule="auto"/>
        <w:jc w:val="both"/>
        <w:rPr>
          <w:rFonts w:ascii="Times New Roman" w:eastAsia="Times New Roman" w:hAnsi="Times New Roman" w:cs="Times New Roman"/>
          <w:b/>
          <w:sz w:val="20"/>
          <w:szCs w:val="20"/>
          <w:u w:val="single"/>
          <w:lang w:eastAsia="fr-FR"/>
        </w:rPr>
      </w:pPr>
    </w:p>
    <w:p w14:paraId="575F5426" w14:textId="3AE975EB" w:rsidR="004B691D" w:rsidRPr="001B51AC" w:rsidRDefault="004B691D" w:rsidP="004B691D">
      <w:pPr>
        <w:spacing w:after="0" w:line="240" w:lineRule="auto"/>
        <w:jc w:val="both"/>
        <w:rPr>
          <w:rFonts w:ascii="Times New Roman" w:eastAsia="Times New Roman" w:hAnsi="Times New Roman" w:cs="Times New Roman"/>
          <w:b/>
          <w:sz w:val="20"/>
          <w:szCs w:val="20"/>
          <w:u w:val="single"/>
          <w:lang w:eastAsia="fr-FR"/>
        </w:rPr>
      </w:pPr>
      <w:r w:rsidRPr="001B51AC">
        <w:rPr>
          <w:rFonts w:ascii="Times New Roman" w:eastAsia="Times New Roman" w:hAnsi="Times New Roman" w:cs="Times New Roman"/>
          <w:b/>
          <w:sz w:val="20"/>
          <w:szCs w:val="20"/>
          <w:u w:val="single"/>
          <w:lang w:eastAsia="fr-FR"/>
        </w:rPr>
        <w:t>VILLE D’</w:t>
      </w:r>
      <w:r w:rsidR="0051703B">
        <w:rPr>
          <w:rFonts w:ascii="Times New Roman" w:eastAsia="Times New Roman" w:hAnsi="Times New Roman" w:cs="Times New Roman"/>
          <w:b/>
          <w:sz w:val="20"/>
          <w:szCs w:val="20"/>
          <w:u w:val="single"/>
          <w:lang w:eastAsia="fr-FR"/>
        </w:rPr>
        <w:t>AUBANGE</w:t>
      </w:r>
    </w:p>
    <w:p w14:paraId="7F2C084C" w14:textId="77777777" w:rsidR="004B691D" w:rsidRPr="001B51AC" w:rsidRDefault="004B691D" w:rsidP="004B691D">
      <w:pPr>
        <w:spacing w:after="0" w:line="240" w:lineRule="auto"/>
        <w:jc w:val="both"/>
        <w:rPr>
          <w:rFonts w:ascii="Times New Roman" w:eastAsia="Times New Roman" w:hAnsi="Times New Roman" w:cs="Times New Roman"/>
          <w:b/>
          <w:sz w:val="20"/>
          <w:szCs w:val="20"/>
          <w:u w:val="single"/>
          <w:lang w:eastAsia="fr-FR"/>
        </w:rPr>
      </w:pPr>
    </w:p>
    <w:p w14:paraId="13DF41EA" w14:textId="77777777" w:rsidR="004B691D" w:rsidRDefault="004B691D" w:rsidP="004B691D">
      <w:pPr>
        <w:spacing w:after="0" w:line="240" w:lineRule="auto"/>
        <w:jc w:val="center"/>
        <w:rPr>
          <w:rFonts w:ascii="Times New Roman" w:eastAsia="Times New Roman" w:hAnsi="Times New Roman" w:cs="Times New Roman"/>
          <w:b/>
          <w:sz w:val="20"/>
          <w:szCs w:val="20"/>
          <w:u w:val="single"/>
          <w:lang w:eastAsia="fr-FR"/>
        </w:rPr>
      </w:pPr>
    </w:p>
    <w:p w14:paraId="57474B49" w14:textId="6BAE1D7B" w:rsidR="004B691D" w:rsidRPr="001B51AC" w:rsidRDefault="004B691D" w:rsidP="004B691D">
      <w:pPr>
        <w:spacing w:after="0" w:line="240" w:lineRule="auto"/>
        <w:jc w:val="center"/>
        <w:rPr>
          <w:rFonts w:ascii="Times New Roman" w:eastAsia="Times New Roman" w:hAnsi="Times New Roman" w:cs="Times New Roman"/>
          <w:b/>
          <w:sz w:val="20"/>
          <w:szCs w:val="20"/>
          <w:u w:val="single"/>
          <w:lang w:eastAsia="fr-FR"/>
        </w:rPr>
      </w:pPr>
      <w:r w:rsidRPr="001B51AC">
        <w:rPr>
          <w:rFonts w:ascii="Times New Roman" w:eastAsia="Times New Roman" w:hAnsi="Times New Roman" w:cs="Times New Roman"/>
          <w:b/>
          <w:sz w:val="20"/>
          <w:szCs w:val="20"/>
          <w:u w:val="single"/>
          <w:lang w:eastAsia="fr-FR"/>
        </w:rPr>
        <w:t xml:space="preserve">PROCES-VERBAL DE LA SEANCE DU CONSEIL COMMUNAL DU </w:t>
      </w:r>
      <w:r>
        <w:rPr>
          <w:rFonts w:ascii="Times New Roman" w:eastAsia="Times New Roman" w:hAnsi="Times New Roman" w:cs="Times New Roman"/>
          <w:b/>
          <w:sz w:val="20"/>
          <w:szCs w:val="20"/>
          <w:u w:val="single"/>
          <w:lang w:eastAsia="fr-FR"/>
        </w:rPr>
        <w:t>24 AVRIL 2023</w:t>
      </w:r>
    </w:p>
    <w:p w14:paraId="65201D23" w14:textId="77777777" w:rsidR="004B691D" w:rsidRDefault="004B691D" w:rsidP="004B691D">
      <w:pPr>
        <w:spacing w:after="0" w:line="240" w:lineRule="auto"/>
        <w:jc w:val="both"/>
        <w:rPr>
          <w:rFonts w:ascii="Times New Roman" w:eastAsia="Times New Roman" w:hAnsi="Times New Roman" w:cs="Times New Roman"/>
          <w:b/>
          <w:sz w:val="20"/>
          <w:szCs w:val="20"/>
          <w:u w:val="single"/>
          <w:lang w:eastAsia="fr-FR"/>
        </w:rPr>
      </w:pPr>
    </w:p>
    <w:p w14:paraId="46CCBD33" w14:textId="77777777" w:rsidR="00047D6F" w:rsidRPr="00913B1E" w:rsidRDefault="00047D6F" w:rsidP="00047D6F">
      <w:pPr>
        <w:spacing w:after="0" w:line="240" w:lineRule="auto"/>
        <w:jc w:val="both"/>
        <w:rPr>
          <w:rFonts w:ascii="Times New Roman" w:eastAsia="Times New Roman" w:hAnsi="Times New Roman" w:cs="Times New Roman"/>
          <w:sz w:val="20"/>
          <w:szCs w:val="20"/>
          <w:lang w:eastAsia="fr-FR"/>
        </w:rPr>
      </w:pPr>
      <w:r w:rsidRPr="00913B1E">
        <w:rPr>
          <w:rFonts w:ascii="Times New Roman" w:eastAsia="Times New Roman" w:hAnsi="Times New Roman" w:cs="Times New Roman"/>
          <w:b/>
          <w:sz w:val="20"/>
          <w:szCs w:val="20"/>
          <w:u w:val="single"/>
          <w:lang w:eastAsia="fr-FR"/>
        </w:rPr>
        <w:t>Présents</w:t>
      </w:r>
      <w:r w:rsidRPr="00913B1E">
        <w:rPr>
          <w:rFonts w:ascii="Times New Roman" w:eastAsia="Times New Roman" w:hAnsi="Times New Roman" w:cs="Times New Roman"/>
          <w:b/>
          <w:sz w:val="20"/>
          <w:szCs w:val="20"/>
          <w:lang w:eastAsia="fr-FR"/>
        </w:rPr>
        <w:t> :</w:t>
      </w:r>
      <w:r w:rsidRPr="00913B1E">
        <w:rPr>
          <w:rFonts w:ascii="Times New Roman" w:eastAsia="Times New Roman" w:hAnsi="Times New Roman" w:cs="Times New Roman"/>
          <w:b/>
          <w:sz w:val="20"/>
          <w:szCs w:val="20"/>
          <w:lang w:eastAsia="fr-FR"/>
        </w:rPr>
        <w:tab/>
      </w:r>
      <w:r w:rsidRPr="00913B1E">
        <w:rPr>
          <w:rFonts w:ascii="Times New Roman" w:eastAsia="Times New Roman" w:hAnsi="Times New Roman" w:cs="Times New Roman"/>
          <w:sz w:val="20"/>
          <w:szCs w:val="20"/>
          <w:lang w:eastAsia="fr-FR"/>
        </w:rPr>
        <w:t>M. KINARD, Bourgmestre-Président.</w:t>
      </w:r>
    </w:p>
    <w:p w14:paraId="37832F29" w14:textId="5E60A72F" w:rsidR="00047D6F" w:rsidRPr="00913B1E" w:rsidRDefault="00047D6F" w:rsidP="00047D6F">
      <w:pPr>
        <w:spacing w:after="0" w:line="240" w:lineRule="auto"/>
        <w:ind w:left="1416"/>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Mme BIORDI, Echevine et MM. </w:t>
      </w:r>
      <w:r w:rsidRPr="00913B1E">
        <w:rPr>
          <w:rFonts w:ascii="Times New Roman" w:eastAsia="Times New Roman" w:hAnsi="Times New Roman" w:cs="Times New Roman"/>
          <w:sz w:val="20"/>
          <w:szCs w:val="20"/>
          <w:lang w:eastAsia="fr-FR"/>
        </w:rPr>
        <w:t xml:space="preserve">JACQUEMIN, </w:t>
      </w:r>
      <w:r>
        <w:rPr>
          <w:rFonts w:ascii="Times New Roman" w:eastAsia="Times New Roman" w:hAnsi="Times New Roman" w:cs="Times New Roman"/>
          <w:sz w:val="20"/>
          <w:szCs w:val="20"/>
          <w:lang w:eastAsia="fr-FR"/>
        </w:rPr>
        <w:t xml:space="preserve">DEVAUX, </w:t>
      </w:r>
      <w:r w:rsidRPr="00913B1E">
        <w:rPr>
          <w:rFonts w:ascii="Times New Roman" w:eastAsia="Times New Roman" w:hAnsi="Times New Roman" w:cs="Times New Roman"/>
          <w:sz w:val="20"/>
          <w:szCs w:val="20"/>
          <w:lang w:eastAsia="fr-FR"/>
        </w:rPr>
        <w:t>BINET, LAMBERT, Echevins.</w:t>
      </w:r>
      <w:r w:rsidRPr="00913B1E">
        <w:rPr>
          <w:rFonts w:ascii="Times New Roman" w:eastAsia="Times New Roman" w:hAnsi="Times New Roman" w:cs="Times New Roman"/>
          <w:sz w:val="20"/>
          <w:szCs w:val="20"/>
          <w:lang w:eastAsia="fr-FR"/>
        </w:rPr>
        <w:br/>
        <w:t>Mme</w:t>
      </w:r>
      <w:r>
        <w:rPr>
          <w:rFonts w:ascii="Times New Roman" w:eastAsia="Times New Roman" w:hAnsi="Times New Roman" w:cs="Times New Roman"/>
          <w:sz w:val="20"/>
          <w:szCs w:val="20"/>
          <w:lang w:eastAsia="fr-FR"/>
        </w:rPr>
        <w:t xml:space="preserve">s CORDONNIER, LARDOT, SMETS et MM. AREND, BODELET, CAREME, DONDELINGER, </w:t>
      </w:r>
      <w:r w:rsidRPr="00913B1E">
        <w:rPr>
          <w:rFonts w:ascii="Times New Roman" w:eastAsia="Times New Roman" w:hAnsi="Times New Roman" w:cs="Times New Roman"/>
          <w:sz w:val="20"/>
          <w:szCs w:val="20"/>
          <w:lang w:eastAsia="fr-FR"/>
        </w:rPr>
        <w:t>FECK,</w:t>
      </w:r>
      <w:r>
        <w:rPr>
          <w:rFonts w:ascii="Times New Roman" w:eastAsia="Times New Roman" w:hAnsi="Times New Roman" w:cs="Times New Roman"/>
          <w:sz w:val="20"/>
          <w:szCs w:val="20"/>
          <w:lang w:eastAsia="fr-FR"/>
        </w:rPr>
        <w:t xml:space="preserve"> GOOSSE,</w:t>
      </w:r>
      <w:r w:rsidRPr="00913B1E">
        <w:rPr>
          <w:rFonts w:ascii="Times New Roman" w:eastAsia="Times New Roman" w:hAnsi="Times New Roman" w:cs="Times New Roman"/>
          <w:sz w:val="20"/>
          <w:szCs w:val="20"/>
          <w:lang w:eastAsia="fr-FR"/>
        </w:rPr>
        <w:t xml:space="preserve"> JANSON, LANOTTE, LAURENT, </w:t>
      </w:r>
      <w:r>
        <w:rPr>
          <w:rFonts w:ascii="Times New Roman" w:eastAsia="Times New Roman" w:hAnsi="Times New Roman" w:cs="Times New Roman"/>
          <w:sz w:val="20"/>
          <w:szCs w:val="20"/>
          <w:lang w:eastAsia="fr-FR"/>
        </w:rPr>
        <w:t xml:space="preserve">LUCAS, PENNEQUIN, </w:t>
      </w:r>
      <w:r w:rsidRPr="00913B1E">
        <w:rPr>
          <w:rFonts w:ascii="Times New Roman" w:eastAsia="Times New Roman" w:hAnsi="Times New Roman" w:cs="Times New Roman"/>
          <w:sz w:val="20"/>
          <w:szCs w:val="20"/>
          <w:lang w:eastAsia="fr-FR"/>
        </w:rPr>
        <w:t>ROSMAN, WEYDERS, Conseillers communaux.</w:t>
      </w:r>
    </w:p>
    <w:p w14:paraId="3EB5055F" w14:textId="0BEE8840" w:rsidR="00047D6F" w:rsidRPr="00913B1E" w:rsidRDefault="00047D6F" w:rsidP="00047D6F">
      <w:pPr>
        <w:spacing w:after="0" w:line="240" w:lineRule="auto"/>
        <w:ind w:left="708" w:firstLine="708"/>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Mme TOMAELLO H.</w:t>
      </w:r>
      <w:r w:rsidRPr="00913B1E">
        <w:rPr>
          <w:rFonts w:ascii="Times New Roman" w:eastAsia="Times New Roman" w:hAnsi="Times New Roman" w:cs="Times New Roman"/>
          <w:sz w:val="20"/>
          <w:szCs w:val="20"/>
          <w:lang w:eastAsia="fr-FR"/>
        </w:rPr>
        <w:t>, Direct</w:t>
      </w:r>
      <w:r>
        <w:rPr>
          <w:rFonts w:ascii="Times New Roman" w:eastAsia="Times New Roman" w:hAnsi="Times New Roman" w:cs="Times New Roman"/>
          <w:sz w:val="20"/>
          <w:szCs w:val="20"/>
          <w:lang w:eastAsia="fr-FR"/>
        </w:rPr>
        <w:t>rice</w:t>
      </w:r>
      <w:r w:rsidRPr="00913B1E">
        <w:rPr>
          <w:rFonts w:ascii="Times New Roman" w:eastAsia="Times New Roman" w:hAnsi="Times New Roman" w:cs="Times New Roman"/>
          <w:sz w:val="20"/>
          <w:szCs w:val="20"/>
          <w:lang w:eastAsia="fr-FR"/>
        </w:rPr>
        <w:t xml:space="preserve"> général</w:t>
      </w:r>
      <w:r>
        <w:rPr>
          <w:rFonts w:ascii="Times New Roman" w:eastAsia="Times New Roman" w:hAnsi="Times New Roman" w:cs="Times New Roman"/>
          <w:sz w:val="20"/>
          <w:szCs w:val="20"/>
          <w:lang w:eastAsia="fr-FR"/>
        </w:rPr>
        <w:t>e.</w:t>
      </w:r>
    </w:p>
    <w:p w14:paraId="419BE04F" w14:textId="77777777" w:rsidR="00047D6F" w:rsidRPr="00913B1E" w:rsidRDefault="00047D6F" w:rsidP="00047D6F">
      <w:pPr>
        <w:spacing w:after="0" w:line="240" w:lineRule="auto"/>
        <w:ind w:left="708" w:firstLine="708"/>
        <w:jc w:val="both"/>
        <w:rPr>
          <w:rFonts w:ascii="Times New Roman" w:eastAsia="Times New Roman" w:hAnsi="Times New Roman" w:cs="Times New Roman"/>
          <w:b/>
          <w:sz w:val="20"/>
          <w:szCs w:val="20"/>
          <w:lang w:eastAsia="fr-FR"/>
        </w:rPr>
      </w:pPr>
      <w:r w:rsidRPr="00913B1E">
        <w:rPr>
          <w:rFonts w:ascii="Times New Roman" w:eastAsia="Times New Roman" w:hAnsi="Times New Roman" w:cs="Times New Roman"/>
          <w:sz w:val="20"/>
          <w:szCs w:val="20"/>
          <w:lang w:eastAsia="fr-FR"/>
        </w:rPr>
        <w:t>Mme HABARU, Présidente du CPAS.</w:t>
      </w:r>
    </w:p>
    <w:p w14:paraId="13F90587" w14:textId="77777777" w:rsidR="00047D6F" w:rsidRPr="00913B1E" w:rsidRDefault="00047D6F" w:rsidP="00047D6F">
      <w:pPr>
        <w:spacing w:after="0" w:line="240" w:lineRule="auto"/>
        <w:jc w:val="both"/>
        <w:rPr>
          <w:rFonts w:ascii="Times New Roman" w:eastAsia="Times New Roman" w:hAnsi="Times New Roman" w:cs="Times New Roman"/>
          <w:sz w:val="20"/>
          <w:szCs w:val="20"/>
          <w:lang w:eastAsia="fr-FR"/>
        </w:rPr>
      </w:pPr>
      <w:r w:rsidRPr="00913B1E">
        <w:rPr>
          <w:rFonts w:ascii="Times New Roman" w:eastAsia="Times New Roman" w:hAnsi="Times New Roman" w:cs="Times New Roman"/>
          <w:sz w:val="20"/>
          <w:szCs w:val="20"/>
          <w:lang w:eastAsia="fr-FR"/>
        </w:rPr>
        <w:tab/>
      </w:r>
      <w:r w:rsidRPr="00913B1E">
        <w:rPr>
          <w:rFonts w:ascii="Times New Roman" w:eastAsia="Times New Roman" w:hAnsi="Times New Roman" w:cs="Times New Roman"/>
          <w:sz w:val="20"/>
          <w:szCs w:val="20"/>
          <w:lang w:eastAsia="fr-FR"/>
        </w:rPr>
        <w:tab/>
      </w:r>
    </w:p>
    <w:p w14:paraId="5355C2D1" w14:textId="3CFAA2A5" w:rsidR="00047D6F" w:rsidRDefault="00047D6F" w:rsidP="00047D6F">
      <w:pPr>
        <w:spacing w:after="0"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b/>
          <w:sz w:val="20"/>
          <w:szCs w:val="20"/>
          <w:u w:val="single"/>
          <w:lang w:eastAsia="fr-FR"/>
        </w:rPr>
        <w:t>Excusés</w:t>
      </w:r>
      <w:r>
        <w:rPr>
          <w:rFonts w:ascii="Times New Roman" w:eastAsia="Times New Roman" w:hAnsi="Times New Roman" w:cs="Times New Roman"/>
          <w:b/>
          <w:sz w:val="20"/>
          <w:szCs w:val="20"/>
          <w:lang w:eastAsia="fr-FR"/>
        </w:rPr>
        <w:t xml:space="preserve"> : </w:t>
      </w:r>
      <w:r>
        <w:rPr>
          <w:rFonts w:ascii="Times New Roman" w:eastAsia="Times New Roman" w:hAnsi="Times New Roman" w:cs="Times New Roman"/>
          <w:sz w:val="20"/>
          <w:szCs w:val="20"/>
          <w:lang w:eastAsia="fr-FR"/>
        </w:rPr>
        <w:tab/>
      </w:r>
      <w:r w:rsidRPr="004E596B">
        <w:rPr>
          <w:rFonts w:ascii="Times New Roman" w:eastAsia="Times New Roman" w:hAnsi="Times New Roman" w:cs="Times New Roman"/>
          <w:sz w:val="20"/>
          <w:szCs w:val="20"/>
          <w:lang w:eastAsia="fr-FR"/>
        </w:rPr>
        <w:t>Mme</w:t>
      </w:r>
      <w:r>
        <w:rPr>
          <w:rFonts w:ascii="Times New Roman" w:eastAsia="Times New Roman" w:hAnsi="Times New Roman" w:cs="Times New Roman"/>
          <w:sz w:val="20"/>
          <w:szCs w:val="20"/>
          <w:lang w:eastAsia="fr-FR"/>
        </w:rPr>
        <w:t>s</w:t>
      </w:r>
      <w:r w:rsidRPr="004E596B">
        <w:rPr>
          <w:rFonts w:ascii="Times New Roman" w:eastAsia="Times New Roman" w:hAnsi="Times New Roman" w:cs="Times New Roman"/>
          <w:sz w:val="20"/>
          <w:szCs w:val="20"/>
          <w:lang w:eastAsia="fr-FR"/>
        </w:rPr>
        <w:t xml:space="preserve"> </w:t>
      </w:r>
      <w:r>
        <w:rPr>
          <w:rFonts w:ascii="Times New Roman" w:eastAsia="Times New Roman" w:hAnsi="Times New Roman" w:cs="Times New Roman"/>
          <w:sz w:val="20"/>
          <w:szCs w:val="20"/>
          <w:lang w:eastAsia="fr-FR"/>
        </w:rPr>
        <w:t>AUBERTIN, MENON, conseillères communales</w:t>
      </w:r>
      <w:r w:rsidRPr="004E596B">
        <w:rPr>
          <w:rFonts w:ascii="Times New Roman" w:eastAsia="Times New Roman" w:hAnsi="Times New Roman" w:cs="Times New Roman"/>
          <w:sz w:val="20"/>
          <w:szCs w:val="20"/>
          <w:lang w:eastAsia="fr-FR"/>
        </w:rPr>
        <w:t>.</w:t>
      </w:r>
    </w:p>
    <w:p w14:paraId="1C1F9D4D" w14:textId="763E7558" w:rsidR="00047D6F" w:rsidRPr="004E596B" w:rsidRDefault="00047D6F" w:rsidP="00047D6F">
      <w:pPr>
        <w:spacing w:after="0"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ab/>
      </w:r>
      <w:r>
        <w:rPr>
          <w:rFonts w:ascii="Times New Roman" w:eastAsia="Times New Roman" w:hAnsi="Times New Roman" w:cs="Times New Roman"/>
          <w:sz w:val="20"/>
          <w:szCs w:val="20"/>
          <w:lang w:eastAsia="fr-FR"/>
        </w:rPr>
        <w:tab/>
      </w:r>
    </w:p>
    <w:p w14:paraId="629E1038" w14:textId="77777777" w:rsidR="004B691D" w:rsidRPr="00CF6C7E" w:rsidRDefault="004B691D" w:rsidP="004B691D">
      <w:pPr>
        <w:spacing w:after="0" w:line="240" w:lineRule="auto"/>
        <w:jc w:val="both"/>
        <w:rPr>
          <w:rFonts w:ascii="Times New Roman" w:eastAsia="Times New Roman" w:hAnsi="Times New Roman" w:cs="Times New Roman"/>
          <w:b/>
          <w:sz w:val="20"/>
          <w:szCs w:val="20"/>
          <w:lang w:eastAsia="fr-FR"/>
        </w:rPr>
      </w:pPr>
      <w:r>
        <w:rPr>
          <w:rFonts w:ascii="Times New Roman" w:eastAsia="Times New Roman" w:hAnsi="Times New Roman" w:cs="Times New Roman"/>
          <w:sz w:val="20"/>
          <w:szCs w:val="20"/>
          <w:lang w:eastAsia="fr-FR"/>
        </w:rPr>
        <w:tab/>
      </w:r>
      <w:r>
        <w:rPr>
          <w:rFonts w:ascii="Times New Roman" w:eastAsia="Times New Roman" w:hAnsi="Times New Roman" w:cs="Times New Roman"/>
          <w:sz w:val="20"/>
          <w:szCs w:val="20"/>
          <w:lang w:eastAsia="fr-FR"/>
        </w:rPr>
        <w:tab/>
      </w:r>
    </w:p>
    <w:p w14:paraId="64E12E7A" w14:textId="77777777" w:rsidR="004B691D" w:rsidRDefault="004B691D" w:rsidP="004B691D">
      <w:pPr>
        <w:spacing w:after="0" w:line="240" w:lineRule="auto"/>
        <w:jc w:val="both"/>
        <w:rPr>
          <w:rFonts w:ascii="Times New Roman" w:eastAsia="Times New Roman" w:hAnsi="Times New Roman" w:cs="Times New Roman"/>
          <w:b/>
          <w:bCs/>
          <w:i/>
          <w:sz w:val="20"/>
          <w:szCs w:val="20"/>
          <w:lang w:eastAsia="fr-FR"/>
        </w:rPr>
      </w:pPr>
      <w:r w:rsidRPr="001B51AC">
        <w:rPr>
          <w:rFonts w:ascii="Times New Roman" w:eastAsia="Times New Roman" w:hAnsi="Times New Roman" w:cs="Times New Roman"/>
          <w:b/>
          <w:bCs/>
          <w:i/>
          <w:sz w:val="20"/>
          <w:szCs w:val="20"/>
          <w:lang w:eastAsia="fr-FR"/>
        </w:rPr>
        <w:t>Le P</w:t>
      </w:r>
      <w:r>
        <w:rPr>
          <w:rFonts w:ascii="Times New Roman" w:eastAsia="Times New Roman" w:hAnsi="Times New Roman" w:cs="Times New Roman"/>
          <w:b/>
          <w:bCs/>
          <w:i/>
          <w:sz w:val="20"/>
          <w:szCs w:val="20"/>
          <w:lang w:eastAsia="fr-FR"/>
        </w:rPr>
        <w:t xml:space="preserve">résident </w:t>
      </w:r>
      <w:r w:rsidRPr="00D76B96">
        <w:rPr>
          <w:rFonts w:ascii="Times New Roman" w:eastAsia="Times New Roman" w:hAnsi="Times New Roman" w:cs="Times New Roman"/>
          <w:b/>
          <w:bCs/>
          <w:i/>
          <w:sz w:val="20"/>
          <w:szCs w:val="20"/>
          <w:lang w:eastAsia="fr-FR"/>
        </w:rPr>
        <w:t>ouvre la séance à 19h30.</w:t>
      </w:r>
    </w:p>
    <w:p w14:paraId="5E351372" w14:textId="209CB08E" w:rsidR="00021DCE" w:rsidRDefault="00021DCE" w:rsidP="005D31E5">
      <w:pPr>
        <w:spacing w:after="0" w:line="240" w:lineRule="auto"/>
        <w:jc w:val="both"/>
        <w:rPr>
          <w:rFonts w:ascii="Times New Roman" w:eastAsia="Times New Roman" w:hAnsi="Times New Roman" w:cs="Times New Roman"/>
          <w:b/>
          <w:bCs/>
          <w:i/>
          <w:sz w:val="20"/>
          <w:szCs w:val="20"/>
          <w:lang w:eastAsia="fr-FR"/>
        </w:rPr>
      </w:pPr>
    </w:p>
    <w:p w14:paraId="1A7250E7" w14:textId="77777777" w:rsidR="004B691D" w:rsidRPr="004B691D" w:rsidRDefault="004B691D" w:rsidP="005D31E5">
      <w:pPr>
        <w:spacing w:after="0" w:line="240" w:lineRule="auto"/>
        <w:jc w:val="both"/>
        <w:rPr>
          <w:rFonts w:ascii="Times New Roman" w:eastAsia="Times New Roman" w:hAnsi="Times New Roman" w:cs="Times New Roman"/>
          <w:bCs/>
          <w:sz w:val="20"/>
          <w:szCs w:val="20"/>
          <w:lang w:eastAsia="fr-FR"/>
        </w:rPr>
      </w:pPr>
    </w:p>
    <w:p w14:paraId="0379B4C9" w14:textId="38748080" w:rsidR="00A47F05" w:rsidRPr="00A47F05" w:rsidRDefault="0012467C" w:rsidP="002E065E">
      <w:pPr>
        <w:spacing w:after="0" w:line="240" w:lineRule="auto"/>
        <w:jc w:val="both"/>
        <w:rPr>
          <w:rFonts w:ascii="Times New Roman" w:eastAsia="Times New Roman" w:hAnsi="Times New Roman" w:cs="Times New Roman"/>
          <w:b/>
          <w:sz w:val="20"/>
          <w:szCs w:val="20"/>
          <w:u w:val="single"/>
          <w:lang w:eastAsia="fr-FR"/>
        </w:rPr>
      </w:pPr>
      <w:r w:rsidRPr="001400FA">
        <w:rPr>
          <w:rFonts w:ascii="Times New Roman" w:eastAsia="Times New Roman" w:hAnsi="Times New Roman" w:cs="Times New Roman"/>
          <w:b/>
          <w:u w:val="single"/>
          <w:lang w:eastAsia="fr-FR"/>
        </w:rPr>
        <w:t xml:space="preserve">SEANCE </w:t>
      </w:r>
      <w:r w:rsidRPr="00185305">
        <w:rPr>
          <w:rFonts w:ascii="Times New Roman" w:eastAsia="Times New Roman" w:hAnsi="Times New Roman" w:cs="Times New Roman"/>
          <w:b/>
          <w:u w:val="single"/>
          <w:lang w:eastAsia="fr-FR"/>
        </w:rPr>
        <w:t>PUBLIQUE</w:t>
      </w:r>
    </w:p>
    <w:p w14:paraId="3662B2FF" w14:textId="77777777" w:rsidR="00A47F05" w:rsidRDefault="00A47F05" w:rsidP="002E065E">
      <w:pPr>
        <w:spacing w:after="0" w:line="240" w:lineRule="auto"/>
        <w:jc w:val="both"/>
        <w:rPr>
          <w:rFonts w:ascii="Times New Roman" w:eastAsia="Times New Roman" w:hAnsi="Times New Roman" w:cs="Times New Roman"/>
          <w:b/>
          <w:i/>
          <w:sz w:val="20"/>
          <w:szCs w:val="20"/>
          <w:highlight w:val="yellow"/>
          <w:lang w:eastAsia="fr-FR"/>
        </w:rPr>
      </w:pPr>
    </w:p>
    <w:p w14:paraId="764A5D2E" w14:textId="6FEFEB88" w:rsidR="00AF5F15" w:rsidRPr="00EB444B" w:rsidRDefault="00AF5F15" w:rsidP="002E065E">
      <w:pPr>
        <w:spacing w:after="0" w:line="240" w:lineRule="auto"/>
        <w:jc w:val="both"/>
        <w:rPr>
          <w:rFonts w:ascii="Times New Roman" w:eastAsia="Times New Roman" w:hAnsi="Times New Roman" w:cs="Times New Roman"/>
          <w:b/>
          <w:i/>
          <w:sz w:val="20"/>
          <w:szCs w:val="20"/>
          <w:lang w:eastAsia="fr-FR"/>
        </w:rPr>
      </w:pPr>
      <w:r w:rsidRPr="00EB444B">
        <w:rPr>
          <w:rFonts w:ascii="Times New Roman" w:eastAsia="Times New Roman" w:hAnsi="Times New Roman" w:cs="Times New Roman"/>
          <w:b/>
          <w:i/>
          <w:sz w:val="20"/>
          <w:szCs w:val="20"/>
          <w:lang w:eastAsia="fr-FR"/>
        </w:rPr>
        <w:t>Le Conseil observe une minute de silence en l’honneur de Monsieur Charles-Ferdinand NOTHOMB.</w:t>
      </w:r>
    </w:p>
    <w:p w14:paraId="233CD624" w14:textId="77777777" w:rsidR="00AF5F15" w:rsidRPr="00EB444B" w:rsidRDefault="00AF5F15" w:rsidP="002E065E">
      <w:pPr>
        <w:spacing w:after="0" w:line="240" w:lineRule="auto"/>
        <w:jc w:val="both"/>
        <w:rPr>
          <w:rFonts w:ascii="Times New Roman" w:eastAsia="Times New Roman" w:hAnsi="Times New Roman" w:cs="Times New Roman"/>
          <w:b/>
          <w:i/>
          <w:sz w:val="20"/>
          <w:szCs w:val="20"/>
          <w:lang w:eastAsia="fr-FR"/>
        </w:rPr>
      </w:pPr>
    </w:p>
    <w:p w14:paraId="1D931D83" w14:textId="62F1E331" w:rsidR="00EB444B" w:rsidRPr="00EB444B" w:rsidRDefault="00EB444B" w:rsidP="002E065E">
      <w:pPr>
        <w:spacing w:after="0" w:line="240" w:lineRule="auto"/>
        <w:jc w:val="both"/>
        <w:rPr>
          <w:rFonts w:ascii="Times New Roman" w:eastAsia="Times New Roman" w:hAnsi="Times New Roman" w:cs="Times New Roman"/>
          <w:b/>
          <w:i/>
          <w:sz w:val="20"/>
          <w:szCs w:val="20"/>
          <w:lang w:eastAsia="fr-FR"/>
        </w:rPr>
      </w:pPr>
      <w:r w:rsidRPr="00EB444B">
        <w:rPr>
          <w:rFonts w:ascii="Times New Roman" w:eastAsia="Times New Roman" w:hAnsi="Times New Roman" w:cs="Times New Roman"/>
          <w:b/>
          <w:i/>
          <w:sz w:val="20"/>
          <w:szCs w:val="20"/>
          <w:lang w:eastAsia="fr-FR"/>
        </w:rPr>
        <w:t>Le groupe TPA annonce qu’il aura 3 questions orales en séance publique.</w:t>
      </w:r>
    </w:p>
    <w:p w14:paraId="419DEF4B" w14:textId="18E89B04" w:rsidR="00EB444B" w:rsidRPr="00EB444B" w:rsidRDefault="00EB444B" w:rsidP="002E065E">
      <w:pPr>
        <w:spacing w:after="0" w:line="240" w:lineRule="auto"/>
        <w:jc w:val="both"/>
        <w:rPr>
          <w:rFonts w:ascii="Times New Roman" w:eastAsia="Times New Roman" w:hAnsi="Times New Roman" w:cs="Times New Roman"/>
          <w:b/>
          <w:i/>
          <w:sz w:val="20"/>
          <w:szCs w:val="20"/>
          <w:lang w:eastAsia="fr-FR"/>
        </w:rPr>
      </w:pPr>
      <w:r w:rsidRPr="00EB444B">
        <w:rPr>
          <w:rFonts w:ascii="Times New Roman" w:eastAsia="Times New Roman" w:hAnsi="Times New Roman" w:cs="Times New Roman"/>
          <w:b/>
          <w:i/>
          <w:sz w:val="20"/>
          <w:szCs w:val="20"/>
          <w:lang w:eastAsia="fr-FR"/>
        </w:rPr>
        <w:t xml:space="preserve">Monsieur Luc WEYDERS annonce qu’il </w:t>
      </w:r>
      <w:r w:rsidRPr="00587D16">
        <w:rPr>
          <w:rFonts w:ascii="Times New Roman" w:eastAsia="Times New Roman" w:hAnsi="Times New Roman" w:cs="Times New Roman"/>
          <w:b/>
          <w:i/>
          <w:sz w:val="20"/>
          <w:szCs w:val="20"/>
          <w:lang w:eastAsia="fr-FR"/>
        </w:rPr>
        <w:t>aura 5 questions</w:t>
      </w:r>
      <w:r w:rsidRPr="00EB444B">
        <w:rPr>
          <w:rFonts w:ascii="Times New Roman" w:eastAsia="Times New Roman" w:hAnsi="Times New Roman" w:cs="Times New Roman"/>
          <w:b/>
          <w:i/>
          <w:sz w:val="20"/>
          <w:szCs w:val="20"/>
          <w:lang w:eastAsia="fr-FR"/>
        </w:rPr>
        <w:t xml:space="preserve"> orales en séance publique et une question orale à huis clos.</w:t>
      </w:r>
    </w:p>
    <w:p w14:paraId="3CD6F573" w14:textId="77777777" w:rsidR="00EB444B" w:rsidRDefault="00EB444B" w:rsidP="002E065E">
      <w:pPr>
        <w:spacing w:after="0" w:line="240" w:lineRule="auto"/>
        <w:jc w:val="both"/>
        <w:rPr>
          <w:rFonts w:ascii="Times New Roman" w:eastAsia="Times New Roman" w:hAnsi="Times New Roman" w:cs="Times New Roman"/>
          <w:b/>
          <w:i/>
          <w:sz w:val="20"/>
          <w:szCs w:val="20"/>
          <w:highlight w:val="yellow"/>
          <w:lang w:eastAsia="fr-FR"/>
        </w:rPr>
      </w:pPr>
    </w:p>
    <w:p w14:paraId="3DB27107" w14:textId="50A70B58" w:rsidR="002233EA" w:rsidRPr="002A655D" w:rsidRDefault="002233EA" w:rsidP="002E065E">
      <w:pPr>
        <w:spacing w:after="0" w:line="240" w:lineRule="auto"/>
        <w:jc w:val="both"/>
        <w:rPr>
          <w:rFonts w:ascii="Times New Roman" w:eastAsia="Times New Roman" w:hAnsi="Times New Roman" w:cs="Times New Roman"/>
          <w:b/>
          <w:i/>
          <w:sz w:val="20"/>
          <w:szCs w:val="20"/>
          <w:lang w:eastAsia="fr-FR"/>
        </w:rPr>
      </w:pPr>
      <w:r w:rsidRPr="002A655D">
        <w:rPr>
          <w:rFonts w:ascii="Times New Roman" w:eastAsia="Times New Roman" w:hAnsi="Times New Roman" w:cs="Times New Roman"/>
          <w:b/>
          <w:i/>
          <w:sz w:val="20"/>
          <w:szCs w:val="20"/>
          <w:lang w:eastAsia="fr-FR"/>
        </w:rPr>
        <w:t xml:space="preserve">Le </w:t>
      </w:r>
      <w:r w:rsidR="00A367FD" w:rsidRPr="002A655D">
        <w:rPr>
          <w:rFonts w:ascii="Times New Roman" w:eastAsia="Times New Roman" w:hAnsi="Times New Roman" w:cs="Times New Roman"/>
          <w:b/>
          <w:i/>
          <w:sz w:val="20"/>
          <w:szCs w:val="20"/>
          <w:lang w:eastAsia="fr-FR"/>
        </w:rPr>
        <w:t>Président annonce l’ajout de trois</w:t>
      </w:r>
      <w:r w:rsidRPr="002A655D">
        <w:rPr>
          <w:rFonts w:ascii="Times New Roman" w:eastAsia="Times New Roman" w:hAnsi="Times New Roman" w:cs="Times New Roman"/>
          <w:b/>
          <w:i/>
          <w:sz w:val="20"/>
          <w:szCs w:val="20"/>
          <w:lang w:eastAsia="fr-FR"/>
        </w:rPr>
        <w:t xml:space="preserve"> points en urgence en séance publique :</w:t>
      </w:r>
    </w:p>
    <w:p w14:paraId="3D71D96B" w14:textId="681F36DA" w:rsidR="002233EA" w:rsidRPr="002A655D" w:rsidRDefault="002233EA" w:rsidP="002233EA">
      <w:pPr>
        <w:spacing w:after="0" w:line="240" w:lineRule="auto"/>
        <w:jc w:val="both"/>
        <w:rPr>
          <w:rFonts w:ascii="Times New Roman" w:eastAsia="Times New Roman" w:hAnsi="Times New Roman" w:cs="Times New Roman"/>
          <w:b/>
          <w:i/>
          <w:sz w:val="20"/>
          <w:szCs w:val="20"/>
          <w:lang w:eastAsia="fr-FR"/>
        </w:rPr>
      </w:pPr>
      <w:r w:rsidRPr="002A655D">
        <w:rPr>
          <w:rFonts w:ascii="Times New Roman" w:eastAsia="Times New Roman" w:hAnsi="Times New Roman" w:cs="Times New Roman"/>
          <w:b/>
          <w:i/>
          <w:sz w:val="20"/>
          <w:szCs w:val="20"/>
          <w:lang w:eastAsia="fr-FR"/>
        </w:rPr>
        <w:t xml:space="preserve">- Vote sur les points portés à l’ordre du jour de l’assemblée générale ordinaire de la SWDE, qui se tiendra le mardi 30 mai 2023. </w:t>
      </w:r>
    </w:p>
    <w:p w14:paraId="0E61BD3C" w14:textId="3C8335D1" w:rsidR="002233EA" w:rsidRPr="002A655D" w:rsidRDefault="002233EA" w:rsidP="002E065E">
      <w:pPr>
        <w:spacing w:after="0" w:line="240" w:lineRule="auto"/>
        <w:jc w:val="both"/>
        <w:rPr>
          <w:rFonts w:ascii="Times New Roman" w:eastAsia="Times New Roman" w:hAnsi="Times New Roman" w:cs="Times New Roman"/>
          <w:b/>
          <w:i/>
          <w:sz w:val="20"/>
          <w:szCs w:val="20"/>
          <w:lang w:eastAsia="fr-FR"/>
        </w:rPr>
      </w:pPr>
      <w:r w:rsidRPr="002A655D">
        <w:rPr>
          <w:rFonts w:ascii="Times New Roman" w:eastAsia="Times New Roman" w:hAnsi="Times New Roman" w:cs="Times New Roman"/>
          <w:b/>
          <w:i/>
          <w:sz w:val="20"/>
          <w:szCs w:val="20"/>
          <w:lang w:eastAsia="fr-FR"/>
        </w:rPr>
        <w:t>Les membres acceptent à l’unanimité l’ajout de ce point.</w:t>
      </w:r>
    </w:p>
    <w:p w14:paraId="50199E81" w14:textId="6B882982" w:rsidR="002233EA" w:rsidRPr="002A655D" w:rsidRDefault="002233EA" w:rsidP="002233EA">
      <w:pPr>
        <w:spacing w:after="0" w:line="240" w:lineRule="auto"/>
        <w:jc w:val="both"/>
        <w:rPr>
          <w:rFonts w:ascii="Times New Roman" w:eastAsia="Times New Roman" w:hAnsi="Times New Roman" w:cs="Times New Roman"/>
          <w:b/>
          <w:i/>
          <w:sz w:val="20"/>
          <w:szCs w:val="20"/>
          <w:lang w:eastAsia="fr-FR"/>
        </w:rPr>
      </w:pPr>
      <w:r w:rsidRPr="002A655D">
        <w:rPr>
          <w:rFonts w:ascii="Times New Roman" w:eastAsia="Times New Roman" w:hAnsi="Times New Roman" w:cs="Times New Roman"/>
          <w:b/>
          <w:i/>
          <w:sz w:val="20"/>
          <w:szCs w:val="20"/>
          <w:lang w:eastAsia="fr-FR"/>
        </w:rPr>
        <w:t xml:space="preserve">- Vote sur les points portés à l’ordre du jour de l’assemblée générale extraordinaire de la SWDE, qui se tiendra le mardi 30 mai 2023. </w:t>
      </w:r>
    </w:p>
    <w:p w14:paraId="01E28EAD" w14:textId="77777777" w:rsidR="002233EA" w:rsidRPr="002A655D" w:rsidRDefault="002233EA" w:rsidP="002233EA">
      <w:pPr>
        <w:spacing w:after="0" w:line="240" w:lineRule="auto"/>
        <w:jc w:val="both"/>
        <w:rPr>
          <w:rFonts w:ascii="Times New Roman" w:eastAsia="Times New Roman" w:hAnsi="Times New Roman" w:cs="Times New Roman"/>
          <w:b/>
          <w:i/>
          <w:sz w:val="20"/>
          <w:szCs w:val="20"/>
          <w:lang w:eastAsia="fr-FR"/>
        </w:rPr>
      </w:pPr>
      <w:r w:rsidRPr="002A655D">
        <w:rPr>
          <w:rFonts w:ascii="Times New Roman" w:eastAsia="Times New Roman" w:hAnsi="Times New Roman" w:cs="Times New Roman"/>
          <w:b/>
          <w:i/>
          <w:sz w:val="20"/>
          <w:szCs w:val="20"/>
          <w:lang w:eastAsia="fr-FR"/>
        </w:rPr>
        <w:t>Les membres acceptent à l’unanimité l’ajout de ce point.</w:t>
      </w:r>
    </w:p>
    <w:p w14:paraId="336B1971" w14:textId="4FA8FC12" w:rsidR="00A367FD" w:rsidRPr="002A655D" w:rsidRDefault="00A367FD" w:rsidP="00A367FD">
      <w:pPr>
        <w:spacing w:after="0" w:line="240" w:lineRule="auto"/>
        <w:jc w:val="both"/>
        <w:rPr>
          <w:rFonts w:ascii="Times New Roman" w:eastAsia="Times New Roman" w:hAnsi="Times New Roman" w:cs="Times New Roman"/>
          <w:b/>
          <w:i/>
          <w:sz w:val="20"/>
          <w:szCs w:val="20"/>
          <w:lang w:eastAsia="fr-FR"/>
        </w:rPr>
      </w:pPr>
      <w:r w:rsidRPr="002A655D">
        <w:rPr>
          <w:rFonts w:ascii="Times New Roman" w:eastAsia="Times New Roman" w:hAnsi="Times New Roman" w:cs="Times New Roman"/>
          <w:b/>
          <w:i/>
          <w:sz w:val="20"/>
          <w:szCs w:val="20"/>
          <w:lang w:eastAsia="fr-FR"/>
        </w:rPr>
        <w:t>- Vote sur les points portés à l’ordre du jour de l’assemblée générale de l’Union des Villes et Communes de Wallonie, qui se tiendra le mardi 23 mai 2023 à 9h00 dans les locaux de la Bourse, Place d’Armes, 5000 NAMUR.</w:t>
      </w:r>
    </w:p>
    <w:p w14:paraId="31100BFF" w14:textId="2DD9F284" w:rsidR="00A367FD" w:rsidRPr="00A367FD" w:rsidRDefault="00A367FD" w:rsidP="00A367FD">
      <w:pPr>
        <w:spacing w:after="0" w:line="240" w:lineRule="auto"/>
        <w:jc w:val="both"/>
        <w:rPr>
          <w:rFonts w:ascii="Times New Roman" w:eastAsia="Times New Roman" w:hAnsi="Times New Roman" w:cs="Times New Roman"/>
          <w:b/>
          <w:i/>
          <w:sz w:val="20"/>
          <w:szCs w:val="20"/>
          <w:lang w:eastAsia="fr-FR"/>
        </w:rPr>
      </w:pPr>
      <w:r w:rsidRPr="002A655D">
        <w:rPr>
          <w:rFonts w:ascii="Times New Roman" w:eastAsia="Times New Roman" w:hAnsi="Times New Roman" w:cs="Times New Roman"/>
          <w:b/>
          <w:i/>
          <w:sz w:val="20"/>
          <w:szCs w:val="20"/>
          <w:lang w:eastAsia="fr-FR"/>
        </w:rPr>
        <w:t>Les membres acceptent à l’unanimité l’ajout de ce point.</w:t>
      </w:r>
    </w:p>
    <w:p w14:paraId="4A61C359" w14:textId="77777777" w:rsidR="002233EA" w:rsidRPr="00CE6755" w:rsidRDefault="002233EA" w:rsidP="002E065E">
      <w:pPr>
        <w:spacing w:after="0" w:line="240" w:lineRule="auto"/>
        <w:jc w:val="both"/>
        <w:rPr>
          <w:rFonts w:ascii="Times New Roman" w:eastAsia="Times New Roman" w:hAnsi="Times New Roman" w:cs="Times New Roman"/>
          <w:b/>
          <w:i/>
          <w:sz w:val="20"/>
          <w:szCs w:val="20"/>
          <w:lang w:eastAsia="fr-FR"/>
        </w:rPr>
      </w:pPr>
    </w:p>
    <w:p w14:paraId="1A825324" w14:textId="1B6E411E" w:rsidR="00E844C3" w:rsidRPr="00CE6755" w:rsidRDefault="00084AAE" w:rsidP="00174F2B">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n°1</w:t>
      </w:r>
      <w:r w:rsidR="00A4742F">
        <w:rPr>
          <w:rFonts w:ascii="Times New Roman" w:hAnsi="Times New Roman" w:cs="Times New Roman"/>
          <w:b/>
          <w:sz w:val="20"/>
          <w:szCs w:val="20"/>
          <w:u w:val="single"/>
          <w:lang w:val="fr-BE"/>
        </w:rPr>
        <w:t xml:space="preserve"> – Délibération n°</w:t>
      </w:r>
      <w:r w:rsidR="00733622">
        <w:rPr>
          <w:rFonts w:ascii="Times New Roman" w:hAnsi="Times New Roman" w:cs="Times New Roman"/>
          <w:b/>
          <w:sz w:val="20"/>
          <w:szCs w:val="20"/>
          <w:u w:val="single"/>
          <w:lang w:val="fr-BE"/>
        </w:rPr>
        <w:t>2167</w:t>
      </w:r>
      <w:r w:rsidR="0012467C" w:rsidRPr="00CE6755">
        <w:rPr>
          <w:rFonts w:ascii="Times New Roman" w:hAnsi="Times New Roman" w:cs="Times New Roman"/>
          <w:b/>
          <w:sz w:val="20"/>
          <w:szCs w:val="20"/>
          <w:u w:val="single"/>
          <w:lang w:val="fr-BE"/>
        </w:rPr>
        <w:t xml:space="preserve"> : </w:t>
      </w:r>
      <w:r w:rsidR="00E844C3" w:rsidRPr="00CE6755">
        <w:rPr>
          <w:rFonts w:ascii="Times New Roman" w:hAnsi="Times New Roman" w:cs="Times New Roman"/>
          <w:b/>
          <w:sz w:val="20"/>
          <w:szCs w:val="20"/>
          <w:u w:val="single"/>
        </w:rPr>
        <w:t xml:space="preserve">Approbation du Procès-verbal de la séance de Conseil communal du </w:t>
      </w:r>
      <w:r w:rsidR="0081224A">
        <w:rPr>
          <w:rFonts w:ascii="Times New Roman" w:hAnsi="Times New Roman" w:cs="Times New Roman"/>
          <w:b/>
          <w:sz w:val="20"/>
          <w:szCs w:val="20"/>
          <w:u w:val="single"/>
        </w:rPr>
        <w:t>20 mars</w:t>
      </w:r>
      <w:r w:rsidR="000D564B">
        <w:rPr>
          <w:rFonts w:ascii="Times New Roman" w:hAnsi="Times New Roman" w:cs="Times New Roman"/>
          <w:b/>
          <w:sz w:val="20"/>
          <w:szCs w:val="20"/>
          <w:u w:val="single"/>
        </w:rPr>
        <w:t xml:space="preserve"> 2023</w:t>
      </w:r>
      <w:r w:rsidR="00E844C3" w:rsidRPr="00CE6755">
        <w:rPr>
          <w:rFonts w:ascii="Times New Roman" w:hAnsi="Times New Roman" w:cs="Times New Roman"/>
          <w:b/>
          <w:sz w:val="20"/>
          <w:szCs w:val="20"/>
          <w:u w:val="single"/>
        </w:rPr>
        <w:t>.</w:t>
      </w:r>
    </w:p>
    <w:p w14:paraId="222284BC" w14:textId="77777777" w:rsidR="00185305" w:rsidRPr="00CE6755" w:rsidRDefault="00185305" w:rsidP="00174F2B">
      <w:pPr>
        <w:spacing w:after="0" w:line="240" w:lineRule="auto"/>
        <w:jc w:val="both"/>
        <w:rPr>
          <w:rFonts w:ascii="Times New Roman" w:hAnsi="Times New Roman" w:cs="Times New Roman"/>
          <w:bCs/>
          <w:sz w:val="20"/>
          <w:szCs w:val="20"/>
        </w:rPr>
      </w:pPr>
      <w:r w:rsidRPr="00CE6755">
        <w:rPr>
          <w:rFonts w:ascii="Times New Roman" w:hAnsi="Times New Roman" w:cs="Times New Roman"/>
          <w:bCs/>
          <w:sz w:val="20"/>
          <w:szCs w:val="20"/>
        </w:rPr>
        <w:t>Le Conseil,</w:t>
      </w:r>
    </w:p>
    <w:p w14:paraId="214AE95B" w14:textId="03800D29" w:rsidR="00185305" w:rsidRPr="00CE6755" w:rsidRDefault="00185305" w:rsidP="00174F2B">
      <w:pPr>
        <w:spacing w:after="0" w:line="240" w:lineRule="auto"/>
        <w:jc w:val="both"/>
        <w:rPr>
          <w:rFonts w:ascii="Times New Roman" w:hAnsi="Times New Roman" w:cs="Times New Roman"/>
          <w:bCs/>
          <w:sz w:val="20"/>
          <w:szCs w:val="20"/>
        </w:rPr>
      </w:pPr>
      <w:r w:rsidRPr="00CE6755">
        <w:rPr>
          <w:rFonts w:ascii="Times New Roman" w:hAnsi="Times New Roman" w:cs="Times New Roman"/>
          <w:bCs/>
          <w:sz w:val="20"/>
          <w:szCs w:val="20"/>
        </w:rPr>
        <w:t>Vu la section 15 article 42 du Règlement d'Ordre Intérieur du Conseil communal d'</w:t>
      </w:r>
      <w:r w:rsidR="0051703B">
        <w:rPr>
          <w:rFonts w:ascii="Times New Roman" w:hAnsi="Times New Roman" w:cs="Times New Roman"/>
          <w:bCs/>
          <w:sz w:val="20"/>
          <w:szCs w:val="20"/>
        </w:rPr>
        <w:t>AUBANGE</w:t>
      </w:r>
      <w:r w:rsidRPr="00CE6755">
        <w:rPr>
          <w:rFonts w:ascii="Times New Roman" w:hAnsi="Times New Roman" w:cs="Times New Roman"/>
          <w:bCs/>
          <w:sz w:val="20"/>
          <w:szCs w:val="20"/>
        </w:rPr>
        <w:t>;</w:t>
      </w:r>
    </w:p>
    <w:p w14:paraId="51E6FF5B" w14:textId="77777777" w:rsidR="00185305" w:rsidRPr="00CE6755" w:rsidRDefault="00185305" w:rsidP="00174F2B">
      <w:pPr>
        <w:spacing w:after="0" w:line="240" w:lineRule="auto"/>
        <w:jc w:val="both"/>
        <w:rPr>
          <w:rFonts w:ascii="Times New Roman" w:hAnsi="Times New Roman" w:cs="Times New Roman"/>
          <w:bCs/>
          <w:sz w:val="20"/>
          <w:szCs w:val="20"/>
        </w:rPr>
      </w:pPr>
      <w:r w:rsidRPr="00CE6755">
        <w:rPr>
          <w:rFonts w:ascii="Times New Roman" w:hAnsi="Times New Roman" w:cs="Times New Roman"/>
          <w:bCs/>
          <w:sz w:val="20"/>
          <w:szCs w:val="20"/>
        </w:rPr>
        <w:t>Vu l’article L1122-30 du Code de la démocratie locale et de la décentralisation ;</w:t>
      </w:r>
    </w:p>
    <w:p w14:paraId="25DF21D9" w14:textId="77777777" w:rsidR="00185305" w:rsidRPr="00CE6755" w:rsidRDefault="00185305" w:rsidP="00174F2B">
      <w:pPr>
        <w:spacing w:after="0" w:line="240" w:lineRule="auto"/>
        <w:jc w:val="both"/>
        <w:rPr>
          <w:rFonts w:ascii="Times New Roman" w:hAnsi="Times New Roman" w:cs="Times New Roman"/>
          <w:bCs/>
          <w:sz w:val="20"/>
          <w:szCs w:val="20"/>
        </w:rPr>
      </w:pPr>
      <w:r w:rsidRPr="00CE6755">
        <w:rPr>
          <w:rFonts w:ascii="Times New Roman" w:hAnsi="Times New Roman" w:cs="Times New Roman"/>
          <w:bCs/>
          <w:sz w:val="20"/>
          <w:szCs w:val="20"/>
        </w:rPr>
        <w:t>A l’unanimité ;</w:t>
      </w:r>
    </w:p>
    <w:p w14:paraId="4A52279E" w14:textId="5FCC5C79" w:rsidR="00185305" w:rsidRPr="00CE6755" w:rsidRDefault="00185305" w:rsidP="00174F2B">
      <w:pPr>
        <w:spacing w:after="0" w:line="240" w:lineRule="auto"/>
        <w:jc w:val="both"/>
        <w:rPr>
          <w:rFonts w:ascii="Times New Roman" w:hAnsi="Times New Roman" w:cs="Times New Roman"/>
          <w:bCs/>
          <w:sz w:val="20"/>
          <w:szCs w:val="20"/>
          <w:lang w:val="fr-BE"/>
        </w:rPr>
      </w:pPr>
      <w:r w:rsidRPr="00CE6755">
        <w:rPr>
          <w:rFonts w:ascii="Times New Roman" w:hAnsi="Times New Roman" w:cs="Times New Roman"/>
          <w:b/>
          <w:bCs/>
          <w:sz w:val="20"/>
          <w:szCs w:val="20"/>
        </w:rPr>
        <w:t>APPROUVE</w:t>
      </w:r>
      <w:r w:rsidR="0094503A" w:rsidRPr="00CE6755">
        <w:rPr>
          <w:rFonts w:ascii="Times New Roman" w:hAnsi="Times New Roman" w:cs="Times New Roman"/>
          <w:bCs/>
          <w:sz w:val="20"/>
          <w:szCs w:val="20"/>
        </w:rPr>
        <w:t xml:space="preserve"> l</w:t>
      </w:r>
      <w:r w:rsidRPr="00CE6755">
        <w:rPr>
          <w:rFonts w:ascii="Times New Roman" w:hAnsi="Times New Roman" w:cs="Times New Roman"/>
          <w:bCs/>
          <w:sz w:val="20"/>
          <w:szCs w:val="20"/>
        </w:rPr>
        <w:t xml:space="preserve">e procès-verbal de la  séance du Conseil communal du </w:t>
      </w:r>
      <w:r w:rsidR="0081224A">
        <w:rPr>
          <w:rFonts w:ascii="Times New Roman" w:hAnsi="Times New Roman" w:cs="Times New Roman"/>
          <w:bCs/>
          <w:sz w:val="20"/>
          <w:szCs w:val="20"/>
        </w:rPr>
        <w:t>20 mars</w:t>
      </w:r>
      <w:r w:rsidR="000D564B">
        <w:rPr>
          <w:rFonts w:ascii="Times New Roman" w:hAnsi="Times New Roman" w:cs="Times New Roman"/>
          <w:bCs/>
          <w:sz w:val="20"/>
          <w:szCs w:val="20"/>
        </w:rPr>
        <w:t xml:space="preserve"> 2023</w:t>
      </w:r>
      <w:r w:rsidRPr="00CE6755">
        <w:rPr>
          <w:rFonts w:ascii="Times New Roman" w:hAnsi="Times New Roman" w:cs="Times New Roman"/>
          <w:bCs/>
          <w:sz w:val="20"/>
          <w:szCs w:val="20"/>
        </w:rPr>
        <w:t>.</w:t>
      </w:r>
    </w:p>
    <w:p w14:paraId="67B32C42" w14:textId="5A0BAA93" w:rsidR="0012467C" w:rsidRPr="00CE6755" w:rsidRDefault="0012467C" w:rsidP="00174F2B">
      <w:pPr>
        <w:spacing w:after="0" w:line="240" w:lineRule="auto"/>
        <w:jc w:val="both"/>
        <w:rPr>
          <w:rFonts w:ascii="Times New Roman" w:hAnsi="Times New Roman" w:cs="Times New Roman"/>
          <w:sz w:val="20"/>
          <w:szCs w:val="20"/>
          <w:lang w:val="fr-BE"/>
        </w:rPr>
      </w:pPr>
    </w:p>
    <w:p w14:paraId="310CE014" w14:textId="6E28F277" w:rsidR="00174F2B" w:rsidRPr="00174F2B" w:rsidRDefault="00AF549E" w:rsidP="00441E35">
      <w:pPr>
        <w:spacing w:after="0" w:line="240" w:lineRule="auto"/>
        <w:jc w:val="both"/>
        <w:rPr>
          <w:rFonts w:ascii="Times New Roman" w:hAnsi="Times New Roman" w:cs="Times New Roman"/>
          <w:b/>
          <w:sz w:val="20"/>
          <w:szCs w:val="20"/>
          <w:u w:val="single"/>
        </w:rPr>
      </w:pPr>
      <w:r w:rsidRPr="002E065E">
        <w:rPr>
          <w:rFonts w:ascii="Times New Roman" w:hAnsi="Times New Roman" w:cs="Times New Roman"/>
          <w:b/>
          <w:sz w:val="20"/>
          <w:szCs w:val="20"/>
          <w:u w:val="single"/>
          <w:lang w:val="fr-BE"/>
        </w:rPr>
        <w:t>Point n°</w:t>
      </w:r>
      <w:r w:rsidR="0047323A" w:rsidRPr="002E065E">
        <w:rPr>
          <w:rFonts w:ascii="Times New Roman" w:hAnsi="Times New Roman" w:cs="Times New Roman"/>
          <w:b/>
          <w:sz w:val="20"/>
          <w:szCs w:val="20"/>
          <w:u w:val="single"/>
          <w:lang w:val="fr-BE"/>
        </w:rPr>
        <w:t>2</w:t>
      </w:r>
      <w:r w:rsidR="00A4742F">
        <w:rPr>
          <w:rFonts w:ascii="Times New Roman" w:hAnsi="Times New Roman" w:cs="Times New Roman"/>
          <w:b/>
          <w:sz w:val="20"/>
          <w:szCs w:val="20"/>
          <w:u w:val="single"/>
          <w:lang w:val="fr-BE"/>
        </w:rPr>
        <w:t>- Délibération n°</w:t>
      </w:r>
      <w:r w:rsidR="00733622">
        <w:rPr>
          <w:rFonts w:ascii="Times New Roman" w:hAnsi="Times New Roman" w:cs="Times New Roman"/>
          <w:b/>
          <w:sz w:val="20"/>
          <w:szCs w:val="20"/>
          <w:u w:val="single"/>
          <w:lang w:val="fr-BE"/>
        </w:rPr>
        <w:t>2168</w:t>
      </w:r>
      <w:r w:rsidR="005D31E5" w:rsidRPr="002E065E">
        <w:rPr>
          <w:rFonts w:ascii="Times New Roman" w:hAnsi="Times New Roman" w:cs="Times New Roman"/>
          <w:b/>
          <w:sz w:val="20"/>
          <w:szCs w:val="20"/>
          <w:u w:val="single"/>
          <w:lang w:val="fr-BE"/>
        </w:rPr>
        <w:t> : </w:t>
      </w:r>
      <w:r w:rsidR="00174F2B" w:rsidRPr="00174F2B">
        <w:rPr>
          <w:rFonts w:ascii="Times New Roman" w:hAnsi="Times New Roman" w:cs="Times New Roman"/>
          <w:b/>
          <w:sz w:val="20"/>
          <w:szCs w:val="20"/>
          <w:u w:val="single"/>
        </w:rPr>
        <w:t>Présentation par le cabinet ISIRO, bureau comptable, et approbation des comptes 2022 de la Régie Communale Autonome (RCA).</w:t>
      </w:r>
    </w:p>
    <w:p w14:paraId="2F43C296" w14:textId="77777777" w:rsidR="00441E35" w:rsidRPr="00441E35" w:rsidRDefault="00441E35" w:rsidP="00441E35">
      <w:pPr>
        <w:spacing w:after="0" w:line="240" w:lineRule="auto"/>
        <w:jc w:val="both"/>
        <w:rPr>
          <w:rFonts w:ascii="Times New Roman" w:eastAsia="Calibri" w:hAnsi="Times New Roman" w:cs="Times New Roman"/>
          <w:sz w:val="20"/>
          <w:szCs w:val="20"/>
        </w:rPr>
      </w:pPr>
      <w:r w:rsidRPr="00441E35">
        <w:rPr>
          <w:rFonts w:ascii="Times New Roman" w:eastAsia="Calibri" w:hAnsi="Times New Roman" w:cs="Times New Roman"/>
          <w:sz w:val="20"/>
          <w:szCs w:val="20"/>
        </w:rPr>
        <w:t xml:space="preserve">Le Conseil, </w:t>
      </w:r>
    </w:p>
    <w:p w14:paraId="558CC1E4" w14:textId="77777777" w:rsidR="00441E35" w:rsidRPr="00441E35" w:rsidRDefault="00441E35" w:rsidP="00441E35">
      <w:pPr>
        <w:spacing w:after="0" w:line="240" w:lineRule="auto"/>
        <w:jc w:val="both"/>
        <w:rPr>
          <w:rFonts w:ascii="Times New Roman" w:eastAsia="Calibri" w:hAnsi="Times New Roman" w:cs="Times New Roman"/>
          <w:sz w:val="20"/>
          <w:szCs w:val="20"/>
        </w:rPr>
      </w:pPr>
      <w:r w:rsidRPr="00441E35">
        <w:rPr>
          <w:rFonts w:ascii="Times New Roman" w:eastAsia="Calibri" w:hAnsi="Times New Roman" w:cs="Times New Roman"/>
          <w:sz w:val="20"/>
          <w:szCs w:val="20"/>
        </w:rPr>
        <w:t>Vu la Constitution, les articles 41 et 162 ;</w:t>
      </w:r>
    </w:p>
    <w:p w14:paraId="13F73A06" w14:textId="77777777" w:rsidR="00441E35" w:rsidRPr="00441E35" w:rsidRDefault="00441E35" w:rsidP="00441E35">
      <w:pPr>
        <w:spacing w:after="0" w:line="240" w:lineRule="auto"/>
        <w:jc w:val="both"/>
        <w:rPr>
          <w:rFonts w:ascii="Times New Roman" w:eastAsia="Calibri" w:hAnsi="Times New Roman" w:cs="Times New Roman"/>
          <w:sz w:val="20"/>
          <w:szCs w:val="20"/>
        </w:rPr>
      </w:pPr>
      <w:r w:rsidRPr="00441E35">
        <w:rPr>
          <w:rFonts w:ascii="Times New Roman" w:eastAsia="Calibri" w:hAnsi="Times New Roman" w:cs="Times New Roman"/>
          <w:sz w:val="20"/>
          <w:szCs w:val="20"/>
        </w:rPr>
        <w:t>Vu l’article L1122-30 du Code de la Démocratie Locale et de la Décentralisation ;</w:t>
      </w:r>
    </w:p>
    <w:p w14:paraId="0E79A4C4" w14:textId="0D3ED3C7" w:rsidR="00441E35" w:rsidRPr="00441E35" w:rsidRDefault="00441E35" w:rsidP="00441E35">
      <w:pPr>
        <w:spacing w:after="0" w:line="240" w:lineRule="auto"/>
        <w:jc w:val="both"/>
        <w:rPr>
          <w:rFonts w:ascii="Times New Roman" w:eastAsia="Calibri" w:hAnsi="Times New Roman" w:cs="Times New Roman"/>
          <w:sz w:val="20"/>
          <w:szCs w:val="20"/>
        </w:rPr>
      </w:pPr>
      <w:r w:rsidRPr="00441E35">
        <w:rPr>
          <w:rFonts w:ascii="Times New Roman" w:eastAsia="Calibri" w:hAnsi="Times New Roman" w:cs="Times New Roman"/>
          <w:sz w:val="20"/>
          <w:szCs w:val="20"/>
        </w:rPr>
        <w:lastRenderedPageBreak/>
        <w:t>Vu l’article L1231-9 du Code de la Démocratie Locale et de la Décentralisation en vertu duquel le conseil d’administration d’une régie communale autonome doit communiquer le rapport d’acti</w:t>
      </w:r>
      <w:r w:rsidR="001D67AB">
        <w:rPr>
          <w:rFonts w:ascii="Times New Roman" w:eastAsia="Calibri" w:hAnsi="Times New Roman" w:cs="Times New Roman"/>
          <w:sz w:val="20"/>
          <w:szCs w:val="20"/>
        </w:rPr>
        <w:t>vité annuel au Conseil communal ;</w:t>
      </w:r>
    </w:p>
    <w:p w14:paraId="6BB2A999" w14:textId="361E9E1A" w:rsidR="00441E35" w:rsidRPr="00441E35" w:rsidRDefault="00441E35" w:rsidP="00441E35">
      <w:pPr>
        <w:spacing w:after="0" w:line="240" w:lineRule="auto"/>
        <w:jc w:val="both"/>
        <w:rPr>
          <w:rFonts w:ascii="Times New Roman" w:eastAsia="Calibri" w:hAnsi="Times New Roman" w:cs="Times New Roman"/>
          <w:sz w:val="20"/>
          <w:szCs w:val="20"/>
        </w:rPr>
      </w:pPr>
      <w:r w:rsidRPr="00441E35">
        <w:rPr>
          <w:rFonts w:ascii="Times New Roman" w:eastAsia="Calibri" w:hAnsi="Times New Roman" w:cs="Times New Roman"/>
          <w:sz w:val="20"/>
          <w:szCs w:val="20"/>
        </w:rPr>
        <w:t>Considérant l’article 56 des statuts de la Régie Communale Autonome d’</w:t>
      </w:r>
      <w:r w:rsidR="0051703B">
        <w:rPr>
          <w:rFonts w:ascii="Times New Roman" w:eastAsia="Calibri" w:hAnsi="Times New Roman" w:cs="Times New Roman"/>
          <w:sz w:val="20"/>
          <w:szCs w:val="20"/>
        </w:rPr>
        <w:t>AUBANGE</w:t>
      </w:r>
      <w:r w:rsidRPr="00441E35">
        <w:rPr>
          <w:rFonts w:ascii="Times New Roman" w:eastAsia="Calibri" w:hAnsi="Times New Roman" w:cs="Times New Roman"/>
          <w:sz w:val="20"/>
          <w:szCs w:val="20"/>
        </w:rPr>
        <w:t xml:space="preserve"> (RCAA) en vertu duquel un rapport d’activités comprenant le bilan, le compte de résultats et ses annexes, le compte d’exploitation et les rapports du Collège de commissaires doit être soumis au Conseil communal pour le 30 juin de chaque année ;</w:t>
      </w:r>
    </w:p>
    <w:p w14:paraId="40214DD7" w14:textId="77777777" w:rsidR="00441E35" w:rsidRPr="00441E35" w:rsidRDefault="00441E35" w:rsidP="00441E35">
      <w:pPr>
        <w:spacing w:after="0" w:line="240" w:lineRule="auto"/>
        <w:jc w:val="both"/>
        <w:rPr>
          <w:rFonts w:ascii="Times New Roman" w:eastAsia="Calibri" w:hAnsi="Times New Roman" w:cs="Times New Roman"/>
          <w:sz w:val="20"/>
          <w:szCs w:val="20"/>
        </w:rPr>
      </w:pPr>
      <w:r w:rsidRPr="00441E35">
        <w:rPr>
          <w:rFonts w:ascii="Times New Roman" w:eastAsia="Calibri" w:hAnsi="Times New Roman" w:cs="Times New Roman"/>
          <w:sz w:val="20"/>
          <w:szCs w:val="20"/>
        </w:rPr>
        <w:t>Considérant l’article 60 des statuts de la RCAA en vertu duquel les comptes annuels arrêtés provisoirement par le Conseil d’administration doivent être transmis au Conseil communal pour approbation définitive, et suivis d’une prise de position du Conseil sur la décharge des administrateurs ;</w:t>
      </w:r>
    </w:p>
    <w:p w14:paraId="58B4034D" w14:textId="77777777" w:rsidR="00441E35" w:rsidRPr="00441E35" w:rsidRDefault="00441E35" w:rsidP="00441E35">
      <w:pPr>
        <w:spacing w:after="0" w:line="240" w:lineRule="auto"/>
        <w:jc w:val="both"/>
        <w:rPr>
          <w:rFonts w:ascii="Times New Roman" w:eastAsia="Calibri" w:hAnsi="Times New Roman" w:cs="Times New Roman"/>
          <w:sz w:val="20"/>
          <w:szCs w:val="20"/>
        </w:rPr>
      </w:pPr>
      <w:r w:rsidRPr="00441E35">
        <w:rPr>
          <w:rFonts w:ascii="Times New Roman" w:eastAsia="Calibri" w:hAnsi="Times New Roman" w:cs="Times New Roman"/>
          <w:sz w:val="20"/>
          <w:szCs w:val="20"/>
        </w:rPr>
        <w:t>Considérant l’approbation provisoire des comptes annuels 2022 de la RCAA par son Conseil d’administration en date du 1</w:t>
      </w:r>
      <w:r w:rsidRPr="00441E35">
        <w:rPr>
          <w:rFonts w:ascii="Times New Roman" w:eastAsia="Calibri" w:hAnsi="Times New Roman" w:cs="Times New Roman"/>
          <w:sz w:val="20"/>
          <w:szCs w:val="20"/>
          <w:vertAlign w:val="superscript"/>
        </w:rPr>
        <w:t>er</w:t>
      </w:r>
      <w:r w:rsidRPr="00441E35">
        <w:rPr>
          <w:rFonts w:ascii="Times New Roman" w:eastAsia="Calibri" w:hAnsi="Times New Roman" w:cs="Times New Roman"/>
          <w:sz w:val="20"/>
          <w:szCs w:val="20"/>
        </w:rPr>
        <w:t xml:space="preserve"> mars 2023 ;</w:t>
      </w:r>
    </w:p>
    <w:p w14:paraId="0CEF84C8" w14:textId="77777777" w:rsidR="00441E35" w:rsidRPr="004A3287" w:rsidRDefault="00441E35" w:rsidP="00441E35">
      <w:pPr>
        <w:spacing w:after="0" w:line="240" w:lineRule="auto"/>
        <w:jc w:val="both"/>
        <w:rPr>
          <w:rFonts w:ascii="Times New Roman" w:eastAsia="Calibri" w:hAnsi="Times New Roman" w:cs="Times New Roman"/>
          <w:sz w:val="20"/>
          <w:szCs w:val="20"/>
        </w:rPr>
      </w:pPr>
      <w:r w:rsidRPr="004A3287">
        <w:rPr>
          <w:rFonts w:ascii="Times New Roman" w:eastAsia="Calibri" w:hAnsi="Times New Roman" w:cs="Times New Roman"/>
          <w:sz w:val="20"/>
          <w:szCs w:val="20"/>
        </w:rPr>
        <w:t>Considérant la communication par la RCAA à la Ville du rapport d’activités 2022, lequel inclut notamment les comptes annuels 2022 provisoires, en date du 28 février 2023 ;</w:t>
      </w:r>
    </w:p>
    <w:p w14:paraId="5BC59E08" w14:textId="603AD90C" w:rsidR="00441E35" w:rsidRPr="004A3287" w:rsidRDefault="00441E35" w:rsidP="00441E35">
      <w:pPr>
        <w:spacing w:after="0" w:line="240" w:lineRule="auto"/>
        <w:jc w:val="both"/>
        <w:rPr>
          <w:rFonts w:ascii="Times New Roman" w:eastAsia="Calibri" w:hAnsi="Times New Roman" w:cs="Times New Roman"/>
          <w:sz w:val="20"/>
          <w:szCs w:val="20"/>
        </w:rPr>
      </w:pPr>
      <w:r w:rsidRPr="004A3287">
        <w:rPr>
          <w:rFonts w:ascii="Times New Roman" w:eastAsia="Calibri" w:hAnsi="Times New Roman" w:cs="Times New Roman"/>
          <w:sz w:val="20"/>
          <w:szCs w:val="20"/>
        </w:rPr>
        <w:t>Sur proposition du Collège communal et après en av</w:t>
      </w:r>
      <w:r w:rsidR="00993600">
        <w:rPr>
          <w:rFonts w:ascii="Times New Roman" w:eastAsia="Calibri" w:hAnsi="Times New Roman" w:cs="Times New Roman"/>
          <w:sz w:val="20"/>
          <w:szCs w:val="20"/>
        </w:rPr>
        <w:t>oir délibéré en séance publique ;</w:t>
      </w:r>
    </w:p>
    <w:p w14:paraId="474C8DA5" w14:textId="0927077B" w:rsidR="00441E35" w:rsidRPr="004A3287" w:rsidRDefault="00315E78" w:rsidP="00441E35">
      <w:pPr>
        <w:spacing w:after="0" w:line="240" w:lineRule="auto"/>
        <w:jc w:val="both"/>
        <w:rPr>
          <w:rFonts w:ascii="Times New Roman" w:eastAsia="Calibri" w:hAnsi="Times New Roman" w:cs="Times New Roman"/>
          <w:sz w:val="20"/>
          <w:szCs w:val="20"/>
        </w:rPr>
      </w:pPr>
      <w:sdt>
        <w:sdtPr>
          <w:rPr>
            <w:rFonts w:ascii="Times New Roman" w:eastAsia="Calibri" w:hAnsi="Times New Roman" w:cs="Times New Roman"/>
            <w:sz w:val="20"/>
            <w:szCs w:val="20"/>
          </w:rPr>
          <w:id w:val="-659850647"/>
          <w:placeholder>
            <w:docPart w:val="64101728D3B84F52A8F23FD0D480B8C7"/>
          </w:placeholder>
          <w:comboBox>
            <w:listItem w:displayText="à l'unanimité;" w:value="à l'unanimité;"/>
            <w:listItem w:displayText="par XX voix pour, XX voix contre et XX abstentions;" w:value="par XX voix pour, XX voix contre et XX abstentions;"/>
          </w:comboBox>
        </w:sdtPr>
        <w:sdtEndPr/>
        <w:sdtContent>
          <w:r w:rsidR="00441E35" w:rsidRPr="004A3287">
            <w:rPr>
              <w:rFonts w:ascii="Times New Roman" w:eastAsia="Calibri" w:hAnsi="Times New Roman" w:cs="Times New Roman"/>
              <w:sz w:val="20"/>
              <w:szCs w:val="20"/>
            </w:rPr>
            <w:t xml:space="preserve">Par </w:t>
          </w:r>
          <w:r w:rsidR="004A3287" w:rsidRPr="004A3287">
            <w:rPr>
              <w:rFonts w:ascii="Times New Roman" w:eastAsia="Calibri" w:hAnsi="Times New Roman" w:cs="Times New Roman"/>
              <w:sz w:val="20"/>
              <w:szCs w:val="20"/>
            </w:rPr>
            <w:t>22</w:t>
          </w:r>
          <w:r w:rsidR="00441E35" w:rsidRPr="004A3287">
            <w:rPr>
              <w:rFonts w:ascii="Times New Roman" w:eastAsia="Calibri" w:hAnsi="Times New Roman" w:cs="Times New Roman"/>
              <w:sz w:val="20"/>
              <w:szCs w:val="20"/>
            </w:rPr>
            <w:t xml:space="preserve"> voix pour et </w:t>
          </w:r>
          <w:r w:rsidR="004A3287" w:rsidRPr="004A3287">
            <w:rPr>
              <w:rFonts w:ascii="Times New Roman" w:eastAsia="Calibri" w:hAnsi="Times New Roman" w:cs="Times New Roman"/>
              <w:sz w:val="20"/>
              <w:szCs w:val="20"/>
            </w:rPr>
            <w:t>1 abstention (WEYDERS) sur 23 votants</w:t>
          </w:r>
          <w:r w:rsidR="00441E35" w:rsidRPr="004A3287">
            <w:rPr>
              <w:rFonts w:ascii="Times New Roman" w:eastAsia="Calibri" w:hAnsi="Times New Roman" w:cs="Times New Roman"/>
              <w:sz w:val="20"/>
              <w:szCs w:val="20"/>
            </w:rPr>
            <w:t>;</w:t>
          </w:r>
        </w:sdtContent>
      </w:sdt>
    </w:p>
    <w:p w14:paraId="5EE2CCA1" w14:textId="672BB3B5" w:rsidR="00441E35" w:rsidRPr="00441E35" w:rsidRDefault="00315E78" w:rsidP="00441E35">
      <w:pPr>
        <w:spacing w:after="0" w:line="240" w:lineRule="auto"/>
        <w:jc w:val="both"/>
        <w:rPr>
          <w:rFonts w:ascii="Times New Roman" w:eastAsia="Calibri" w:hAnsi="Times New Roman" w:cs="Times New Roman"/>
          <w:b/>
          <w:caps/>
          <w:sz w:val="20"/>
          <w:szCs w:val="20"/>
        </w:rPr>
      </w:pPr>
      <w:sdt>
        <w:sdtPr>
          <w:rPr>
            <w:rFonts w:ascii="Times New Roman" w:eastAsia="Calibri" w:hAnsi="Times New Roman" w:cs="Times New Roman"/>
            <w:b/>
            <w:caps/>
            <w:sz w:val="20"/>
            <w:szCs w:val="20"/>
          </w:rPr>
          <w:id w:val="-842394161"/>
          <w:placeholder>
            <w:docPart w:val="F0452162C9F5452EA10D707B24E65E7F"/>
          </w:placeholder>
          <w:comboBox>
            <w:listItem w:displayText="Arrête" w:value="Arrête"/>
            <w:listItem w:displayText="Décide" w:value="Décide"/>
            <w:listItem w:displayText="Ordonne" w:value="Ordonne"/>
          </w:comboBox>
        </w:sdtPr>
        <w:sdtEndPr/>
        <w:sdtContent>
          <w:r w:rsidR="00441E35" w:rsidRPr="004A3287">
            <w:rPr>
              <w:rFonts w:ascii="Times New Roman" w:eastAsia="Calibri" w:hAnsi="Times New Roman" w:cs="Times New Roman"/>
              <w:b/>
              <w:caps/>
              <w:sz w:val="20"/>
              <w:szCs w:val="20"/>
            </w:rPr>
            <w:t>Décide</w:t>
          </w:r>
        </w:sdtContent>
      </w:sdt>
      <w:r w:rsidR="00441E35" w:rsidRPr="004A3287">
        <w:rPr>
          <w:rFonts w:ascii="Times New Roman" w:eastAsia="Calibri" w:hAnsi="Times New Roman" w:cs="Times New Roman"/>
          <w:b/>
          <w:caps/>
          <w:sz w:val="20"/>
          <w:szCs w:val="20"/>
        </w:rPr>
        <w:t xml:space="preserve"> </w:t>
      </w:r>
      <w:r w:rsidR="00441E35" w:rsidRPr="004A3287">
        <w:rPr>
          <w:rFonts w:ascii="Times New Roman" w:eastAsia="Calibri" w:hAnsi="Times New Roman" w:cs="Times New Roman"/>
          <w:sz w:val="20"/>
          <w:szCs w:val="20"/>
        </w:rPr>
        <w:t>d’approuver</w:t>
      </w:r>
      <w:r w:rsidR="00311927" w:rsidRPr="004A3287">
        <w:rPr>
          <w:rFonts w:ascii="Times New Roman" w:eastAsia="Calibri" w:hAnsi="Times New Roman" w:cs="Times New Roman"/>
          <w:sz w:val="20"/>
          <w:szCs w:val="20"/>
        </w:rPr>
        <w:t xml:space="preserve"> </w:t>
      </w:r>
      <w:r w:rsidR="00441E35" w:rsidRPr="004A3287">
        <w:rPr>
          <w:rFonts w:ascii="Times New Roman" w:eastAsia="Calibri" w:hAnsi="Times New Roman" w:cs="Times New Roman"/>
          <w:sz w:val="20"/>
          <w:szCs w:val="20"/>
        </w:rPr>
        <w:t>les comptes annuels 2022 de la Régie Communale Autonome d’</w:t>
      </w:r>
      <w:r w:rsidR="0051703B" w:rsidRPr="004A3287">
        <w:rPr>
          <w:rFonts w:ascii="Times New Roman" w:eastAsia="Calibri" w:hAnsi="Times New Roman" w:cs="Times New Roman"/>
          <w:sz w:val="20"/>
          <w:szCs w:val="20"/>
        </w:rPr>
        <w:t>AUBANGE</w:t>
      </w:r>
      <w:r w:rsidR="00441E35" w:rsidRPr="00441E35">
        <w:rPr>
          <w:rFonts w:ascii="Times New Roman" w:eastAsia="Calibri" w:hAnsi="Times New Roman" w:cs="Times New Roman"/>
          <w:sz w:val="20"/>
          <w:szCs w:val="20"/>
        </w:rPr>
        <w:t>.</w:t>
      </w:r>
    </w:p>
    <w:p w14:paraId="3FC8F01D" w14:textId="77777777" w:rsidR="0081224A" w:rsidRPr="00441E35" w:rsidRDefault="0081224A" w:rsidP="00174F2B">
      <w:pPr>
        <w:spacing w:after="0" w:line="240" w:lineRule="auto"/>
        <w:jc w:val="both"/>
        <w:rPr>
          <w:rFonts w:ascii="Times New Roman" w:hAnsi="Times New Roman" w:cs="Times New Roman"/>
          <w:sz w:val="20"/>
          <w:szCs w:val="20"/>
        </w:rPr>
      </w:pPr>
    </w:p>
    <w:p w14:paraId="18D6D921" w14:textId="5223A6FB" w:rsidR="00174F2B" w:rsidRPr="00174F2B" w:rsidRDefault="00084AAE" w:rsidP="003C0E53">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n°3</w:t>
      </w:r>
      <w:r w:rsidR="00A4742F">
        <w:rPr>
          <w:rFonts w:ascii="Times New Roman" w:hAnsi="Times New Roman" w:cs="Times New Roman"/>
          <w:b/>
          <w:sz w:val="20"/>
          <w:szCs w:val="20"/>
          <w:u w:val="single"/>
          <w:lang w:val="fr-BE"/>
        </w:rPr>
        <w:t xml:space="preserve"> – Délibération n°</w:t>
      </w:r>
      <w:r w:rsidR="00733622">
        <w:rPr>
          <w:rFonts w:ascii="Times New Roman" w:hAnsi="Times New Roman" w:cs="Times New Roman"/>
          <w:b/>
          <w:sz w:val="20"/>
          <w:szCs w:val="20"/>
          <w:u w:val="single"/>
          <w:lang w:val="fr-BE"/>
        </w:rPr>
        <w:t>2169</w:t>
      </w:r>
      <w:r w:rsidR="00C443A5" w:rsidRPr="00CE6755">
        <w:rPr>
          <w:rFonts w:ascii="Times New Roman" w:hAnsi="Times New Roman" w:cs="Times New Roman"/>
          <w:b/>
          <w:sz w:val="20"/>
          <w:szCs w:val="20"/>
          <w:u w:val="single"/>
          <w:lang w:val="fr-BE"/>
        </w:rPr>
        <w:t xml:space="preserve"> : </w:t>
      </w:r>
      <w:r w:rsidR="00174F2B" w:rsidRPr="00174F2B">
        <w:rPr>
          <w:rFonts w:ascii="Times New Roman" w:hAnsi="Times New Roman" w:cs="Times New Roman"/>
          <w:b/>
          <w:sz w:val="20"/>
          <w:szCs w:val="20"/>
          <w:u w:val="single"/>
        </w:rPr>
        <w:t>Décision de donner décharge aux administrateurs de la Régie Communale Autonome d’</w:t>
      </w:r>
      <w:r w:rsidR="0051703B">
        <w:rPr>
          <w:rFonts w:ascii="Times New Roman" w:hAnsi="Times New Roman" w:cs="Times New Roman"/>
          <w:b/>
          <w:sz w:val="20"/>
          <w:szCs w:val="20"/>
          <w:u w:val="single"/>
        </w:rPr>
        <w:t>AUBANGE</w:t>
      </w:r>
      <w:r w:rsidR="00174F2B" w:rsidRPr="00174F2B">
        <w:rPr>
          <w:rFonts w:ascii="Times New Roman" w:hAnsi="Times New Roman" w:cs="Times New Roman"/>
          <w:b/>
          <w:sz w:val="20"/>
          <w:szCs w:val="20"/>
          <w:u w:val="single"/>
        </w:rPr>
        <w:t xml:space="preserve"> suite à l’approbation des comptes annuels 2022.</w:t>
      </w:r>
    </w:p>
    <w:p w14:paraId="33C0AD35" w14:textId="77777777" w:rsidR="003C0E53" w:rsidRPr="003C0E53" w:rsidRDefault="003C0E53" w:rsidP="003C0E53">
      <w:pPr>
        <w:spacing w:after="0" w:line="240" w:lineRule="auto"/>
        <w:jc w:val="both"/>
        <w:rPr>
          <w:rFonts w:ascii="Times New Roman" w:hAnsi="Times New Roman" w:cs="Times New Roman"/>
          <w:sz w:val="20"/>
          <w:szCs w:val="20"/>
          <w:lang w:val="fr-BE"/>
        </w:rPr>
      </w:pPr>
      <w:r w:rsidRPr="003C0E53">
        <w:rPr>
          <w:rFonts w:ascii="Times New Roman" w:hAnsi="Times New Roman" w:cs="Times New Roman"/>
          <w:sz w:val="20"/>
          <w:szCs w:val="20"/>
          <w:lang w:val="fr-BE"/>
        </w:rPr>
        <w:t xml:space="preserve">Le Conseil, </w:t>
      </w:r>
    </w:p>
    <w:p w14:paraId="01C19BC8" w14:textId="77777777" w:rsidR="003C0E53" w:rsidRPr="003C0E53" w:rsidRDefault="003C0E53" w:rsidP="003C0E53">
      <w:pPr>
        <w:spacing w:after="0" w:line="240" w:lineRule="auto"/>
        <w:jc w:val="both"/>
        <w:rPr>
          <w:rFonts w:ascii="Times New Roman" w:hAnsi="Times New Roman" w:cs="Times New Roman"/>
          <w:sz w:val="20"/>
          <w:szCs w:val="20"/>
          <w:lang w:val="fr-BE"/>
        </w:rPr>
      </w:pPr>
      <w:r w:rsidRPr="003C0E53">
        <w:rPr>
          <w:rFonts w:ascii="Times New Roman" w:hAnsi="Times New Roman" w:cs="Times New Roman"/>
          <w:sz w:val="20"/>
          <w:szCs w:val="20"/>
          <w:lang w:val="fr-BE"/>
        </w:rPr>
        <w:t>Vu la Constitution, les articles 41 et 162 ;</w:t>
      </w:r>
    </w:p>
    <w:p w14:paraId="7B81ECBE" w14:textId="77777777" w:rsidR="003C0E53" w:rsidRPr="003C0E53" w:rsidRDefault="003C0E53" w:rsidP="003C0E53">
      <w:pPr>
        <w:spacing w:after="0" w:line="240" w:lineRule="auto"/>
        <w:jc w:val="both"/>
        <w:rPr>
          <w:rFonts w:ascii="Times New Roman" w:hAnsi="Times New Roman" w:cs="Times New Roman"/>
          <w:sz w:val="20"/>
          <w:szCs w:val="20"/>
          <w:lang w:val="fr-BE"/>
        </w:rPr>
      </w:pPr>
      <w:r w:rsidRPr="003C0E53">
        <w:rPr>
          <w:rFonts w:ascii="Times New Roman" w:hAnsi="Times New Roman" w:cs="Times New Roman"/>
          <w:sz w:val="20"/>
          <w:szCs w:val="20"/>
          <w:lang w:val="fr-BE"/>
        </w:rPr>
        <w:t>Vu l’article L1122-30 du Code de la Démocratie Locale et de la Décentralisation ;</w:t>
      </w:r>
    </w:p>
    <w:p w14:paraId="426431DB" w14:textId="63EB2E97" w:rsidR="003C0E53" w:rsidRPr="003C0E53" w:rsidRDefault="003C0E53" w:rsidP="003C0E53">
      <w:pPr>
        <w:spacing w:after="0" w:line="240" w:lineRule="auto"/>
        <w:jc w:val="both"/>
        <w:rPr>
          <w:rFonts w:ascii="Times New Roman" w:hAnsi="Times New Roman" w:cs="Times New Roman"/>
          <w:sz w:val="20"/>
          <w:szCs w:val="20"/>
          <w:lang w:val="fr-BE"/>
        </w:rPr>
      </w:pPr>
      <w:r w:rsidRPr="003C0E53">
        <w:rPr>
          <w:rFonts w:ascii="Times New Roman" w:hAnsi="Times New Roman" w:cs="Times New Roman"/>
          <w:sz w:val="20"/>
          <w:szCs w:val="20"/>
          <w:lang w:val="fr-BE"/>
        </w:rPr>
        <w:t>Vu l’article L1231-9 du Code de la Démocratie Locale et de la Décentralisation en vertu duquel le conseil d’administration d’une régie communale autonome doit communiquer le rapport d’activités au Conseil c</w:t>
      </w:r>
      <w:r w:rsidR="005D1459">
        <w:rPr>
          <w:rFonts w:ascii="Times New Roman" w:hAnsi="Times New Roman" w:cs="Times New Roman"/>
          <w:sz w:val="20"/>
          <w:szCs w:val="20"/>
          <w:lang w:val="fr-BE"/>
        </w:rPr>
        <w:t>ommunal ;</w:t>
      </w:r>
    </w:p>
    <w:p w14:paraId="18D980A4" w14:textId="77777777" w:rsidR="003C0E53" w:rsidRPr="003C0E53" w:rsidRDefault="003C0E53" w:rsidP="003C0E53">
      <w:pPr>
        <w:spacing w:after="0" w:line="240" w:lineRule="auto"/>
        <w:jc w:val="both"/>
        <w:rPr>
          <w:rFonts w:ascii="Times New Roman" w:hAnsi="Times New Roman" w:cs="Times New Roman"/>
          <w:sz w:val="20"/>
          <w:szCs w:val="20"/>
          <w:lang w:val="fr-BE"/>
        </w:rPr>
      </w:pPr>
      <w:r w:rsidRPr="003C0E53">
        <w:rPr>
          <w:rFonts w:ascii="Times New Roman" w:hAnsi="Times New Roman" w:cs="Times New Roman"/>
          <w:sz w:val="20"/>
          <w:szCs w:val="20"/>
          <w:lang w:val="fr-BE"/>
        </w:rPr>
        <w:t>Considérant l’article 60 des statuts de la RCAA en vertu duquel les comptes annuels arrêtés provisoirement par le Conseil d’administration doivent être transmis au Conseil communal pour approbation définitive, et suivis d’une prise de position du Conseil sur la décharge des administrateurs ;</w:t>
      </w:r>
    </w:p>
    <w:p w14:paraId="6B28E480" w14:textId="77777777" w:rsidR="003C0E53" w:rsidRPr="00780915" w:rsidRDefault="003C0E53" w:rsidP="003C0E53">
      <w:pPr>
        <w:spacing w:after="0" w:line="240" w:lineRule="auto"/>
        <w:jc w:val="both"/>
        <w:rPr>
          <w:rFonts w:ascii="Times New Roman" w:hAnsi="Times New Roman" w:cs="Times New Roman"/>
          <w:sz w:val="20"/>
          <w:szCs w:val="20"/>
          <w:lang w:val="fr-BE"/>
        </w:rPr>
      </w:pPr>
      <w:r w:rsidRPr="00780915">
        <w:rPr>
          <w:rFonts w:ascii="Times New Roman" w:hAnsi="Times New Roman" w:cs="Times New Roman"/>
          <w:sz w:val="20"/>
          <w:szCs w:val="20"/>
          <w:lang w:val="fr-BE"/>
        </w:rPr>
        <w:t>Considérant l’approbation préalable des comptes annuels 2022 de la RCAA par le Conseil communal en cette séance du 24 avril 2023 ;</w:t>
      </w:r>
    </w:p>
    <w:p w14:paraId="1AD2E2EF" w14:textId="77777777" w:rsidR="003C0E53" w:rsidRPr="00780915" w:rsidRDefault="003C0E53" w:rsidP="003C0E53">
      <w:pPr>
        <w:spacing w:after="0" w:line="240" w:lineRule="auto"/>
        <w:jc w:val="both"/>
        <w:rPr>
          <w:rFonts w:ascii="Times New Roman" w:hAnsi="Times New Roman" w:cs="Times New Roman"/>
          <w:sz w:val="20"/>
          <w:szCs w:val="20"/>
          <w:lang w:val="fr-BE"/>
        </w:rPr>
      </w:pPr>
      <w:r w:rsidRPr="00780915">
        <w:rPr>
          <w:rFonts w:ascii="Times New Roman" w:hAnsi="Times New Roman" w:cs="Times New Roman"/>
          <w:sz w:val="20"/>
          <w:szCs w:val="20"/>
          <w:lang w:val="fr-BE"/>
        </w:rPr>
        <w:t xml:space="preserve">Sur proposition du Collège communal et après en avoir délibéré en séance publique, </w:t>
      </w:r>
    </w:p>
    <w:p w14:paraId="2758BBF9" w14:textId="16CB4691" w:rsidR="003C0E53" w:rsidRPr="00780915" w:rsidRDefault="00315E78" w:rsidP="003C0E53">
      <w:pPr>
        <w:spacing w:after="0" w:line="240" w:lineRule="auto"/>
        <w:jc w:val="both"/>
        <w:rPr>
          <w:rFonts w:ascii="Times New Roman" w:hAnsi="Times New Roman" w:cs="Times New Roman"/>
          <w:sz w:val="20"/>
          <w:szCs w:val="20"/>
          <w:lang w:val="fr-BE"/>
        </w:rPr>
      </w:pPr>
      <w:sdt>
        <w:sdtPr>
          <w:rPr>
            <w:rFonts w:ascii="Times New Roman" w:hAnsi="Times New Roman" w:cs="Times New Roman"/>
            <w:sz w:val="20"/>
            <w:szCs w:val="20"/>
            <w:lang w:val="fr-BE"/>
          </w:rPr>
          <w:id w:val="100153285"/>
          <w:placeholder>
            <w:docPart w:val="70F6D1FB351447879836C90112BBF362"/>
          </w:placeholder>
          <w:comboBox>
            <w:listItem w:displayText="à l'unanimité;" w:value="à l'unanimité;"/>
            <w:listItem w:displayText="par XX voix pour, XX voix contre et XX abstentions;" w:value="par XX voix pour, XX voix contre et XX abstentions;"/>
          </w:comboBox>
        </w:sdtPr>
        <w:sdtEndPr/>
        <w:sdtContent>
          <w:r w:rsidR="00780915" w:rsidRPr="00780915">
            <w:rPr>
              <w:rFonts w:ascii="Times New Roman" w:hAnsi="Times New Roman" w:cs="Times New Roman"/>
              <w:sz w:val="20"/>
              <w:szCs w:val="20"/>
              <w:lang w:val="fr-BE"/>
            </w:rPr>
            <w:t>A l'unanimité;</w:t>
          </w:r>
        </w:sdtContent>
      </w:sdt>
    </w:p>
    <w:p w14:paraId="58A67D08" w14:textId="62B909F6" w:rsidR="003C0E53" w:rsidRPr="003C0E53" w:rsidRDefault="00315E78" w:rsidP="003C0E53">
      <w:pPr>
        <w:spacing w:after="0" w:line="240" w:lineRule="auto"/>
        <w:jc w:val="both"/>
        <w:rPr>
          <w:rFonts w:ascii="Times New Roman" w:hAnsi="Times New Roman" w:cs="Times New Roman"/>
          <w:b/>
          <w:sz w:val="20"/>
          <w:szCs w:val="20"/>
          <w:lang w:val="fr-BE"/>
        </w:rPr>
      </w:pPr>
      <w:sdt>
        <w:sdtPr>
          <w:rPr>
            <w:rFonts w:ascii="Times New Roman" w:hAnsi="Times New Roman" w:cs="Times New Roman"/>
            <w:b/>
            <w:caps/>
            <w:sz w:val="20"/>
            <w:szCs w:val="20"/>
            <w:lang w:val="fr-BE"/>
          </w:rPr>
          <w:id w:val="-471754676"/>
          <w:placeholder>
            <w:docPart w:val="A45767F4BC8042589042ADB21503709D"/>
          </w:placeholder>
          <w:comboBox>
            <w:listItem w:displayText="Arrête" w:value="Arrête"/>
            <w:listItem w:displayText="Décide" w:value="Décide"/>
            <w:listItem w:displayText="Ordonne" w:value="Ordonne"/>
          </w:comboBox>
        </w:sdtPr>
        <w:sdtEndPr/>
        <w:sdtContent>
          <w:r w:rsidR="003C0E53" w:rsidRPr="00780915">
            <w:rPr>
              <w:rFonts w:ascii="Times New Roman" w:hAnsi="Times New Roman" w:cs="Times New Roman"/>
              <w:b/>
              <w:caps/>
              <w:sz w:val="20"/>
              <w:szCs w:val="20"/>
              <w:lang w:val="fr-BE"/>
            </w:rPr>
            <w:t>Décide </w:t>
          </w:r>
        </w:sdtContent>
      </w:sdt>
      <w:r w:rsidR="003C0E53" w:rsidRPr="00780915">
        <w:rPr>
          <w:rFonts w:ascii="Times New Roman" w:hAnsi="Times New Roman" w:cs="Times New Roman"/>
          <w:sz w:val="20"/>
          <w:szCs w:val="20"/>
          <w:lang w:val="fr-BE"/>
        </w:rPr>
        <w:t>de</w:t>
      </w:r>
      <w:r w:rsidR="003C0E53" w:rsidRPr="003C0E53">
        <w:rPr>
          <w:rFonts w:ascii="Times New Roman" w:hAnsi="Times New Roman" w:cs="Times New Roman"/>
          <w:sz w:val="20"/>
          <w:szCs w:val="20"/>
          <w:lang w:val="fr-BE"/>
        </w:rPr>
        <w:t xml:space="preserve"> donner décharge aux administrateurs de la Régie Communale Autonome d’</w:t>
      </w:r>
      <w:r w:rsidR="0051703B">
        <w:rPr>
          <w:rFonts w:ascii="Times New Roman" w:hAnsi="Times New Roman" w:cs="Times New Roman"/>
          <w:sz w:val="20"/>
          <w:szCs w:val="20"/>
          <w:lang w:val="fr-BE"/>
        </w:rPr>
        <w:t>AUBANGE</w:t>
      </w:r>
      <w:r w:rsidR="003C0E53" w:rsidRPr="003C0E53">
        <w:rPr>
          <w:rFonts w:ascii="Times New Roman" w:hAnsi="Times New Roman" w:cs="Times New Roman"/>
          <w:sz w:val="20"/>
          <w:szCs w:val="20"/>
          <w:lang w:val="fr-BE"/>
        </w:rPr>
        <w:t xml:space="preserve"> suite à l’approbation préalable des comptes annuels 2022.</w:t>
      </w:r>
    </w:p>
    <w:p w14:paraId="593B5DCC" w14:textId="77777777" w:rsidR="00B725A8" w:rsidRPr="00B72D7B" w:rsidRDefault="00B725A8" w:rsidP="00174F2B">
      <w:pPr>
        <w:spacing w:after="0" w:line="240" w:lineRule="auto"/>
        <w:jc w:val="both"/>
        <w:rPr>
          <w:rFonts w:ascii="Times New Roman" w:hAnsi="Times New Roman" w:cs="Times New Roman"/>
          <w:sz w:val="20"/>
          <w:szCs w:val="20"/>
        </w:rPr>
      </w:pPr>
    </w:p>
    <w:p w14:paraId="36E7D777" w14:textId="238CC95F" w:rsidR="00174F2B" w:rsidRPr="00174F2B" w:rsidRDefault="00084AAE" w:rsidP="00B314AA">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n°4</w:t>
      </w:r>
      <w:r w:rsidR="00A4742F">
        <w:rPr>
          <w:rFonts w:ascii="Times New Roman" w:hAnsi="Times New Roman" w:cs="Times New Roman"/>
          <w:b/>
          <w:sz w:val="20"/>
          <w:szCs w:val="20"/>
          <w:u w:val="single"/>
          <w:lang w:val="fr-BE"/>
        </w:rPr>
        <w:t xml:space="preserve"> -</w:t>
      </w:r>
      <w:r w:rsidR="00A4742F" w:rsidRPr="00A4742F">
        <w:rPr>
          <w:rFonts w:ascii="Times New Roman" w:hAnsi="Times New Roman" w:cs="Times New Roman"/>
          <w:b/>
          <w:sz w:val="20"/>
          <w:szCs w:val="20"/>
          <w:u w:val="single"/>
          <w:lang w:val="fr-BE"/>
        </w:rPr>
        <w:t xml:space="preserve"> </w:t>
      </w:r>
      <w:r w:rsidR="00A4742F">
        <w:rPr>
          <w:rFonts w:ascii="Times New Roman" w:hAnsi="Times New Roman" w:cs="Times New Roman"/>
          <w:b/>
          <w:sz w:val="20"/>
          <w:szCs w:val="20"/>
          <w:u w:val="single"/>
          <w:lang w:val="fr-BE"/>
        </w:rPr>
        <w:t>Délibération n°</w:t>
      </w:r>
      <w:r w:rsidR="00733622">
        <w:rPr>
          <w:rFonts w:ascii="Times New Roman" w:hAnsi="Times New Roman" w:cs="Times New Roman"/>
          <w:b/>
          <w:sz w:val="20"/>
          <w:szCs w:val="20"/>
          <w:u w:val="single"/>
          <w:lang w:val="fr-BE"/>
        </w:rPr>
        <w:t>2170</w:t>
      </w:r>
      <w:r w:rsidR="00190200" w:rsidRPr="00CE6755">
        <w:rPr>
          <w:rFonts w:ascii="Times New Roman" w:hAnsi="Times New Roman" w:cs="Times New Roman"/>
          <w:b/>
          <w:sz w:val="20"/>
          <w:szCs w:val="20"/>
          <w:u w:val="single"/>
          <w:lang w:val="fr-BE"/>
        </w:rPr>
        <w:t> :</w:t>
      </w:r>
      <w:r w:rsidR="0085101A" w:rsidRPr="00CE6755">
        <w:rPr>
          <w:rFonts w:ascii="Times New Roman" w:hAnsi="Times New Roman" w:cs="Times New Roman"/>
          <w:b/>
          <w:sz w:val="20"/>
          <w:szCs w:val="20"/>
          <w:u w:val="single"/>
          <w:lang w:val="fr-BE"/>
        </w:rPr>
        <w:t xml:space="preserve"> </w:t>
      </w:r>
      <w:r w:rsidR="00174F2B" w:rsidRPr="00174F2B">
        <w:rPr>
          <w:rFonts w:ascii="Times New Roman" w:hAnsi="Times New Roman" w:cs="Times New Roman"/>
          <w:b/>
          <w:bCs/>
          <w:sz w:val="20"/>
          <w:szCs w:val="20"/>
          <w:u w:val="single"/>
        </w:rPr>
        <w:t xml:space="preserve">Présentation par Monsieur </w:t>
      </w:r>
      <w:r w:rsidR="00CE6CF7">
        <w:rPr>
          <w:rFonts w:ascii="Times New Roman" w:hAnsi="Times New Roman" w:cs="Times New Roman"/>
          <w:b/>
          <w:bCs/>
          <w:sz w:val="20"/>
          <w:szCs w:val="20"/>
          <w:u w:val="single"/>
        </w:rPr>
        <w:t>D’HONDT</w:t>
      </w:r>
      <w:r w:rsidR="00174F2B" w:rsidRPr="00174F2B">
        <w:rPr>
          <w:rFonts w:ascii="Times New Roman" w:hAnsi="Times New Roman" w:cs="Times New Roman"/>
          <w:b/>
          <w:bCs/>
          <w:sz w:val="20"/>
          <w:szCs w:val="20"/>
          <w:u w:val="single"/>
        </w:rPr>
        <w:t xml:space="preserve">, </w:t>
      </w:r>
      <w:r w:rsidR="00CE6CF7" w:rsidRPr="00CE6CF7">
        <w:rPr>
          <w:rFonts w:ascii="Times New Roman" w:hAnsi="Times New Roman" w:cs="Times New Roman"/>
          <w:b/>
          <w:bCs/>
          <w:sz w:val="20"/>
          <w:szCs w:val="20"/>
          <w:u w:val="single"/>
        </w:rPr>
        <w:t>pôle é</w:t>
      </w:r>
      <w:r w:rsidR="004303AE">
        <w:rPr>
          <w:rFonts w:ascii="Times New Roman" w:hAnsi="Times New Roman" w:cs="Times New Roman"/>
          <w:b/>
          <w:bCs/>
          <w:sz w:val="20"/>
          <w:szCs w:val="20"/>
          <w:u w:val="single"/>
        </w:rPr>
        <w:t>nergie du Parc Naturel de Gaume</w:t>
      </w:r>
      <w:r w:rsidR="00CE6CF7" w:rsidRPr="00CE6CF7">
        <w:rPr>
          <w:rFonts w:ascii="Times New Roman" w:hAnsi="Times New Roman" w:cs="Times New Roman"/>
          <w:b/>
          <w:bCs/>
          <w:sz w:val="20"/>
          <w:szCs w:val="20"/>
          <w:u w:val="single"/>
        </w:rPr>
        <w:t>,</w:t>
      </w:r>
      <w:r w:rsidR="00CE6CF7" w:rsidRPr="00174F2B">
        <w:rPr>
          <w:rFonts w:ascii="Times New Roman" w:hAnsi="Times New Roman" w:cs="Times New Roman"/>
          <w:b/>
          <w:bCs/>
          <w:sz w:val="20"/>
          <w:szCs w:val="20"/>
          <w:u w:val="single"/>
        </w:rPr>
        <w:t xml:space="preserve"> </w:t>
      </w:r>
      <w:r w:rsidR="00174F2B" w:rsidRPr="00174F2B">
        <w:rPr>
          <w:rFonts w:ascii="Times New Roman" w:hAnsi="Times New Roman" w:cs="Times New Roman"/>
          <w:b/>
          <w:bCs/>
          <w:sz w:val="20"/>
          <w:szCs w:val="20"/>
          <w:u w:val="single"/>
        </w:rPr>
        <w:t xml:space="preserve">et approbation du projet-pilote de la Communauté d'énergie renouvelable à </w:t>
      </w:r>
      <w:r w:rsidR="0051703B">
        <w:rPr>
          <w:rFonts w:ascii="Times New Roman" w:hAnsi="Times New Roman" w:cs="Times New Roman"/>
          <w:b/>
          <w:bCs/>
          <w:sz w:val="20"/>
          <w:szCs w:val="20"/>
          <w:u w:val="single"/>
        </w:rPr>
        <w:t>AUBANGE</w:t>
      </w:r>
      <w:r w:rsidR="00174F2B" w:rsidRPr="00174F2B">
        <w:rPr>
          <w:rFonts w:ascii="Times New Roman" w:hAnsi="Times New Roman" w:cs="Times New Roman"/>
          <w:b/>
          <w:bCs/>
          <w:sz w:val="20"/>
          <w:szCs w:val="20"/>
          <w:u w:val="single"/>
        </w:rPr>
        <w:t xml:space="preserve"> relatif à une installation photovoltaïque sur les toitures du service travaux à </w:t>
      </w:r>
      <w:r w:rsidR="0051703B">
        <w:rPr>
          <w:rFonts w:ascii="Times New Roman" w:hAnsi="Times New Roman" w:cs="Times New Roman"/>
          <w:b/>
          <w:bCs/>
          <w:sz w:val="20"/>
          <w:szCs w:val="20"/>
          <w:u w:val="single"/>
        </w:rPr>
        <w:t>AUBANGE</w:t>
      </w:r>
      <w:r w:rsidR="00174F2B" w:rsidRPr="00174F2B">
        <w:rPr>
          <w:rFonts w:ascii="Times New Roman" w:hAnsi="Times New Roman" w:cs="Times New Roman"/>
          <w:b/>
          <w:bCs/>
          <w:sz w:val="20"/>
          <w:szCs w:val="20"/>
          <w:u w:val="single"/>
        </w:rPr>
        <w:t xml:space="preserve">. </w:t>
      </w:r>
    </w:p>
    <w:p w14:paraId="57BD4B31" w14:textId="49918DD5" w:rsidR="00B314AA" w:rsidRPr="00B314AA" w:rsidRDefault="00B314AA" w:rsidP="00B314AA">
      <w:pPr>
        <w:spacing w:after="0" w:line="240" w:lineRule="auto"/>
        <w:jc w:val="both"/>
        <w:rPr>
          <w:rFonts w:ascii="Times New Roman" w:hAnsi="Times New Roman" w:cs="Times New Roman"/>
          <w:sz w:val="20"/>
          <w:szCs w:val="20"/>
        </w:rPr>
      </w:pPr>
      <w:r w:rsidRPr="00B314AA">
        <w:rPr>
          <w:rFonts w:ascii="Times New Roman" w:hAnsi="Times New Roman" w:cs="Times New Roman"/>
          <w:sz w:val="20"/>
          <w:szCs w:val="20"/>
        </w:rPr>
        <w:t>Le Conseil,</w:t>
      </w:r>
    </w:p>
    <w:p w14:paraId="13FA8300" w14:textId="77777777" w:rsidR="00B314AA" w:rsidRPr="00B314AA" w:rsidRDefault="00B314AA" w:rsidP="00B314AA">
      <w:pPr>
        <w:spacing w:after="0" w:line="240" w:lineRule="auto"/>
        <w:jc w:val="both"/>
        <w:rPr>
          <w:rFonts w:ascii="Times New Roman" w:hAnsi="Times New Roman" w:cs="Times New Roman"/>
          <w:sz w:val="20"/>
          <w:szCs w:val="20"/>
          <w:lang w:val="fr-BE"/>
        </w:rPr>
      </w:pPr>
      <w:r w:rsidRPr="00B314AA">
        <w:rPr>
          <w:rFonts w:ascii="Times New Roman" w:hAnsi="Times New Roman" w:cs="Times New Roman"/>
          <w:sz w:val="20"/>
          <w:szCs w:val="20"/>
          <w:lang w:val="fr-BE"/>
        </w:rPr>
        <w:t>Vu l’article L-1123-23 du Code de la démocratie locale et de la décentralisation ;</w:t>
      </w:r>
    </w:p>
    <w:p w14:paraId="0C805592" w14:textId="7DF58C5F" w:rsidR="00B314AA" w:rsidRPr="00B314AA" w:rsidRDefault="00E10E4A" w:rsidP="00B314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Considérant</w:t>
      </w:r>
      <w:r w:rsidR="00B314AA" w:rsidRPr="00B314AA">
        <w:rPr>
          <w:rFonts w:ascii="Times New Roman" w:hAnsi="Times New Roman" w:cs="Times New Roman"/>
          <w:sz w:val="20"/>
          <w:szCs w:val="20"/>
        </w:rPr>
        <w:t xml:space="preserve"> l’adhésion de la Ville d’</w:t>
      </w:r>
      <w:r w:rsidR="0051703B">
        <w:rPr>
          <w:rFonts w:ascii="Times New Roman" w:hAnsi="Times New Roman" w:cs="Times New Roman"/>
          <w:sz w:val="20"/>
          <w:szCs w:val="20"/>
        </w:rPr>
        <w:t>AUBANGE</w:t>
      </w:r>
      <w:r w:rsidR="00B314AA" w:rsidRPr="00B314AA">
        <w:rPr>
          <w:rFonts w:ascii="Times New Roman" w:hAnsi="Times New Roman" w:cs="Times New Roman"/>
          <w:sz w:val="20"/>
          <w:szCs w:val="20"/>
        </w:rPr>
        <w:t xml:space="preserve"> à la Convention des Maires par décision (n°1594) du Conseil communal du 21 décembre 2015 ; </w:t>
      </w:r>
    </w:p>
    <w:p w14:paraId="325F68DA" w14:textId="31C41C8A" w:rsidR="00B314AA" w:rsidRPr="00B314AA" w:rsidRDefault="00E10E4A" w:rsidP="00B314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Considérant</w:t>
      </w:r>
      <w:r w:rsidR="00B314AA" w:rsidRPr="00B314AA">
        <w:rPr>
          <w:rFonts w:ascii="Times New Roman" w:hAnsi="Times New Roman" w:cs="Times New Roman"/>
          <w:sz w:val="20"/>
          <w:szCs w:val="20"/>
        </w:rPr>
        <w:t xml:space="preserve"> l’approbation du Plan d’Action en faveur de l’Energie Durable par décision (n°2060) du Conseil communal du 21 novembre 2016 ;</w:t>
      </w:r>
    </w:p>
    <w:p w14:paraId="1146507C" w14:textId="1F3ECBB3" w:rsidR="00B314AA" w:rsidRPr="00B314AA" w:rsidRDefault="00E10E4A" w:rsidP="00B314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Considérant</w:t>
      </w:r>
      <w:r w:rsidR="00B314AA" w:rsidRPr="00B314AA">
        <w:rPr>
          <w:rFonts w:ascii="Times New Roman" w:hAnsi="Times New Roman" w:cs="Times New Roman"/>
          <w:sz w:val="20"/>
          <w:szCs w:val="20"/>
        </w:rPr>
        <w:t xml:space="preserve"> l’adhésion de la Ville d’</w:t>
      </w:r>
      <w:r w:rsidR="0051703B">
        <w:rPr>
          <w:rFonts w:ascii="Times New Roman" w:hAnsi="Times New Roman" w:cs="Times New Roman"/>
          <w:sz w:val="20"/>
          <w:szCs w:val="20"/>
        </w:rPr>
        <w:t>AUBANGE</w:t>
      </w:r>
      <w:r w:rsidR="00B314AA" w:rsidRPr="00B314AA">
        <w:rPr>
          <w:rFonts w:ascii="Times New Roman" w:hAnsi="Times New Roman" w:cs="Times New Roman"/>
          <w:sz w:val="20"/>
          <w:szCs w:val="20"/>
        </w:rPr>
        <w:t xml:space="preserve"> à la nouvelle Convention des Maires par décision (n°760) du Conseil communal du 28 juillet 2020 ;</w:t>
      </w:r>
    </w:p>
    <w:p w14:paraId="518A5DFE" w14:textId="37D38C8A" w:rsidR="00B314AA" w:rsidRPr="00B314AA" w:rsidRDefault="00E10E4A" w:rsidP="00B314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Considérant</w:t>
      </w:r>
      <w:r w:rsidR="00B314AA" w:rsidRPr="00B314AA">
        <w:rPr>
          <w:rFonts w:ascii="Times New Roman" w:hAnsi="Times New Roman" w:cs="Times New Roman"/>
          <w:sz w:val="20"/>
          <w:szCs w:val="20"/>
        </w:rPr>
        <w:t xml:space="preserve"> l’approbation du Plan d’Action en faveur de l’Energie Durable et du Climat par décision (n°1268) du Conseil communal du 21 juin 2021 ;</w:t>
      </w:r>
    </w:p>
    <w:p w14:paraId="4444B4E9" w14:textId="41EB596F" w:rsidR="00B314AA" w:rsidRPr="00B314AA" w:rsidRDefault="00E10E4A" w:rsidP="00B314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Considérant</w:t>
      </w:r>
      <w:r w:rsidR="00B314AA" w:rsidRPr="00B314AA">
        <w:rPr>
          <w:rFonts w:ascii="Times New Roman" w:hAnsi="Times New Roman" w:cs="Times New Roman"/>
          <w:sz w:val="20"/>
          <w:szCs w:val="20"/>
        </w:rPr>
        <w:t xml:space="preserve"> le Plan d’Action en faveur de l’Energie Durable et du Climat (PAEDC) qui vise à réduire d’au moins 40 % les émissions de CO</w:t>
      </w:r>
      <w:r w:rsidR="00B314AA" w:rsidRPr="00B314AA">
        <w:rPr>
          <w:rFonts w:ascii="Times New Roman" w:hAnsi="Times New Roman" w:cs="Times New Roman"/>
          <w:sz w:val="20"/>
          <w:szCs w:val="20"/>
          <w:vertAlign w:val="subscript"/>
        </w:rPr>
        <w:t>2</w:t>
      </w:r>
      <w:r w:rsidR="00B314AA" w:rsidRPr="00B314AA">
        <w:rPr>
          <w:rFonts w:ascii="Times New Roman" w:hAnsi="Times New Roman" w:cs="Times New Roman"/>
          <w:sz w:val="20"/>
          <w:szCs w:val="20"/>
        </w:rPr>
        <w:t xml:space="preserve"> d’ici à 2030 ;</w:t>
      </w:r>
    </w:p>
    <w:p w14:paraId="1ADD2E1B" w14:textId="3FAEDE6C" w:rsidR="00B314AA" w:rsidRPr="00B314AA" w:rsidRDefault="00E10E4A" w:rsidP="00B314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Considérant</w:t>
      </w:r>
      <w:r w:rsidR="00B314AA" w:rsidRPr="00B314AA">
        <w:rPr>
          <w:rFonts w:ascii="Times New Roman" w:hAnsi="Times New Roman" w:cs="Times New Roman"/>
          <w:sz w:val="20"/>
          <w:szCs w:val="20"/>
        </w:rPr>
        <w:t xml:space="preserve"> les Actions-Projets 73 et 76 (AP-73 et AP-76) du PAEDC visant l’installation de panneaux photovoltaïques sur les bâtiments communaux et les bâtiments tertiaires ;</w:t>
      </w:r>
    </w:p>
    <w:p w14:paraId="323E8505" w14:textId="7CDCE355" w:rsidR="00B314AA" w:rsidRPr="00B314AA" w:rsidRDefault="00E10E4A" w:rsidP="00B314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Considérant</w:t>
      </w:r>
      <w:r w:rsidR="00B314AA" w:rsidRPr="00B314AA">
        <w:rPr>
          <w:rFonts w:ascii="Times New Roman" w:hAnsi="Times New Roman" w:cs="Times New Roman"/>
          <w:sz w:val="20"/>
          <w:szCs w:val="20"/>
        </w:rPr>
        <w:t xml:space="preserve"> l’augmentation actuelle des prix de l’énergie due en partie au contexte géopolitique actuel et au changement d’origine des approvisionnements énergétiques de l’union européenne ;</w:t>
      </w:r>
    </w:p>
    <w:p w14:paraId="2381E809" w14:textId="2F8F1768" w:rsidR="00B314AA" w:rsidRPr="00B314AA" w:rsidRDefault="00E10E4A" w:rsidP="00B314AA">
      <w:pPr>
        <w:spacing w:after="0" w:line="240" w:lineRule="auto"/>
        <w:jc w:val="both"/>
        <w:rPr>
          <w:rFonts w:ascii="Times New Roman" w:hAnsi="Times New Roman" w:cs="Times New Roman"/>
          <w:sz w:val="20"/>
          <w:szCs w:val="20"/>
          <w:lang w:val="fr-BE"/>
        </w:rPr>
      </w:pPr>
      <w:r>
        <w:rPr>
          <w:rFonts w:ascii="Times New Roman" w:hAnsi="Times New Roman" w:cs="Times New Roman"/>
          <w:sz w:val="20"/>
          <w:szCs w:val="20"/>
        </w:rPr>
        <w:t>Considérant</w:t>
      </w:r>
      <w:r w:rsidR="00B314AA" w:rsidRPr="00B314AA">
        <w:rPr>
          <w:rFonts w:ascii="Times New Roman" w:hAnsi="Times New Roman" w:cs="Times New Roman"/>
          <w:sz w:val="20"/>
          <w:szCs w:val="20"/>
          <w:lang w:val="fr-BE"/>
        </w:rPr>
        <w:t xml:space="preserve"> que la Ville d’</w:t>
      </w:r>
      <w:r w:rsidR="0051703B">
        <w:rPr>
          <w:rFonts w:ascii="Times New Roman" w:hAnsi="Times New Roman" w:cs="Times New Roman"/>
          <w:sz w:val="20"/>
          <w:szCs w:val="20"/>
          <w:lang w:val="fr-BE"/>
        </w:rPr>
        <w:t>AUBANGE</w:t>
      </w:r>
      <w:r w:rsidR="00B314AA" w:rsidRPr="00B314AA">
        <w:rPr>
          <w:rFonts w:ascii="Times New Roman" w:hAnsi="Times New Roman" w:cs="Times New Roman"/>
          <w:sz w:val="20"/>
          <w:szCs w:val="20"/>
          <w:lang w:val="fr-BE"/>
        </w:rPr>
        <w:t xml:space="preserve"> a été retenue pour un projet-pilote pour l’établissement d’une communauté d’énergie sur son territoire, que le site du service travaux permet d’accueillir une installation suffisamment importante et pertinente pour un tel projet ;</w:t>
      </w:r>
    </w:p>
    <w:p w14:paraId="49AF653B" w14:textId="43E716CE" w:rsidR="00B314AA" w:rsidRPr="00B314AA" w:rsidRDefault="00E10E4A" w:rsidP="00B314AA">
      <w:pPr>
        <w:spacing w:after="0" w:line="240" w:lineRule="auto"/>
        <w:jc w:val="both"/>
        <w:rPr>
          <w:rFonts w:ascii="Times New Roman" w:hAnsi="Times New Roman" w:cs="Times New Roman"/>
          <w:sz w:val="20"/>
          <w:szCs w:val="20"/>
          <w:lang w:val="fr-BE"/>
        </w:rPr>
      </w:pPr>
      <w:r>
        <w:rPr>
          <w:rFonts w:ascii="Times New Roman" w:hAnsi="Times New Roman" w:cs="Times New Roman"/>
          <w:sz w:val="20"/>
          <w:szCs w:val="20"/>
        </w:rPr>
        <w:t>Considérant</w:t>
      </w:r>
      <w:r w:rsidR="00B314AA" w:rsidRPr="00B314AA">
        <w:rPr>
          <w:rFonts w:ascii="Times New Roman" w:hAnsi="Times New Roman" w:cs="Times New Roman"/>
          <w:sz w:val="20"/>
          <w:szCs w:val="20"/>
          <w:lang w:val="fr-BE"/>
        </w:rPr>
        <w:t xml:space="preserve"> le projet-pilote d’une puissance installée de 45,36 </w:t>
      </w:r>
      <w:proofErr w:type="spellStart"/>
      <w:r w:rsidR="00B314AA" w:rsidRPr="00B314AA">
        <w:rPr>
          <w:rFonts w:ascii="Times New Roman" w:hAnsi="Times New Roman" w:cs="Times New Roman"/>
          <w:sz w:val="20"/>
          <w:szCs w:val="20"/>
          <w:lang w:val="fr-BE"/>
        </w:rPr>
        <w:t>kWc</w:t>
      </w:r>
      <w:proofErr w:type="spellEnd"/>
      <w:r w:rsidR="00B314AA" w:rsidRPr="00B314AA">
        <w:rPr>
          <w:rFonts w:ascii="Times New Roman" w:hAnsi="Times New Roman" w:cs="Times New Roman"/>
          <w:sz w:val="20"/>
          <w:szCs w:val="20"/>
          <w:lang w:val="fr-BE"/>
        </w:rPr>
        <w:t xml:space="preserve"> répartie en deux installations de 54 panneaux d’une puissance unitaire de 420Wc ayant respectivement une orientation sud-est et sud-ouest ;</w:t>
      </w:r>
    </w:p>
    <w:p w14:paraId="68CB589B" w14:textId="5097AF52" w:rsidR="00B314AA" w:rsidRPr="00B314AA" w:rsidRDefault="00B314AA" w:rsidP="00B314AA">
      <w:pPr>
        <w:spacing w:after="0" w:line="240" w:lineRule="auto"/>
        <w:jc w:val="both"/>
        <w:rPr>
          <w:rFonts w:ascii="Times New Roman" w:hAnsi="Times New Roman" w:cs="Times New Roman"/>
          <w:sz w:val="20"/>
          <w:szCs w:val="20"/>
          <w:lang w:val="fr-BE"/>
        </w:rPr>
      </w:pPr>
      <w:r w:rsidRPr="00B314AA">
        <w:rPr>
          <w:rFonts w:ascii="Times New Roman" w:hAnsi="Times New Roman" w:cs="Times New Roman"/>
          <w:sz w:val="20"/>
          <w:szCs w:val="20"/>
          <w:lang w:val="fr-BE"/>
        </w:rPr>
        <w:lastRenderedPageBreak/>
        <w:t>Considérant l’exemplarité de la Ville d’</w:t>
      </w:r>
      <w:r w:rsidR="0051703B">
        <w:rPr>
          <w:rFonts w:ascii="Times New Roman" w:hAnsi="Times New Roman" w:cs="Times New Roman"/>
          <w:sz w:val="20"/>
          <w:szCs w:val="20"/>
          <w:lang w:val="fr-BE"/>
        </w:rPr>
        <w:t>AUBANGE</w:t>
      </w:r>
      <w:r w:rsidRPr="00B314AA">
        <w:rPr>
          <w:rFonts w:ascii="Times New Roman" w:hAnsi="Times New Roman" w:cs="Times New Roman"/>
          <w:sz w:val="20"/>
          <w:szCs w:val="20"/>
          <w:lang w:val="fr-BE"/>
        </w:rPr>
        <w:t>, qu’afin de permettre l’établissement du projet-pilote, elle supportera les coûts de l’installation et amortira ce coût via l’autoconsommation d’électricité sur une durée d’environ 5 ans, que par la suite, l’électricité autoconsommée permettra de réduire le montant de la facture globale d’électricité du service travaux ;</w:t>
      </w:r>
    </w:p>
    <w:p w14:paraId="5C1319C8" w14:textId="4CA800C9" w:rsidR="00B314AA" w:rsidRDefault="00E10E4A" w:rsidP="00B314AA">
      <w:pPr>
        <w:spacing w:after="0" w:line="240" w:lineRule="auto"/>
        <w:jc w:val="both"/>
        <w:rPr>
          <w:rFonts w:ascii="Times New Roman" w:hAnsi="Times New Roman" w:cs="Times New Roman"/>
          <w:sz w:val="20"/>
          <w:szCs w:val="20"/>
          <w:lang w:val="fr-BE"/>
        </w:rPr>
      </w:pPr>
      <w:r>
        <w:rPr>
          <w:rFonts w:ascii="Times New Roman" w:hAnsi="Times New Roman" w:cs="Times New Roman"/>
          <w:sz w:val="20"/>
          <w:szCs w:val="20"/>
        </w:rPr>
        <w:t>Considérant</w:t>
      </w:r>
      <w:r w:rsidR="00B314AA" w:rsidRPr="00B314AA">
        <w:rPr>
          <w:rFonts w:ascii="Times New Roman" w:hAnsi="Times New Roman" w:cs="Times New Roman"/>
          <w:sz w:val="20"/>
          <w:szCs w:val="20"/>
          <w:lang w:val="fr-BE"/>
        </w:rPr>
        <w:t xml:space="preserve"> l’énergie renouvelable photovoltaïque comme une technologie éprouvée et connue de tous, qu’une installation, même de grande dimension, en imposition de toiture peut être considérée comme plus facilement acceptée par le grand public à l’instar d’autres technologies de production d’énergie renouvelable ; </w:t>
      </w:r>
    </w:p>
    <w:p w14:paraId="2C2632C1" w14:textId="3632C4ED" w:rsidR="001745E2" w:rsidRDefault="001745E2" w:rsidP="00B314AA">
      <w:pPr>
        <w:spacing w:after="0" w:line="240" w:lineRule="auto"/>
        <w:jc w:val="both"/>
        <w:rPr>
          <w:rFonts w:ascii="Times New Roman" w:hAnsi="Times New Roman" w:cs="Times New Roman"/>
          <w:sz w:val="20"/>
          <w:szCs w:val="20"/>
          <w:lang w:val="fr-BE"/>
        </w:rPr>
      </w:pPr>
      <w:r>
        <w:rPr>
          <w:rFonts w:ascii="Times New Roman" w:hAnsi="Times New Roman" w:cs="Times New Roman"/>
          <w:sz w:val="20"/>
          <w:szCs w:val="20"/>
          <w:lang w:val="fr-BE"/>
        </w:rPr>
        <w:t xml:space="preserve">Considérant que le surplus de production d’énergie engendré par les panneaux photovoltaïques </w:t>
      </w:r>
      <w:r w:rsidR="00F84ABB">
        <w:rPr>
          <w:rFonts w:ascii="Times New Roman" w:hAnsi="Times New Roman" w:cs="Times New Roman"/>
          <w:sz w:val="20"/>
          <w:szCs w:val="20"/>
          <w:lang w:val="fr-BE"/>
        </w:rPr>
        <w:t xml:space="preserve">(non autoconsommé par le service travaux) </w:t>
      </w:r>
      <w:r>
        <w:rPr>
          <w:rFonts w:ascii="Times New Roman" w:hAnsi="Times New Roman" w:cs="Times New Roman"/>
          <w:sz w:val="20"/>
          <w:szCs w:val="20"/>
          <w:lang w:val="fr-BE"/>
        </w:rPr>
        <w:t>sera revendu aux citoyens membres de la communauté d’énergie à un prix inférieur au prix du marché ;</w:t>
      </w:r>
    </w:p>
    <w:p w14:paraId="63D107F0" w14:textId="77777777" w:rsidR="00B314AA" w:rsidRPr="00B314AA" w:rsidRDefault="00B314AA" w:rsidP="00B314AA">
      <w:pPr>
        <w:spacing w:after="0" w:line="240" w:lineRule="auto"/>
        <w:jc w:val="both"/>
        <w:rPr>
          <w:rFonts w:ascii="Times New Roman" w:hAnsi="Times New Roman" w:cs="Times New Roman"/>
          <w:sz w:val="20"/>
          <w:szCs w:val="20"/>
          <w:lang w:val="fr-BE"/>
        </w:rPr>
      </w:pPr>
      <w:r w:rsidRPr="00B314AA">
        <w:rPr>
          <w:rFonts w:ascii="Times New Roman" w:hAnsi="Times New Roman" w:cs="Times New Roman"/>
          <w:sz w:val="20"/>
          <w:szCs w:val="20"/>
          <w:lang w:val="fr-BE"/>
        </w:rPr>
        <w:t>Considérant l’objectif principal des communautés d’énergies renouvelables de fournir des avantages :</w:t>
      </w:r>
    </w:p>
    <w:p w14:paraId="652A6CCF" w14:textId="77777777" w:rsidR="00B314AA" w:rsidRPr="00B314AA" w:rsidRDefault="00B314AA" w:rsidP="00B314AA">
      <w:pPr>
        <w:spacing w:after="0" w:line="240" w:lineRule="auto"/>
        <w:jc w:val="both"/>
        <w:rPr>
          <w:rFonts w:ascii="Times New Roman" w:hAnsi="Times New Roman" w:cs="Times New Roman"/>
          <w:sz w:val="20"/>
          <w:szCs w:val="20"/>
          <w:lang w:val="fr-BE"/>
        </w:rPr>
      </w:pPr>
      <w:r w:rsidRPr="00B314AA">
        <w:rPr>
          <w:rFonts w:ascii="Times New Roman" w:hAnsi="Times New Roman" w:cs="Times New Roman"/>
          <w:sz w:val="20"/>
          <w:szCs w:val="20"/>
          <w:lang w:val="fr-BE"/>
        </w:rPr>
        <w:t>- environnementaux : une meilleure intégration de la production d’électricité renouvelable via l’augmentation de l’autoconsommation et le partage d’énergie à une échelle locale, notamment par un changement d’habitude de consommation, ce qui devrait limiter la mobilisation du réseau et permettre une plus grande pénétration des productions décentralisées ;</w:t>
      </w:r>
    </w:p>
    <w:p w14:paraId="279D2D3F" w14:textId="77777777" w:rsidR="00B314AA" w:rsidRPr="00B314AA" w:rsidRDefault="00B314AA" w:rsidP="00B314AA">
      <w:pPr>
        <w:spacing w:after="0" w:line="240" w:lineRule="auto"/>
        <w:jc w:val="both"/>
        <w:rPr>
          <w:rFonts w:ascii="Times New Roman" w:hAnsi="Times New Roman" w:cs="Times New Roman"/>
          <w:sz w:val="20"/>
          <w:szCs w:val="20"/>
          <w:lang w:val="fr-BE"/>
        </w:rPr>
      </w:pPr>
      <w:r w:rsidRPr="00B314AA">
        <w:rPr>
          <w:rFonts w:ascii="Times New Roman" w:hAnsi="Times New Roman" w:cs="Times New Roman"/>
          <w:sz w:val="20"/>
          <w:szCs w:val="20"/>
          <w:lang w:val="fr-BE"/>
        </w:rPr>
        <w:t xml:space="preserve">- économiques : </w:t>
      </w:r>
      <w:r w:rsidRPr="00B314AA">
        <w:rPr>
          <w:rFonts w:ascii="Times New Roman" w:hAnsi="Times New Roman" w:cs="Times New Roman"/>
          <w:sz w:val="20"/>
          <w:szCs w:val="20"/>
        </w:rPr>
        <w:t>l'impact devrait être favorable, que ce soit sur la facture des participants ou en termes de retombées positives sur l'économie et les emplois locaux;</w:t>
      </w:r>
    </w:p>
    <w:p w14:paraId="53DDA0E1" w14:textId="77777777" w:rsidR="00B314AA" w:rsidRPr="00B314AA" w:rsidRDefault="00B314AA" w:rsidP="00B314AA">
      <w:pPr>
        <w:spacing w:after="0" w:line="240" w:lineRule="auto"/>
        <w:jc w:val="both"/>
        <w:rPr>
          <w:rFonts w:ascii="Times New Roman" w:hAnsi="Times New Roman" w:cs="Times New Roman"/>
          <w:sz w:val="20"/>
          <w:szCs w:val="20"/>
        </w:rPr>
      </w:pPr>
      <w:r w:rsidRPr="00B314AA">
        <w:rPr>
          <w:rFonts w:ascii="Times New Roman" w:hAnsi="Times New Roman" w:cs="Times New Roman"/>
          <w:sz w:val="20"/>
          <w:szCs w:val="20"/>
          <w:lang w:val="fr-BE"/>
        </w:rPr>
        <w:t xml:space="preserve">- sociaux : </w:t>
      </w:r>
      <w:r w:rsidRPr="00B314AA">
        <w:rPr>
          <w:rFonts w:ascii="Times New Roman" w:hAnsi="Times New Roman" w:cs="Times New Roman"/>
          <w:sz w:val="20"/>
          <w:szCs w:val="20"/>
        </w:rPr>
        <w:t>ces nouvelles possibilités de partage sont ouvertes à tous les citoyens, y compris les locataires et les ménages précarisés qui n'ont pas la possibilité d'investir seuls dans des moyens de production décentralisés. L'inclusion sociale devrait être renforcée et la précarité énergétique diminuée ;</w:t>
      </w:r>
    </w:p>
    <w:p w14:paraId="7871AD27" w14:textId="77777777" w:rsidR="00B314AA" w:rsidRPr="00B314AA" w:rsidRDefault="00B314AA" w:rsidP="00B314AA">
      <w:pPr>
        <w:spacing w:after="0" w:line="240" w:lineRule="auto"/>
        <w:jc w:val="both"/>
        <w:rPr>
          <w:rFonts w:ascii="Times New Roman" w:hAnsi="Times New Roman" w:cs="Times New Roman"/>
          <w:sz w:val="20"/>
          <w:szCs w:val="20"/>
        </w:rPr>
      </w:pPr>
      <w:r w:rsidRPr="00B314AA">
        <w:rPr>
          <w:rFonts w:ascii="Times New Roman" w:hAnsi="Times New Roman" w:cs="Times New Roman"/>
          <w:sz w:val="20"/>
          <w:szCs w:val="20"/>
        </w:rPr>
        <w:t>Considérant la participation du grand public comme une clé de la réussite du projet, qu’une réunion d’information/sensibilisation sera proposée courant du mois de juin en partenariat avec le Parc Naturel de Gaume et l’ASBL Energie commune. Le second objectif de cette réunion étant de recruter des futurs membres ou clients actifs pour la communauté ;</w:t>
      </w:r>
    </w:p>
    <w:p w14:paraId="3C0CB411" w14:textId="77777777" w:rsidR="00B314AA" w:rsidRPr="00B314AA" w:rsidRDefault="00B314AA" w:rsidP="00B314AA">
      <w:pPr>
        <w:spacing w:after="0" w:line="240" w:lineRule="auto"/>
        <w:jc w:val="both"/>
        <w:rPr>
          <w:rFonts w:ascii="Times New Roman" w:hAnsi="Times New Roman" w:cs="Times New Roman"/>
          <w:sz w:val="20"/>
          <w:szCs w:val="20"/>
          <w:lang w:val="fr-BE"/>
        </w:rPr>
      </w:pPr>
      <w:r w:rsidRPr="00B314AA">
        <w:rPr>
          <w:rFonts w:ascii="Times New Roman" w:hAnsi="Times New Roman" w:cs="Times New Roman"/>
          <w:sz w:val="20"/>
          <w:szCs w:val="20"/>
          <w:lang w:val="fr-BE"/>
        </w:rPr>
        <w:t>Considérant que la gestion/exploitation de la communauté d’énergie renouvelable pourra être confiée à une structure spécialisée ;</w:t>
      </w:r>
    </w:p>
    <w:p w14:paraId="0D89B767" w14:textId="0A35B5F1" w:rsidR="00B314AA" w:rsidRDefault="00B314AA" w:rsidP="00B314AA">
      <w:pPr>
        <w:spacing w:after="0" w:line="240" w:lineRule="auto"/>
        <w:jc w:val="both"/>
        <w:rPr>
          <w:rFonts w:ascii="Times New Roman" w:hAnsi="Times New Roman" w:cs="Times New Roman"/>
          <w:sz w:val="20"/>
          <w:szCs w:val="20"/>
          <w:lang w:val="fr-BE"/>
        </w:rPr>
      </w:pPr>
      <w:r w:rsidRPr="00B314AA">
        <w:rPr>
          <w:rFonts w:ascii="Times New Roman" w:hAnsi="Times New Roman" w:cs="Times New Roman"/>
          <w:sz w:val="20"/>
          <w:szCs w:val="20"/>
          <w:lang w:val="fr-BE"/>
        </w:rPr>
        <w:t>Considérant que la communauté d’énergie pourra être effective avant la fin 2023 ;</w:t>
      </w:r>
    </w:p>
    <w:p w14:paraId="441B5CAA" w14:textId="6E4A0EED" w:rsidR="007B1B9B" w:rsidRPr="00B314AA" w:rsidRDefault="007B1B9B" w:rsidP="00B314AA">
      <w:pPr>
        <w:spacing w:after="0" w:line="240" w:lineRule="auto"/>
        <w:jc w:val="both"/>
        <w:rPr>
          <w:rFonts w:ascii="Times New Roman" w:hAnsi="Times New Roman" w:cs="Times New Roman"/>
          <w:sz w:val="20"/>
          <w:szCs w:val="20"/>
          <w:lang w:val="fr-BE"/>
        </w:rPr>
      </w:pPr>
      <w:r>
        <w:rPr>
          <w:rFonts w:ascii="Times New Roman" w:hAnsi="Times New Roman" w:cs="Times New Roman"/>
          <w:sz w:val="20"/>
          <w:szCs w:val="20"/>
          <w:lang w:val="fr-BE"/>
        </w:rPr>
        <w:t>Considérant la présentation effectuée par Monsieur D’HONDT Maxime, pôle énergie du Parc Naturel de Gaume ;</w:t>
      </w:r>
      <w:r w:rsidR="00C52D99">
        <w:rPr>
          <w:rFonts w:ascii="Times New Roman" w:hAnsi="Times New Roman" w:cs="Times New Roman"/>
          <w:sz w:val="20"/>
          <w:szCs w:val="20"/>
          <w:lang w:val="fr-BE"/>
        </w:rPr>
        <w:t xml:space="preserve"> </w:t>
      </w:r>
    </w:p>
    <w:p w14:paraId="774D9BA5" w14:textId="77777777" w:rsidR="00B314AA" w:rsidRPr="00B314AA" w:rsidRDefault="00B314AA" w:rsidP="00B314AA">
      <w:pPr>
        <w:spacing w:after="0" w:line="240" w:lineRule="auto"/>
        <w:jc w:val="both"/>
        <w:rPr>
          <w:rFonts w:ascii="Times New Roman" w:hAnsi="Times New Roman" w:cs="Times New Roman"/>
          <w:sz w:val="20"/>
          <w:szCs w:val="20"/>
          <w:lang w:val="fr-BE"/>
        </w:rPr>
      </w:pPr>
      <w:r w:rsidRPr="00B314AA">
        <w:rPr>
          <w:rFonts w:ascii="Times New Roman" w:hAnsi="Times New Roman" w:cs="Times New Roman"/>
          <w:sz w:val="20"/>
          <w:szCs w:val="20"/>
          <w:lang w:val="fr-BE"/>
        </w:rPr>
        <w:t>Sur proposition du Collège Communal ;</w:t>
      </w:r>
    </w:p>
    <w:p w14:paraId="7758EFBD" w14:textId="77777777" w:rsidR="00B314AA" w:rsidRPr="00B314AA" w:rsidRDefault="00B314AA" w:rsidP="00B314AA">
      <w:pPr>
        <w:spacing w:after="0" w:line="240" w:lineRule="auto"/>
        <w:jc w:val="both"/>
        <w:rPr>
          <w:rFonts w:ascii="Times New Roman" w:hAnsi="Times New Roman" w:cs="Times New Roman"/>
          <w:sz w:val="20"/>
          <w:szCs w:val="20"/>
          <w:lang w:val="fr-BE"/>
        </w:rPr>
      </w:pPr>
      <w:r w:rsidRPr="00B314AA">
        <w:rPr>
          <w:rFonts w:ascii="Times New Roman" w:hAnsi="Times New Roman" w:cs="Times New Roman"/>
          <w:sz w:val="20"/>
          <w:szCs w:val="20"/>
          <w:lang w:val="fr-BE"/>
        </w:rPr>
        <w:t>Après en avoir délibéré ;</w:t>
      </w:r>
    </w:p>
    <w:p w14:paraId="29F22DF5" w14:textId="798D2FE0" w:rsidR="00B314AA" w:rsidRPr="00B314AA" w:rsidRDefault="006C4E2F" w:rsidP="00B314AA">
      <w:pPr>
        <w:spacing w:after="0" w:line="240" w:lineRule="auto"/>
        <w:jc w:val="both"/>
        <w:rPr>
          <w:rFonts w:ascii="Times New Roman" w:hAnsi="Times New Roman" w:cs="Times New Roman"/>
          <w:sz w:val="20"/>
          <w:szCs w:val="20"/>
          <w:lang w:val="fr-BE"/>
        </w:rPr>
      </w:pPr>
      <w:r>
        <w:rPr>
          <w:rFonts w:ascii="Times New Roman" w:hAnsi="Times New Roman" w:cs="Times New Roman"/>
          <w:sz w:val="20"/>
          <w:szCs w:val="20"/>
          <w:lang w:val="fr-BE"/>
        </w:rPr>
        <w:t>Par 21 voix « pour » et 2 abstentions (JANSON, WEYDERS) sur 23 votants</w:t>
      </w:r>
      <w:r w:rsidR="00B314AA" w:rsidRPr="00B314AA">
        <w:rPr>
          <w:rFonts w:ascii="Times New Roman" w:hAnsi="Times New Roman" w:cs="Times New Roman"/>
          <w:sz w:val="20"/>
          <w:szCs w:val="20"/>
          <w:lang w:val="fr-BE"/>
        </w:rPr>
        <w:t> ;</w:t>
      </w:r>
    </w:p>
    <w:p w14:paraId="0C135474" w14:textId="5C9B9D70" w:rsidR="00AC6818" w:rsidRPr="00AC6818" w:rsidRDefault="00B314AA" w:rsidP="00174F2B">
      <w:pPr>
        <w:spacing w:after="0" w:line="240" w:lineRule="auto"/>
        <w:jc w:val="both"/>
        <w:rPr>
          <w:rFonts w:ascii="Times New Roman" w:hAnsi="Times New Roman" w:cs="Times New Roman"/>
          <w:sz w:val="20"/>
          <w:szCs w:val="20"/>
        </w:rPr>
      </w:pPr>
      <w:r w:rsidRPr="00B314AA">
        <w:rPr>
          <w:rFonts w:ascii="Times New Roman" w:hAnsi="Times New Roman" w:cs="Times New Roman"/>
          <w:b/>
          <w:sz w:val="20"/>
          <w:szCs w:val="20"/>
        </w:rPr>
        <w:t xml:space="preserve">APPROUVE </w:t>
      </w:r>
      <w:r w:rsidRPr="001745E2">
        <w:rPr>
          <w:rFonts w:ascii="Times New Roman" w:hAnsi="Times New Roman" w:cs="Times New Roman"/>
          <w:sz w:val="20"/>
          <w:szCs w:val="20"/>
        </w:rPr>
        <w:t xml:space="preserve">le projet-pilote </w:t>
      </w:r>
      <w:r w:rsidRPr="001745E2">
        <w:rPr>
          <w:rFonts w:ascii="Times New Roman" w:hAnsi="Times New Roman" w:cs="Times New Roman"/>
          <w:bCs/>
          <w:sz w:val="20"/>
          <w:szCs w:val="20"/>
        </w:rPr>
        <w:t xml:space="preserve">de Communauté d'Énergie Renouvelable à </w:t>
      </w:r>
      <w:r w:rsidR="0051703B">
        <w:rPr>
          <w:rFonts w:ascii="Times New Roman" w:hAnsi="Times New Roman" w:cs="Times New Roman"/>
          <w:bCs/>
          <w:sz w:val="20"/>
          <w:szCs w:val="20"/>
        </w:rPr>
        <w:t>AUBANGE</w:t>
      </w:r>
      <w:r w:rsidRPr="001745E2">
        <w:rPr>
          <w:rFonts w:ascii="Times New Roman" w:hAnsi="Times New Roman" w:cs="Times New Roman"/>
          <w:bCs/>
          <w:sz w:val="20"/>
          <w:szCs w:val="20"/>
        </w:rPr>
        <w:t xml:space="preserve"> - Installation photovoltaïque sur les toitures du service travaux</w:t>
      </w:r>
      <w:r w:rsidR="001745E2">
        <w:rPr>
          <w:rFonts w:ascii="Times New Roman" w:hAnsi="Times New Roman" w:cs="Times New Roman"/>
          <w:bCs/>
          <w:sz w:val="20"/>
          <w:szCs w:val="20"/>
        </w:rPr>
        <w:t>.</w:t>
      </w:r>
    </w:p>
    <w:p w14:paraId="145E98A9" w14:textId="77777777" w:rsidR="00AC6818" w:rsidRDefault="00AC6818" w:rsidP="00467B84">
      <w:pPr>
        <w:spacing w:after="0" w:line="240" w:lineRule="auto"/>
        <w:jc w:val="both"/>
        <w:rPr>
          <w:rFonts w:ascii="Times New Roman" w:hAnsi="Times New Roman" w:cs="Times New Roman"/>
          <w:b/>
          <w:sz w:val="20"/>
          <w:szCs w:val="20"/>
          <w:highlight w:val="yellow"/>
          <w:u w:val="single"/>
          <w:lang w:val="fr-BE"/>
        </w:rPr>
      </w:pPr>
    </w:p>
    <w:p w14:paraId="0B34CACE" w14:textId="46CB83E8" w:rsidR="00174F2B" w:rsidRPr="003A1B6D" w:rsidRDefault="00190200" w:rsidP="00467B84">
      <w:pPr>
        <w:spacing w:after="0" w:line="240" w:lineRule="auto"/>
        <w:jc w:val="both"/>
        <w:rPr>
          <w:rFonts w:ascii="Times New Roman" w:hAnsi="Times New Roman" w:cs="Times New Roman"/>
          <w:b/>
          <w:sz w:val="20"/>
          <w:szCs w:val="20"/>
          <w:u w:val="single"/>
        </w:rPr>
      </w:pPr>
      <w:r w:rsidRPr="003A1B6D">
        <w:rPr>
          <w:rFonts w:ascii="Times New Roman" w:hAnsi="Times New Roman" w:cs="Times New Roman"/>
          <w:b/>
          <w:sz w:val="20"/>
          <w:szCs w:val="20"/>
          <w:u w:val="single"/>
          <w:lang w:val="fr-BE"/>
        </w:rPr>
        <w:t>Point n°5</w:t>
      </w:r>
      <w:r w:rsidR="00A4742F" w:rsidRPr="003A1B6D">
        <w:rPr>
          <w:rFonts w:ascii="Times New Roman" w:hAnsi="Times New Roman" w:cs="Times New Roman"/>
          <w:b/>
          <w:sz w:val="20"/>
          <w:szCs w:val="20"/>
          <w:u w:val="single"/>
          <w:lang w:val="fr-BE"/>
        </w:rPr>
        <w:t xml:space="preserve"> - Délibération n°</w:t>
      </w:r>
      <w:r w:rsidR="00733622" w:rsidRPr="003A1B6D">
        <w:rPr>
          <w:rFonts w:ascii="Times New Roman" w:hAnsi="Times New Roman" w:cs="Times New Roman"/>
          <w:b/>
          <w:sz w:val="20"/>
          <w:szCs w:val="20"/>
          <w:u w:val="single"/>
          <w:lang w:val="fr-BE"/>
        </w:rPr>
        <w:t>2171</w:t>
      </w:r>
      <w:r w:rsidRPr="003A1B6D">
        <w:rPr>
          <w:rFonts w:ascii="Times New Roman" w:hAnsi="Times New Roman" w:cs="Times New Roman"/>
          <w:b/>
          <w:sz w:val="20"/>
          <w:szCs w:val="20"/>
          <w:u w:val="single"/>
          <w:lang w:val="fr-BE"/>
        </w:rPr>
        <w:t>:</w:t>
      </w:r>
      <w:r w:rsidR="0085101A" w:rsidRPr="003A1B6D">
        <w:rPr>
          <w:rFonts w:ascii="Times New Roman" w:hAnsi="Times New Roman" w:cs="Times New Roman"/>
          <w:b/>
          <w:sz w:val="20"/>
          <w:szCs w:val="20"/>
          <w:u w:val="single"/>
          <w:lang w:val="fr-BE"/>
        </w:rPr>
        <w:t xml:space="preserve"> </w:t>
      </w:r>
      <w:r w:rsidR="00174F2B" w:rsidRPr="003A1B6D">
        <w:rPr>
          <w:rFonts w:ascii="Times New Roman" w:hAnsi="Times New Roman" w:cs="Times New Roman"/>
          <w:b/>
          <w:sz w:val="20"/>
          <w:szCs w:val="20"/>
          <w:u w:val="single"/>
        </w:rPr>
        <w:t>Présentation par le bureau Impact et par Monsieur COSTA ANDRADE, responsable du service mobilité et urbanisme, du projet de révision du Schéma de Développement Communal pour prise de connaissance et approbation.</w:t>
      </w:r>
    </w:p>
    <w:p w14:paraId="4ACCCB88" w14:textId="40795038" w:rsidR="00933F70" w:rsidRPr="003A1B6D" w:rsidRDefault="00A47F05" w:rsidP="00174F2B">
      <w:pPr>
        <w:spacing w:after="0" w:line="240" w:lineRule="auto"/>
        <w:jc w:val="both"/>
        <w:rPr>
          <w:rFonts w:ascii="Times New Roman" w:eastAsia="Calibri" w:hAnsi="Times New Roman" w:cs="Times New Roman"/>
          <w:sz w:val="20"/>
          <w:szCs w:val="20"/>
          <w:lang w:val="fr-BE"/>
        </w:rPr>
      </w:pPr>
      <w:r w:rsidRPr="003A1B6D">
        <w:rPr>
          <w:rFonts w:ascii="Times New Roman" w:eastAsia="Calibri" w:hAnsi="Times New Roman" w:cs="Times New Roman"/>
          <w:sz w:val="20"/>
          <w:szCs w:val="20"/>
          <w:lang w:val="fr-BE"/>
        </w:rPr>
        <w:t xml:space="preserve">Le Conseil, </w:t>
      </w:r>
    </w:p>
    <w:p w14:paraId="07AAD9FC" w14:textId="7AF63281" w:rsidR="00A47F05" w:rsidRDefault="00A47F05" w:rsidP="00174F2B">
      <w:pPr>
        <w:spacing w:after="0" w:line="240" w:lineRule="auto"/>
        <w:jc w:val="both"/>
        <w:rPr>
          <w:rFonts w:ascii="Times New Roman" w:eastAsia="Calibri" w:hAnsi="Times New Roman" w:cs="Times New Roman"/>
          <w:sz w:val="20"/>
          <w:szCs w:val="20"/>
          <w:lang w:val="fr-BE"/>
        </w:rPr>
      </w:pPr>
      <w:r w:rsidRPr="003A1B6D">
        <w:rPr>
          <w:rFonts w:ascii="Times New Roman" w:eastAsia="Calibri" w:hAnsi="Times New Roman" w:cs="Times New Roman"/>
          <w:sz w:val="20"/>
          <w:szCs w:val="20"/>
          <w:lang w:val="fr-BE"/>
        </w:rPr>
        <w:t xml:space="preserve">Considérant que la présentation n’a </w:t>
      </w:r>
      <w:r w:rsidR="00AC6818" w:rsidRPr="003A1B6D">
        <w:rPr>
          <w:rFonts w:ascii="Times New Roman" w:eastAsia="Calibri" w:hAnsi="Times New Roman" w:cs="Times New Roman"/>
          <w:sz w:val="20"/>
          <w:szCs w:val="20"/>
          <w:lang w:val="fr-BE"/>
        </w:rPr>
        <w:t>pas été</w:t>
      </w:r>
      <w:r w:rsidRPr="003A1B6D">
        <w:rPr>
          <w:rFonts w:ascii="Times New Roman" w:eastAsia="Calibri" w:hAnsi="Times New Roman" w:cs="Times New Roman"/>
          <w:sz w:val="20"/>
          <w:szCs w:val="20"/>
          <w:lang w:val="fr-BE"/>
        </w:rPr>
        <w:t xml:space="preserve"> effectuée en raison de l’absence de documents ;</w:t>
      </w:r>
    </w:p>
    <w:p w14:paraId="526D6294" w14:textId="34751343" w:rsidR="00CC447B" w:rsidRPr="003A1B6D" w:rsidRDefault="00CC447B" w:rsidP="00174F2B">
      <w:pPr>
        <w:spacing w:after="0" w:line="240" w:lineRule="auto"/>
        <w:jc w:val="both"/>
        <w:rPr>
          <w:rFonts w:ascii="Times New Roman" w:eastAsia="Calibri" w:hAnsi="Times New Roman" w:cs="Times New Roman"/>
          <w:sz w:val="20"/>
          <w:szCs w:val="20"/>
          <w:lang w:val="fr-BE"/>
        </w:rPr>
      </w:pPr>
      <w:r>
        <w:rPr>
          <w:rFonts w:ascii="Times New Roman" w:eastAsia="Calibri" w:hAnsi="Times New Roman" w:cs="Times New Roman"/>
          <w:sz w:val="20"/>
          <w:szCs w:val="20"/>
          <w:lang w:val="fr-BE"/>
        </w:rPr>
        <w:t>A l’unanimité ;</w:t>
      </w:r>
    </w:p>
    <w:p w14:paraId="51FC8881" w14:textId="17B86C9A" w:rsidR="00AC6818" w:rsidRDefault="00AC6818" w:rsidP="00174F2B">
      <w:pPr>
        <w:spacing w:after="0" w:line="240" w:lineRule="auto"/>
        <w:jc w:val="both"/>
        <w:rPr>
          <w:rFonts w:ascii="Times New Roman" w:eastAsia="Calibri" w:hAnsi="Times New Roman" w:cs="Times New Roman"/>
          <w:sz w:val="20"/>
          <w:szCs w:val="20"/>
          <w:lang w:val="fr-BE"/>
        </w:rPr>
      </w:pPr>
      <w:r w:rsidRPr="003A1B6D">
        <w:rPr>
          <w:rFonts w:ascii="Times New Roman" w:eastAsia="Calibri" w:hAnsi="Times New Roman" w:cs="Times New Roman"/>
          <w:b/>
          <w:sz w:val="20"/>
          <w:szCs w:val="20"/>
          <w:lang w:val="fr-BE"/>
        </w:rPr>
        <w:t>DECIDE</w:t>
      </w:r>
      <w:r w:rsidRPr="003A1B6D">
        <w:rPr>
          <w:rFonts w:ascii="Times New Roman" w:eastAsia="Calibri" w:hAnsi="Times New Roman" w:cs="Times New Roman"/>
          <w:sz w:val="20"/>
          <w:szCs w:val="20"/>
          <w:lang w:val="fr-BE"/>
        </w:rPr>
        <w:t xml:space="preserve"> de re</w:t>
      </w:r>
      <w:r w:rsidR="00B07946">
        <w:rPr>
          <w:rFonts w:ascii="Times New Roman" w:eastAsia="Calibri" w:hAnsi="Times New Roman" w:cs="Times New Roman"/>
          <w:sz w:val="20"/>
          <w:szCs w:val="20"/>
          <w:lang w:val="fr-BE"/>
        </w:rPr>
        <w:t xml:space="preserve">porter </w:t>
      </w:r>
      <w:r w:rsidRPr="003A1B6D">
        <w:rPr>
          <w:rFonts w:ascii="Times New Roman" w:eastAsia="Calibri" w:hAnsi="Times New Roman" w:cs="Times New Roman"/>
          <w:sz w:val="20"/>
          <w:szCs w:val="20"/>
          <w:lang w:val="fr-BE"/>
        </w:rPr>
        <w:t>le point suivant :</w:t>
      </w:r>
    </w:p>
    <w:p w14:paraId="6A4D5AE8" w14:textId="37D8559B" w:rsidR="00A47F05" w:rsidRPr="004B671D" w:rsidRDefault="00CC447B" w:rsidP="00A47F05">
      <w:pPr>
        <w:spacing w:after="0" w:line="240" w:lineRule="auto"/>
        <w:jc w:val="both"/>
        <w:rPr>
          <w:rFonts w:ascii="Times New Roman" w:eastAsia="Calibri" w:hAnsi="Times New Roman" w:cs="Times New Roman"/>
          <w:i/>
          <w:sz w:val="20"/>
          <w:szCs w:val="20"/>
          <w:lang w:val="fr-BE"/>
        </w:rPr>
      </w:pPr>
      <w:r>
        <w:rPr>
          <w:rFonts w:ascii="Times New Roman" w:eastAsia="Calibri" w:hAnsi="Times New Roman" w:cs="Times New Roman"/>
          <w:sz w:val="20"/>
          <w:szCs w:val="20"/>
          <w:lang w:val="fr-BE"/>
        </w:rPr>
        <w:t>« </w:t>
      </w:r>
      <w:r w:rsidR="00A47F05" w:rsidRPr="004B671D">
        <w:rPr>
          <w:rFonts w:ascii="Times New Roman" w:eastAsia="Calibri" w:hAnsi="Times New Roman" w:cs="Times New Roman"/>
          <w:i/>
          <w:sz w:val="20"/>
          <w:szCs w:val="20"/>
          <w:lang w:val="fr-BE"/>
        </w:rPr>
        <w:t>Le Conseil,</w:t>
      </w:r>
    </w:p>
    <w:p w14:paraId="34A57463" w14:textId="77777777" w:rsidR="00A47F05" w:rsidRPr="004B671D" w:rsidRDefault="00A47F05" w:rsidP="00A47F05">
      <w:pPr>
        <w:spacing w:after="0" w:line="240" w:lineRule="auto"/>
        <w:jc w:val="both"/>
        <w:rPr>
          <w:rFonts w:ascii="Times New Roman" w:eastAsia="Calibri" w:hAnsi="Times New Roman" w:cs="Times New Roman"/>
          <w:i/>
          <w:sz w:val="20"/>
          <w:szCs w:val="20"/>
          <w:lang w:val="fr-BE"/>
        </w:rPr>
      </w:pPr>
      <w:r w:rsidRPr="004B671D">
        <w:rPr>
          <w:rFonts w:ascii="Times New Roman" w:eastAsia="Calibri" w:hAnsi="Times New Roman" w:cs="Times New Roman"/>
          <w:i/>
          <w:sz w:val="20"/>
          <w:szCs w:val="20"/>
          <w:lang w:val="fr-BE"/>
        </w:rPr>
        <w:t>Vu le Code de la démocratie locale et de la décentralisation, notamment ses articles L1133-1 et L1122-30 ;</w:t>
      </w:r>
    </w:p>
    <w:p w14:paraId="4A6EC857" w14:textId="77777777" w:rsidR="00A47F05" w:rsidRPr="004B671D" w:rsidRDefault="00A47F05" w:rsidP="00A47F05">
      <w:pPr>
        <w:spacing w:after="0" w:line="240" w:lineRule="auto"/>
        <w:jc w:val="both"/>
        <w:rPr>
          <w:rFonts w:ascii="Times New Roman" w:eastAsia="Calibri" w:hAnsi="Times New Roman" w:cs="Times New Roman"/>
          <w:i/>
          <w:sz w:val="20"/>
          <w:szCs w:val="20"/>
          <w:lang w:val="fr-BE"/>
        </w:rPr>
      </w:pPr>
      <w:r w:rsidRPr="004B671D">
        <w:rPr>
          <w:rFonts w:ascii="Times New Roman" w:eastAsia="Calibri" w:hAnsi="Times New Roman" w:cs="Times New Roman"/>
          <w:i/>
          <w:sz w:val="20"/>
          <w:szCs w:val="20"/>
          <w:lang w:val="fr-BE"/>
        </w:rPr>
        <w:t>Vu le décret du 1er avril 2004 relatif à la mobilité et à l'accessibilité locales, paru au Moniteur belge du 13 mai 2004 ;</w:t>
      </w:r>
    </w:p>
    <w:p w14:paraId="17088B4C" w14:textId="77777777" w:rsidR="00A47F05" w:rsidRPr="004B671D" w:rsidRDefault="00A47F05" w:rsidP="00A47F05">
      <w:pPr>
        <w:spacing w:after="0" w:line="240" w:lineRule="auto"/>
        <w:jc w:val="both"/>
        <w:rPr>
          <w:rFonts w:ascii="Times New Roman" w:eastAsia="Calibri" w:hAnsi="Times New Roman" w:cs="Times New Roman"/>
          <w:i/>
          <w:sz w:val="20"/>
          <w:szCs w:val="20"/>
          <w:lang w:val="fr-BE"/>
        </w:rPr>
      </w:pPr>
      <w:r w:rsidRPr="004B671D">
        <w:rPr>
          <w:rFonts w:ascii="Times New Roman" w:eastAsia="Calibri" w:hAnsi="Times New Roman" w:cs="Times New Roman"/>
          <w:i/>
          <w:sz w:val="20"/>
          <w:szCs w:val="20"/>
          <w:lang w:val="fr-BE"/>
        </w:rPr>
        <w:t>Vu l’article 119 de la Nouvelle loi communale ;</w:t>
      </w:r>
    </w:p>
    <w:p w14:paraId="3DD4A658" w14:textId="77777777" w:rsidR="00A47F05" w:rsidRPr="004B671D" w:rsidRDefault="00A47F05" w:rsidP="00A47F05">
      <w:pPr>
        <w:spacing w:after="0" w:line="240" w:lineRule="auto"/>
        <w:jc w:val="both"/>
        <w:rPr>
          <w:rFonts w:ascii="Times New Roman" w:eastAsia="Calibri" w:hAnsi="Times New Roman" w:cs="Times New Roman"/>
          <w:i/>
          <w:sz w:val="20"/>
          <w:szCs w:val="20"/>
          <w:lang w:val="fr-BE"/>
        </w:rPr>
      </w:pPr>
      <w:r w:rsidRPr="004B671D">
        <w:rPr>
          <w:rFonts w:ascii="Times New Roman" w:eastAsia="Calibri" w:hAnsi="Times New Roman" w:cs="Times New Roman"/>
          <w:i/>
          <w:sz w:val="20"/>
          <w:szCs w:val="20"/>
          <w:lang w:val="fr-BE"/>
        </w:rPr>
        <w:t xml:space="preserve">Vu la délibération du Conseil communal du 11/09/2017 par laquelle la Commune décide d’approuver la révision du Schéma de Développement Communal ;  </w:t>
      </w:r>
    </w:p>
    <w:p w14:paraId="21FE5F9A" w14:textId="77777777" w:rsidR="00A47F05" w:rsidRPr="004B671D" w:rsidRDefault="00A47F05" w:rsidP="00A47F05">
      <w:pPr>
        <w:spacing w:after="0" w:line="240" w:lineRule="auto"/>
        <w:jc w:val="both"/>
        <w:rPr>
          <w:rFonts w:ascii="Times New Roman" w:eastAsia="Calibri" w:hAnsi="Times New Roman" w:cs="Times New Roman"/>
          <w:i/>
          <w:sz w:val="20"/>
          <w:szCs w:val="20"/>
          <w:lang w:val="fr-BE"/>
        </w:rPr>
      </w:pPr>
      <w:r w:rsidRPr="004B671D">
        <w:rPr>
          <w:rFonts w:ascii="Times New Roman" w:eastAsia="Calibri" w:hAnsi="Times New Roman" w:cs="Times New Roman"/>
          <w:i/>
          <w:sz w:val="20"/>
          <w:szCs w:val="20"/>
          <w:lang w:val="fr-BE"/>
        </w:rPr>
        <w:t xml:space="preserve">Vu l’avis de de la commission de suivi chargée d’accompagner les communes dans l’élaboration du Schéma de Développement Communal et du Guide Communal d’Urbanisme ; </w:t>
      </w:r>
    </w:p>
    <w:p w14:paraId="36A6646C" w14:textId="77777777" w:rsidR="00A47F05" w:rsidRPr="004B671D" w:rsidRDefault="00A47F05" w:rsidP="00A47F05">
      <w:pPr>
        <w:spacing w:after="0" w:line="240" w:lineRule="auto"/>
        <w:jc w:val="both"/>
        <w:rPr>
          <w:rFonts w:ascii="Times New Roman" w:eastAsia="Calibri" w:hAnsi="Times New Roman" w:cs="Times New Roman"/>
          <w:i/>
          <w:sz w:val="20"/>
          <w:szCs w:val="20"/>
          <w:lang w:val="fr-BE"/>
        </w:rPr>
      </w:pPr>
      <w:r w:rsidRPr="004B671D">
        <w:rPr>
          <w:rFonts w:ascii="Times New Roman" w:eastAsia="Calibri" w:hAnsi="Times New Roman" w:cs="Times New Roman"/>
          <w:i/>
          <w:sz w:val="20"/>
          <w:szCs w:val="20"/>
          <w:lang w:val="fr-BE"/>
        </w:rPr>
        <w:t xml:space="preserve">Considérant que l’avant-projet de Schéma de Développement Communal doit faire l’objet d’un avis du Conseil communal, que cet avis permettra d’orienter les pistes de réflexion qui devront être étudiées dans le cadre du Rapport d’Incidence sur l’Environnement qui suivra la présente délibération ; </w:t>
      </w:r>
    </w:p>
    <w:p w14:paraId="28675608" w14:textId="77777777" w:rsidR="00A47F05" w:rsidRPr="004B671D" w:rsidRDefault="00A47F05" w:rsidP="00A47F05">
      <w:pPr>
        <w:spacing w:after="0" w:line="240" w:lineRule="auto"/>
        <w:jc w:val="both"/>
        <w:rPr>
          <w:rFonts w:ascii="Times New Roman" w:eastAsia="Calibri" w:hAnsi="Times New Roman" w:cs="Times New Roman"/>
          <w:i/>
          <w:sz w:val="20"/>
          <w:szCs w:val="20"/>
          <w:lang w:val="fr-BE"/>
        </w:rPr>
      </w:pPr>
      <w:r w:rsidRPr="004B671D">
        <w:rPr>
          <w:rFonts w:ascii="Times New Roman" w:eastAsia="Calibri" w:hAnsi="Times New Roman" w:cs="Times New Roman"/>
          <w:i/>
          <w:sz w:val="20"/>
          <w:szCs w:val="20"/>
          <w:lang w:val="fr-BE"/>
        </w:rPr>
        <w:t xml:space="preserve">Considérant que suite à la présente validation, les avis du pôle « Aménagement du territoire », du pôle « Environnement », du Conseil économique et social de Wallonie ainsi que des personnes et instances que le jugé utile de consulter, plus précisément dans le contexte d’Aubange la cellule travaillant sur les aspects transfrontaliers seront consultés ; </w:t>
      </w:r>
    </w:p>
    <w:p w14:paraId="1F5C3FBC" w14:textId="77777777" w:rsidR="00A47F05" w:rsidRPr="004B671D" w:rsidRDefault="00A47F05" w:rsidP="00A47F05">
      <w:pPr>
        <w:spacing w:after="0" w:line="240" w:lineRule="auto"/>
        <w:jc w:val="both"/>
        <w:rPr>
          <w:rFonts w:ascii="Times New Roman" w:eastAsia="Calibri" w:hAnsi="Times New Roman" w:cs="Times New Roman"/>
          <w:i/>
          <w:sz w:val="20"/>
          <w:szCs w:val="20"/>
          <w:lang w:val="fr-BE"/>
        </w:rPr>
      </w:pPr>
      <w:r w:rsidRPr="004B671D">
        <w:rPr>
          <w:rFonts w:ascii="Times New Roman" w:eastAsia="Calibri" w:hAnsi="Times New Roman" w:cs="Times New Roman"/>
          <w:i/>
          <w:sz w:val="20"/>
          <w:szCs w:val="20"/>
          <w:lang w:val="fr-BE"/>
        </w:rPr>
        <w:t xml:space="preserve">Considérant qu’outre l’avis de la Commission Consultative d’Aménagement du Territoire et de la Mobilité (CCATM) de la Ville d’Aubange, le Collège communal dispose de la possibilité de consulter toute autre </w:t>
      </w:r>
      <w:r w:rsidRPr="004B671D">
        <w:rPr>
          <w:rFonts w:ascii="Times New Roman" w:eastAsia="Calibri" w:hAnsi="Times New Roman" w:cs="Times New Roman"/>
          <w:i/>
          <w:sz w:val="20"/>
          <w:szCs w:val="20"/>
          <w:lang w:val="fr-BE"/>
        </w:rPr>
        <w:lastRenderedPageBreak/>
        <w:t xml:space="preserve">commission communale ou pluri communale qu’il jugera utile afin que celles-ci émettent des avis dans le cadre du présent projet ;  </w:t>
      </w:r>
    </w:p>
    <w:p w14:paraId="3105C612" w14:textId="77777777" w:rsidR="00A47F05" w:rsidRPr="004B671D" w:rsidRDefault="00A47F05" w:rsidP="00A47F05">
      <w:pPr>
        <w:spacing w:after="0" w:line="240" w:lineRule="auto"/>
        <w:jc w:val="both"/>
        <w:rPr>
          <w:rFonts w:ascii="Times New Roman" w:eastAsia="Calibri" w:hAnsi="Times New Roman" w:cs="Times New Roman"/>
          <w:i/>
          <w:sz w:val="20"/>
          <w:szCs w:val="20"/>
          <w:lang w:val="fr-BE"/>
        </w:rPr>
      </w:pPr>
      <w:r w:rsidRPr="004B671D">
        <w:rPr>
          <w:rFonts w:ascii="Times New Roman" w:eastAsia="Calibri" w:hAnsi="Times New Roman" w:cs="Times New Roman"/>
          <w:i/>
          <w:sz w:val="20"/>
          <w:szCs w:val="20"/>
          <w:lang w:val="fr-BE"/>
        </w:rPr>
        <w:t xml:space="preserve">Considérant que suite à la réalisation du Rapport d’Incidence sur l’Environnement, le projet ainsi que le dernier rapport seront soumis à enquête publique, les éventuelles remarques feront l’objet d’un examen par la CCATM, les différentes cellules régionales; que suite à cela le Conseil Communal sera à nouveau sollicité pour approuver le Schéma de Développement Communal ; </w:t>
      </w:r>
    </w:p>
    <w:p w14:paraId="458C71E9" w14:textId="77777777" w:rsidR="00A47F05" w:rsidRPr="004B671D" w:rsidRDefault="00A47F05" w:rsidP="00A47F05">
      <w:pPr>
        <w:spacing w:after="0" w:line="240" w:lineRule="auto"/>
        <w:jc w:val="both"/>
        <w:rPr>
          <w:rFonts w:ascii="Times New Roman" w:eastAsia="Calibri" w:hAnsi="Times New Roman" w:cs="Times New Roman"/>
          <w:i/>
          <w:sz w:val="20"/>
          <w:szCs w:val="20"/>
          <w:lang w:val="fr-BE"/>
        </w:rPr>
      </w:pPr>
      <w:r w:rsidRPr="004B671D">
        <w:rPr>
          <w:rFonts w:ascii="Times New Roman" w:eastAsia="Calibri" w:hAnsi="Times New Roman" w:cs="Times New Roman"/>
          <w:i/>
          <w:sz w:val="20"/>
          <w:szCs w:val="20"/>
          <w:lang w:val="fr-BE"/>
        </w:rPr>
        <w:t>Attendu la présentation des concepts du bureau Impact ;</w:t>
      </w:r>
    </w:p>
    <w:p w14:paraId="2DC48264" w14:textId="6063F126" w:rsidR="00A47F05" w:rsidRPr="004B671D" w:rsidRDefault="00A47F05" w:rsidP="00A47F05">
      <w:pPr>
        <w:spacing w:after="0" w:line="240" w:lineRule="auto"/>
        <w:jc w:val="both"/>
        <w:rPr>
          <w:rFonts w:ascii="Times New Roman" w:eastAsia="Calibri" w:hAnsi="Times New Roman" w:cs="Times New Roman"/>
          <w:i/>
          <w:sz w:val="20"/>
          <w:szCs w:val="20"/>
          <w:lang w:val="pt-PT"/>
        </w:rPr>
      </w:pPr>
      <w:r w:rsidRPr="004B671D">
        <w:rPr>
          <w:rFonts w:ascii="Times New Roman" w:eastAsia="Calibri" w:hAnsi="Times New Roman" w:cs="Times New Roman"/>
          <w:i/>
          <w:sz w:val="20"/>
          <w:szCs w:val="20"/>
          <w:lang w:val="pt-PT"/>
        </w:rPr>
        <w:t>A l’unanimité ;</w:t>
      </w:r>
    </w:p>
    <w:p w14:paraId="33163DA9" w14:textId="0234AAB5" w:rsidR="00363F43" w:rsidRPr="00E6227F" w:rsidRDefault="00A47F05" w:rsidP="00174F2B">
      <w:pPr>
        <w:spacing w:after="0" w:line="240" w:lineRule="auto"/>
        <w:jc w:val="both"/>
        <w:rPr>
          <w:rFonts w:ascii="Times New Roman" w:eastAsia="Calibri" w:hAnsi="Times New Roman" w:cs="Times New Roman"/>
          <w:b/>
          <w:sz w:val="20"/>
          <w:szCs w:val="20"/>
          <w:lang w:val="fr-BE"/>
        </w:rPr>
      </w:pPr>
      <w:r w:rsidRPr="004B671D">
        <w:rPr>
          <w:rFonts w:ascii="Times New Roman" w:eastAsia="Calibri" w:hAnsi="Times New Roman" w:cs="Times New Roman"/>
          <w:b/>
          <w:i/>
          <w:caps/>
          <w:sz w:val="20"/>
          <w:szCs w:val="20"/>
          <w:lang w:val="fr-BE"/>
        </w:rPr>
        <w:t>Arrête</w:t>
      </w:r>
      <w:r w:rsidR="00F426A1" w:rsidRPr="004B671D">
        <w:rPr>
          <w:rFonts w:ascii="Times New Roman" w:eastAsia="Calibri" w:hAnsi="Times New Roman" w:cs="Times New Roman"/>
          <w:b/>
          <w:i/>
          <w:sz w:val="20"/>
          <w:szCs w:val="20"/>
          <w:lang w:val="fr-BE"/>
        </w:rPr>
        <w:t xml:space="preserve"> </w:t>
      </w:r>
      <w:r w:rsidR="00F426A1" w:rsidRPr="004B671D">
        <w:rPr>
          <w:rFonts w:ascii="Times New Roman" w:eastAsia="Calibri" w:hAnsi="Times New Roman" w:cs="Times New Roman"/>
          <w:i/>
          <w:sz w:val="20"/>
          <w:szCs w:val="20"/>
          <w:lang w:val="fr-BE"/>
        </w:rPr>
        <w:t>l</w:t>
      </w:r>
      <w:r w:rsidRPr="004B671D">
        <w:rPr>
          <w:rFonts w:ascii="Times New Roman" w:eastAsia="Calibri" w:hAnsi="Times New Roman" w:cs="Times New Roman"/>
          <w:i/>
          <w:sz w:val="20"/>
          <w:szCs w:val="20"/>
          <w:lang w:val="fr-BE"/>
        </w:rPr>
        <w:t>e contenu de l’Avant-projet de Schéma de Développement Communal présenté</w:t>
      </w:r>
      <w:r w:rsidRPr="00A47F05">
        <w:rPr>
          <w:rFonts w:ascii="Times New Roman" w:eastAsia="Calibri" w:hAnsi="Times New Roman" w:cs="Times New Roman"/>
          <w:sz w:val="20"/>
          <w:szCs w:val="20"/>
          <w:lang w:val="fr-BE"/>
        </w:rPr>
        <w:t>.</w:t>
      </w:r>
      <w:r w:rsidR="00CC447B">
        <w:rPr>
          <w:rFonts w:ascii="Times New Roman" w:eastAsia="Calibri" w:hAnsi="Times New Roman" w:cs="Times New Roman"/>
          <w:sz w:val="20"/>
          <w:szCs w:val="20"/>
          <w:lang w:val="fr-BE"/>
        </w:rPr>
        <w:t> »</w:t>
      </w:r>
      <w:r w:rsidRPr="00A47F05">
        <w:rPr>
          <w:rFonts w:ascii="Times New Roman" w:eastAsia="Calibri" w:hAnsi="Times New Roman" w:cs="Times New Roman"/>
          <w:sz w:val="20"/>
          <w:szCs w:val="20"/>
          <w:lang w:val="fr-BE"/>
        </w:rPr>
        <w:t xml:space="preserve"> </w:t>
      </w:r>
    </w:p>
    <w:p w14:paraId="77485183" w14:textId="77777777" w:rsidR="00363F43" w:rsidRPr="00087202" w:rsidRDefault="00363F43" w:rsidP="00174F2B">
      <w:pPr>
        <w:spacing w:after="0" w:line="240" w:lineRule="auto"/>
        <w:jc w:val="both"/>
        <w:rPr>
          <w:rFonts w:ascii="Times New Roman" w:hAnsi="Times New Roman" w:cs="Times New Roman"/>
          <w:sz w:val="20"/>
          <w:szCs w:val="20"/>
          <w:lang w:val="fr-BE"/>
        </w:rPr>
      </w:pPr>
    </w:p>
    <w:p w14:paraId="71616526" w14:textId="1F52B7F0" w:rsidR="00174F2B" w:rsidRPr="00174F2B" w:rsidRDefault="00467B84" w:rsidP="007E0A00">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n°6</w:t>
      </w:r>
      <w:r w:rsidR="00A4742F">
        <w:rPr>
          <w:rFonts w:ascii="Times New Roman" w:hAnsi="Times New Roman" w:cs="Times New Roman"/>
          <w:b/>
          <w:sz w:val="20"/>
          <w:szCs w:val="20"/>
          <w:u w:val="single"/>
          <w:lang w:val="fr-BE"/>
        </w:rPr>
        <w:t xml:space="preserve"> - Délibération n°</w:t>
      </w:r>
      <w:r w:rsidR="00733622">
        <w:rPr>
          <w:rFonts w:ascii="Times New Roman" w:hAnsi="Times New Roman" w:cs="Times New Roman"/>
          <w:b/>
          <w:sz w:val="20"/>
          <w:szCs w:val="20"/>
          <w:u w:val="single"/>
          <w:lang w:val="fr-BE"/>
        </w:rPr>
        <w:t>2172</w:t>
      </w:r>
      <w:r w:rsidR="00190200" w:rsidRPr="00CE6755">
        <w:rPr>
          <w:rFonts w:ascii="Times New Roman" w:hAnsi="Times New Roman" w:cs="Times New Roman"/>
          <w:b/>
          <w:sz w:val="20"/>
          <w:szCs w:val="20"/>
          <w:u w:val="single"/>
          <w:lang w:val="fr-BE"/>
        </w:rPr>
        <w:t> :</w:t>
      </w:r>
      <w:r w:rsidR="007725F0" w:rsidRPr="00CE6755">
        <w:rPr>
          <w:rFonts w:ascii="Times New Roman" w:hAnsi="Times New Roman" w:cs="Times New Roman"/>
          <w:b/>
          <w:sz w:val="20"/>
          <w:szCs w:val="20"/>
          <w:u w:val="single"/>
          <w:lang w:val="fr-BE"/>
        </w:rPr>
        <w:t xml:space="preserve"> </w:t>
      </w:r>
      <w:r w:rsidR="00174F2B" w:rsidRPr="00174F2B">
        <w:rPr>
          <w:rFonts w:ascii="Times New Roman" w:hAnsi="Times New Roman" w:cs="Times New Roman"/>
          <w:b/>
          <w:sz w:val="20"/>
          <w:szCs w:val="20"/>
          <w:u w:val="single"/>
        </w:rPr>
        <w:t>Approbation du rapport de rémunération 2023 portant sur l’exercice 2022.</w:t>
      </w:r>
    </w:p>
    <w:p w14:paraId="774D9009" w14:textId="77777777" w:rsidR="007E0A00" w:rsidRPr="007E0A00" w:rsidRDefault="007E0A00" w:rsidP="007E0A0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7E0A00">
        <w:rPr>
          <w:rFonts w:ascii="Times New Roman" w:eastAsia="Times New Roman" w:hAnsi="Times New Roman" w:cs="Times New Roman"/>
          <w:noProof/>
          <w:sz w:val="20"/>
          <w:szCs w:val="20"/>
          <w:lang w:val="fr-BE" w:eastAsia="fr-FR"/>
        </w:rPr>
        <w:t>Le Conseil,</w:t>
      </w:r>
    </w:p>
    <w:p w14:paraId="759B9577" w14:textId="77777777" w:rsidR="007E0A00" w:rsidRPr="007E0A00" w:rsidRDefault="007E0A00" w:rsidP="007E0A0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7E0A00">
        <w:rPr>
          <w:rFonts w:ascii="Times New Roman" w:eastAsia="Times New Roman" w:hAnsi="Times New Roman" w:cs="Times New Roman"/>
          <w:noProof/>
          <w:sz w:val="20"/>
          <w:szCs w:val="20"/>
          <w:lang w:val="fr-BE" w:eastAsia="fr-FR"/>
        </w:rPr>
        <w:t xml:space="preserve">Vu le Code de la démocratie locale et de la décentralisation, spécialement l’article L6421-1 ; </w:t>
      </w:r>
    </w:p>
    <w:p w14:paraId="6CC1DB28" w14:textId="77777777" w:rsidR="007E0A00" w:rsidRPr="007E0A00" w:rsidRDefault="007E0A00" w:rsidP="007E0A0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7E0A00">
        <w:rPr>
          <w:rFonts w:ascii="Times New Roman" w:eastAsia="Times New Roman" w:hAnsi="Times New Roman" w:cs="Times New Roman"/>
          <w:noProof/>
          <w:sz w:val="20"/>
          <w:szCs w:val="20"/>
          <w:lang w:val="fr-BE" w:eastAsia="fr-FR"/>
        </w:rPr>
        <w:t>Vu le décret du 29 mars 2018 visant à renforcer la gouvernance et la transparence dans l’exécution des mandats publics au sein des structures locales et supra-locales et de leurs filiales ;</w:t>
      </w:r>
    </w:p>
    <w:p w14:paraId="64018125" w14:textId="77777777" w:rsidR="007E0A00" w:rsidRPr="007E0A00" w:rsidRDefault="007E0A00" w:rsidP="007E0A0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7E0A00">
        <w:rPr>
          <w:rFonts w:ascii="Times New Roman" w:eastAsia="Times New Roman" w:hAnsi="Times New Roman" w:cs="Times New Roman"/>
          <w:noProof/>
          <w:sz w:val="20"/>
          <w:szCs w:val="20"/>
          <w:lang w:val="fr-BE" w:eastAsia="fr-FR"/>
        </w:rPr>
        <w:t>Vu la circulaire ministérielle du 18 avril 2018 relative à la mise en application des décrets du 29 mars 2018 modifiant le Code de la démocratie locale et de la décentralisation (CDLD) ainsi que la loi du 8 juillet 1976 organique des centres publics d’action sociale ;</w:t>
      </w:r>
    </w:p>
    <w:p w14:paraId="28C44CC6" w14:textId="77777777" w:rsidR="007E0A00" w:rsidRPr="007E0A00" w:rsidRDefault="007E0A00" w:rsidP="007E0A0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7E0A00">
        <w:rPr>
          <w:rFonts w:ascii="Times New Roman" w:eastAsia="Times New Roman" w:hAnsi="Times New Roman" w:cs="Times New Roman"/>
          <w:noProof/>
          <w:sz w:val="20"/>
          <w:szCs w:val="20"/>
          <w:lang w:val="fr-BE" w:eastAsia="fr-FR"/>
        </w:rPr>
        <w:t>Vu les circulaires du 11 avril 2022 modifiant l’arrêté ministériel du 14 juin 2018 pris en exécution de l’article 9 de l’arrêté du Gouvernement wallon du 31 mai 2018 pris en exécution des articles L1123-15, L2212-45, L6411-1, L6421-1 et L6451-1 du CDLD ;</w:t>
      </w:r>
    </w:p>
    <w:p w14:paraId="0DC203BA" w14:textId="77777777" w:rsidR="007E0A00" w:rsidRPr="007E0A00" w:rsidRDefault="007E0A00" w:rsidP="007E0A0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7E0A00">
        <w:rPr>
          <w:rFonts w:ascii="Times New Roman" w:eastAsia="Times New Roman" w:hAnsi="Times New Roman" w:cs="Times New Roman"/>
          <w:noProof/>
          <w:sz w:val="20"/>
          <w:szCs w:val="20"/>
          <w:lang w:val="fr-BE" w:eastAsia="fr-FR"/>
        </w:rPr>
        <w:t>Considérant que l’article L6421-1, §§ 1</w:t>
      </w:r>
      <w:r w:rsidRPr="007E0A00">
        <w:rPr>
          <w:rFonts w:ascii="Times New Roman" w:eastAsia="Times New Roman" w:hAnsi="Times New Roman" w:cs="Times New Roman"/>
          <w:noProof/>
          <w:sz w:val="20"/>
          <w:szCs w:val="20"/>
          <w:vertAlign w:val="superscript"/>
          <w:lang w:val="fr-BE" w:eastAsia="fr-FR"/>
        </w:rPr>
        <w:t>er</w:t>
      </w:r>
      <w:r w:rsidRPr="007E0A00">
        <w:rPr>
          <w:rFonts w:ascii="Times New Roman" w:eastAsia="Times New Roman" w:hAnsi="Times New Roman" w:cs="Times New Roman"/>
          <w:noProof/>
          <w:sz w:val="20"/>
          <w:szCs w:val="20"/>
          <w:lang w:val="fr-BE" w:eastAsia="fr-FR"/>
        </w:rPr>
        <w:t xml:space="preserve"> et 2, du Code de la démocratie locale et de la décentralisation, tel qu’inséré par le décret du 29 mars 2018 susvisé, prévoit en substance que :</w:t>
      </w:r>
    </w:p>
    <w:p w14:paraId="6715A819" w14:textId="77777777" w:rsidR="007E0A00" w:rsidRPr="007E0A00" w:rsidRDefault="007E0A00" w:rsidP="007E0A00">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7E0A00">
        <w:rPr>
          <w:rFonts w:ascii="Times New Roman" w:eastAsia="Times New Roman" w:hAnsi="Times New Roman" w:cs="Times New Roman"/>
          <w:noProof/>
          <w:sz w:val="20"/>
          <w:szCs w:val="20"/>
          <w:lang w:val="fr-BE" w:eastAsia="fr-FR"/>
        </w:rPr>
        <w:t>Le Conseil communal établit un rapport de rémunération écrit reprenant un relevé individuel et nominatif des jetons, rémunérations, ainsi que des avantages en nature, perçus par les mandataires et les personnes non élues dans le courant de l’exercice comptable précédent ;</w:t>
      </w:r>
    </w:p>
    <w:p w14:paraId="44DEA365" w14:textId="77777777" w:rsidR="007E0A00" w:rsidRPr="007E0A00" w:rsidRDefault="007E0A00" w:rsidP="007E0A0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7E0A00">
        <w:rPr>
          <w:rFonts w:ascii="Times New Roman" w:eastAsia="Times New Roman" w:hAnsi="Times New Roman" w:cs="Times New Roman"/>
          <w:noProof/>
          <w:sz w:val="20"/>
          <w:szCs w:val="20"/>
          <w:lang w:val="fr-BE" w:eastAsia="fr-FR"/>
        </w:rPr>
        <w:t>Ce rapport contient également :</w:t>
      </w:r>
    </w:p>
    <w:p w14:paraId="2C2F2B24" w14:textId="77777777" w:rsidR="007E0A00" w:rsidRPr="007E0A00" w:rsidRDefault="007E0A00" w:rsidP="007E0A00">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7E0A00">
        <w:rPr>
          <w:rFonts w:ascii="Times New Roman" w:eastAsia="Times New Roman" w:hAnsi="Times New Roman" w:cs="Times New Roman"/>
          <w:noProof/>
          <w:sz w:val="20"/>
          <w:szCs w:val="20"/>
          <w:lang w:val="fr-BE" w:eastAsia="fr-FR"/>
        </w:rPr>
        <w:t>la liste des présences aux réunions des différentes instances de la Commune ;</w:t>
      </w:r>
    </w:p>
    <w:p w14:paraId="2896C890" w14:textId="77777777" w:rsidR="007E0A00" w:rsidRPr="007E0A00" w:rsidRDefault="007E0A00" w:rsidP="007E0A00">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7E0A00">
        <w:rPr>
          <w:rFonts w:ascii="Times New Roman" w:eastAsia="Times New Roman" w:hAnsi="Times New Roman" w:cs="Times New Roman"/>
          <w:noProof/>
          <w:sz w:val="20"/>
          <w:szCs w:val="20"/>
          <w:lang w:val="fr-BE" w:eastAsia="fr-FR"/>
        </w:rPr>
        <w:t>la liste des mandats détenus dans tous les organismes dans lesquelles la Commune détient des participations directes ou indirectes, ainsi que des informations relatives aux rémunérations liées à ces mandats ;</w:t>
      </w:r>
    </w:p>
    <w:p w14:paraId="3B9916E7" w14:textId="77777777" w:rsidR="007E0A00" w:rsidRPr="007E0A00" w:rsidRDefault="007E0A00" w:rsidP="007E0A0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7E0A00">
        <w:rPr>
          <w:rFonts w:ascii="Times New Roman" w:eastAsia="Times New Roman" w:hAnsi="Times New Roman" w:cs="Times New Roman"/>
          <w:noProof/>
          <w:sz w:val="20"/>
          <w:szCs w:val="20"/>
          <w:lang w:val="fr-BE" w:eastAsia="fr-FR"/>
        </w:rPr>
        <w:t>Le Président du Conseil communal transmet copie de ce rapport au plus tard le 1</w:t>
      </w:r>
      <w:r w:rsidRPr="007E0A00">
        <w:rPr>
          <w:rFonts w:ascii="Times New Roman" w:eastAsia="Times New Roman" w:hAnsi="Times New Roman" w:cs="Times New Roman"/>
          <w:noProof/>
          <w:sz w:val="20"/>
          <w:szCs w:val="20"/>
          <w:vertAlign w:val="superscript"/>
          <w:lang w:val="fr-BE" w:eastAsia="fr-FR"/>
        </w:rPr>
        <w:t>er</w:t>
      </w:r>
      <w:r w:rsidRPr="007E0A00">
        <w:rPr>
          <w:rFonts w:ascii="Times New Roman" w:eastAsia="Times New Roman" w:hAnsi="Times New Roman" w:cs="Times New Roman"/>
          <w:noProof/>
          <w:sz w:val="20"/>
          <w:szCs w:val="20"/>
          <w:lang w:val="fr-BE" w:eastAsia="fr-FR"/>
        </w:rPr>
        <w:t xml:space="preserve"> juillet de chaque année au Gouvernement wallon ;</w:t>
      </w:r>
    </w:p>
    <w:p w14:paraId="7B10668B" w14:textId="77777777" w:rsidR="007E0A00" w:rsidRPr="007E0A00" w:rsidRDefault="007E0A00" w:rsidP="007E0A0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7E0A00">
        <w:rPr>
          <w:rFonts w:ascii="Times New Roman" w:eastAsia="Times New Roman" w:hAnsi="Times New Roman" w:cs="Times New Roman"/>
          <w:noProof/>
          <w:sz w:val="20"/>
          <w:szCs w:val="20"/>
          <w:lang w:val="fr-BE" w:eastAsia="fr-FR"/>
        </w:rPr>
        <w:t>Considérant que l’alinéa 4 de cet article L6421-1, § 1</w:t>
      </w:r>
      <w:r w:rsidRPr="007E0A00">
        <w:rPr>
          <w:rFonts w:ascii="Times New Roman" w:eastAsia="Times New Roman" w:hAnsi="Times New Roman" w:cs="Times New Roman"/>
          <w:noProof/>
          <w:sz w:val="20"/>
          <w:szCs w:val="20"/>
          <w:vertAlign w:val="superscript"/>
          <w:lang w:val="fr-BE" w:eastAsia="fr-FR"/>
        </w:rPr>
        <w:t>er</w:t>
      </w:r>
      <w:r w:rsidRPr="007E0A00">
        <w:rPr>
          <w:rFonts w:ascii="Times New Roman" w:eastAsia="Times New Roman" w:hAnsi="Times New Roman" w:cs="Times New Roman"/>
          <w:noProof/>
          <w:sz w:val="20"/>
          <w:szCs w:val="20"/>
          <w:lang w:val="fr-BE" w:eastAsia="fr-FR"/>
        </w:rPr>
        <w:t>, précise que ce rapport est établi conformément au modèle fixé par le Gouvernement wallon;</w:t>
      </w:r>
    </w:p>
    <w:p w14:paraId="3F3ADF67" w14:textId="77777777" w:rsidR="007E0A00" w:rsidRPr="007E0A00" w:rsidRDefault="007E0A00" w:rsidP="007E0A0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7E0A00">
        <w:rPr>
          <w:rFonts w:ascii="Times New Roman" w:eastAsia="Times New Roman" w:hAnsi="Times New Roman" w:cs="Times New Roman"/>
          <w:noProof/>
          <w:sz w:val="20"/>
          <w:szCs w:val="20"/>
          <w:lang w:val="fr-BE" w:eastAsia="fr-FR"/>
        </w:rPr>
        <w:t>Considérant la circulaire relative au rapport de rémunération 2023 – Exercice 2022 relative au modèle de rapport annuel de rémunération pour les communes, provinces, intercommunales, associations de projet, régies, asbl communales et provinciales, société à participation publique locale significative ;</w:t>
      </w:r>
    </w:p>
    <w:p w14:paraId="50994477" w14:textId="77777777" w:rsidR="007E0A00" w:rsidRPr="007E0A00" w:rsidRDefault="007E0A00" w:rsidP="007E0A0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7E0A00">
        <w:rPr>
          <w:rFonts w:ascii="Times New Roman" w:eastAsia="Times New Roman" w:hAnsi="Times New Roman" w:cs="Times New Roman"/>
          <w:noProof/>
          <w:sz w:val="20"/>
          <w:szCs w:val="20"/>
          <w:lang w:val="fr-BE" w:eastAsia="fr-FR"/>
        </w:rPr>
        <w:t>Considérant qu’en ce qui concerne ces informations, il convient de préciser les éléments suivants :</w:t>
      </w:r>
    </w:p>
    <w:p w14:paraId="22E45F1A" w14:textId="77777777" w:rsidR="007E0A00" w:rsidRPr="007E0A00" w:rsidRDefault="007E0A00" w:rsidP="007E0A00">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7E0A00">
        <w:rPr>
          <w:rFonts w:ascii="Times New Roman" w:eastAsia="Times New Roman" w:hAnsi="Times New Roman" w:cs="Times New Roman"/>
          <w:noProof/>
          <w:sz w:val="20"/>
          <w:szCs w:val="20"/>
          <w:lang w:val="fr-BE" w:eastAsia="fr-FR"/>
        </w:rPr>
        <w:t>Seuls les membres du Collège communal perçoivent une rémunération du fait de l’exercice de leur mandat de Bourgmestre ou d’Echevin ;</w:t>
      </w:r>
    </w:p>
    <w:p w14:paraId="2E212211" w14:textId="77777777" w:rsidR="007E0A00" w:rsidRPr="007E0A00" w:rsidRDefault="007E0A00" w:rsidP="007E0A00">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7E0A00">
        <w:rPr>
          <w:rFonts w:ascii="Times New Roman" w:eastAsia="Times New Roman" w:hAnsi="Times New Roman" w:cs="Times New Roman"/>
          <w:noProof/>
          <w:sz w:val="20"/>
          <w:szCs w:val="20"/>
          <w:lang w:val="fr-BE" w:eastAsia="fr-FR"/>
        </w:rPr>
        <w:t xml:space="preserve">Seuls les membres du Conseil communal, d’une Commission communale (accueil, affaires sociales, enseignement et jeunesse, aménagement du territoire, mobilité, commerce, transition numérique et énergétique, finances, travaux et environnement, rénovation urbaine, culture et sport) et de la Commission consultative d’aménagement du territoire et de mobilité (CCATM) perçoivent des jetons de présence lorsqu’ils siègent dans ces instances ; </w:t>
      </w:r>
    </w:p>
    <w:p w14:paraId="4824B3CD" w14:textId="77777777" w:rsidR="007E0A00" w:rsidRPr="007E0A00" w:rsidRDefault="007E0A00" w:rsidP="007E0A00">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7E0A00">
        <w:rPr>
          <w:rFonts w:ascii="Times New Roman" w:eastAsia="Times New Roman" w:hAnsi="Times New Roman" w:cs="Times New Roman"/>
          <w:noProof/>
          <w:sz w:val="20"/>
          <w:szCs w:val="20"/>
          <w:lang w:val="fr-BE" w:eastAsia="fr-FR"/>
        </w:rPr>
        <w:t xml:space="preserve">Aucun jeton de présence n’est versé aux membres du Collège communal lorsqu’ils siègent </w:t>
      </w:r>
      <w:r w:rsidRPr="007E0A00">
        <w:rPr>
          <w:rFonts w:ascii="Times New Roman" w:eastAsia="Times New Roman" w:hAnsi="Times New Roman" w:cs="Times New Roman"/>
          <w:noProof/>
          <w:sz w:val="20"/>
          <w:szCs w:val="20"/>
          <w:lang w:val="fr-BE" w:eastAsia="fr-FR"/>
        </w:rPr>
        <w:br/>
        <w:t>au Conseil communal ou dans une commission communale ;</w:t>
      </w:r>
    </w:p>
    <w:p w14:paraId="4312A035" w14:textId="77777777" w:rsidR="007E0A00" w:rsidRPr="007E0A00" w:rsidRDefault="007E0A00" w:rsidP="007E0A00">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7E0A00">
        <w:rPr>
          <w:rFonts w:ascii="Times New Roman" w:eastAsia="Times New Roman" w:hAnsi="Times New Roman" w:cs="Times New Roman"/>
          <w:noProof/>
          <w:sz w:val="20"/>
          <w:szCs w:val="20"/>
          <w:lang w:val="fr-BE" w:eastAsia="fr-FR"/>
        </w:rPr>
        <w:t>Des jetons de présence ne sont versés aux membres suppléants de la Commission consultative d’aménagement du territoire et de mobilité (CCATM), en ce compris les membres du Collège lorsque le membre effectif qu’ils remplacent est absent ;</w:t>
      </w:r>
    </w:p>
    <w:p w14:paraId="3C98D7D6" w14:textId="77777777" w:rsidR="007E0A00" w:rsidRPr="007E0A00" w:rsidRDefault="007E0A00" w:rsidP="007E0A00">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7E0A00">
        <w:rPr>
          <w:rFonts w:ascii="Times New Roman" w:eastAsia="Times New Roman" w:hAnsi="Times New Roman" w:cs="Times New Roman"/>
          <w:noProof/>
          <w:sz w:val="20"/>
          <w:szCs w:val="20"/>
          <w:lang w:val="fr-BE" w:eastAsia="fr-FR"/>
        </w:rPr>
        <w:t>Aucun avantage en nature n’est alloué par l’Administration communale aux mandataires et personnes non élues siégeant au sein des instances de la commune ou désignée par celle-ci pour siéger dans d’autres organismes ;</w:t>
      </w:r>
    </w:p>
    <w:p w14:paraId="4E9D0AA0" w14:textId="77777777" w:rsidR="007E0A00" w:rsidRPr="007E0A00" w:rsidRDefault="007E0A00" w:rsidP="007E0A0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7E0A00">
        <w:rPr>
          <w:rFonts w:ascii="Times New Roman" w:eastAsia="Times New Roman" w:hAnsi="Times New Roman" w:cs="Times New Roman"/>
          <w:noProof/>
          <w:sz w:val="20"/>
          <w:szCs w:val="20"/>
          <w:lang w:val="fr-BE" w:eastAsia="fr-FR"/>
        </w:rPr>
        <w:t>Considérant que, conformément au décret du 29 mars 2018 susvisé, les jetons et rémunérations mentionnés dans le rapport de rémunération sont exprimés en montants annuels bruts ;</w:t>
      </w:r>
    </w:p>
    <w:p w14:paraId="79AD8CD0" w14:textId="77777777" w:rsidR="007E0A00" w:rsidRPr="007E0A00" w:rsidRDefault="007E0A00" w:rsidP="007E0A0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7E0A00">
        <w:rPr>
          <w:rFonts w:ascii="Times New Roman" w:eastAsia="Times New Roman" w:hAnsi="Times New Roman" w:cs="Times New Roman"/>
          <w:noProof/>
          <w:sz w:val="20"/>
          <w:szCs w:val="20"/>
          <w:lang w:val="fr-BE" w:eastAsia="fr-FR"/>
        </w:rPr>
        <w:t>Considérant qu’un tel rapport devrait aussi être établi par les organismes dans lesquels la Commune détient des participations directes ou indirectes et que ce rapport sera communiqué avant le 1</w:t>
      </w:r>
      <w:r w:rsidRPr="007E0A00">
        <w:rPr>
          <w:rFonts w:ascii="Times New Roman" w:eastAsia="Times New Roman" w:hAnsi="Times New Roman" w:cs="Times New Roman"/>
          <w:noProof/>
          <w:sz w:val="20"/>
          <w:szCs w:val="20"/>
          <w:vertAlign w:val="superscript"/>
          <w:lang w:val="fr-BE" w:eastAsia="fr-FR"/>
        </w:rPr>
        <w:t>er</w:t>
      </w:r>
      <w:r w:rsidRPr="007E0A00">
        <w:rPr>
          <w:rFonts w:ascii="Times New Roman" w:eastAsia="Times New Roman" w:hAnsi="Times New Roman" w:cs="Times New Roman"/>
          <w:noProof/>
          <w:sz w:val="20"/>
          <w:szCs w:val="20"/>
          <w:lang w:val="fr-BE" w:eastAsia="fr-FR"/>
        </w:rPr>
        <w:t xml:space="preserve"> juillet, tant à la Commune qu’au Gouvernement wallon exception faite des asbl organisées en vertu d’une législation spécifique ;</w:t>
      </w:r>
    </w:p>
    <w:p w14:paraId="12000EF6" w14:textId="43EB07D3" w:rsidR="007E0A00" w:rsidRPr="007E0A00" w:rsidRDefault="007E0A00" w:rsidP="007E0A0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7E0A00">
        <w:rPr>
          <w:rFonts w:ascii="Times New Roman" w:eastAsia="Times New Roman" w:hAnsi="Times New Roman" w:cs="Times New Roman"/>
          <w:noProof/>
          <w:sz w:val="20"/>
          <w:szCs w:val="20"/>
          <w:lang w:val="fr-BE" w:eastAsia="fr-FR"/>
        </w:rPr>
        <w:t xml:space="preserve">Considérant que les asbl para-communales </w:t>
      </w:r>
      <w:r w:rsidR="00F466C1">
        <w:rPr>
          <w:rFonts w:ascii="Times New Roman" w:eastAsia="Times New Roman" w:hAnsi="Times New Roman" w:cs="Times New Roman"/>
          <w:noProof/>
          <w:sz w:val="20"/>
          <w:szCs w:val="20"/>
          <w:lang w:val="fr-BE" w:eastAsia="fr-FR"/>
        </w:rPr>
        <w:t>aubange</w:t>
      </w:r>
      <w:r w:rsidRPr="007E0A00">
        <w:rPr>
          <w:rFonts w:ascii="Times New Roman" w:eastAsia="Times New Roman" w:hAnsi="Times New Roman" w:cs="Times New Roman"/>
          <w:noProof/>
          <w:sz w:val="20"/>
          <w:szCs w:val="20"/>
          <w:lang w:val="fr-BE" w:eastAsia="fr-FR"/>
        </w:rPr>
        <w:t xml:space="preserve">oises existent en vertu d’une législation spécifique, à savoir le Centre Culturel, la Maison de Jeunes, l’Agence de Développement Local, l’Agence Locale pour l’Emploi et que dès lors elles sont dispensées des obligations évoquées ci-avant ; </w:t>
      </w:r>
    </w:p>
    <w:p w14:paraId="274AAF89" w14:textId="77777777" w:rsidR="007E0A00" w:rsidRPr="00733622" w:rsidRDefault="007E0A00" w:rsidP="007E0A0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7E0A00">
        <w:rPr>
          <w:rFonts w:ascii="Times New Roman" w:eastAsia="Times New Roman" w:hAnsi="Times New Roman" w:cs="Times New Roman"/>
          <w:noProof/>
          <w:sz w:val="20"/>
          <w:szCs w:val="20"/>
          <w:lang w:val="fr-BE" w:eastAsia="fr-FR"/>
        </w:rPr>
        <w:t xml:space="preserve">Sur </w:t>
      </w:r>
      <w:r w:rsidRPr="00733622">
        <w:rPr>
          <w:rFonts w:ascii="Times New Roman" w:eastAsia="Times New Roman" w:hAnsi="Times New Roman" w:cs="Times New Roman"/>
          <w:noProof/>
          <w:sz w:val="20"/>
          <w:szCs w:val="20"/>
          <w:lang w:val="fr-BE" w:eastAsia="fr-FR"/>
        </w:rPr>
        <w:t>proposition du Collège communal ;</w:t>
      </w:r>
    </w:p>
    <w:p w14:paraId="773CEF23" w14:textId="77777777" w:rsidR="007E0A00" w:rsidRPr="00733622" w:rsidRDefault="007E0A00" w:rsidP="007E0A0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733622">
        <w:rPr>
          <w:rFonts w:ascii="Times New Roman" w:eastAsia="Times New Roman" w:hAnsi="Times New Roman" w:cs="Times New Roman"/>
          <w:noProof/>
          <w:sz w:val="20"/>
          <w:szCs w:val="20"/>
          <w:lang w:val="fr-BE" w:eastAsia="fr-FR"/>
        </w:rPr>
        <w:t xml:space="preserve">Après en avoir délibéré ; </w:t>
      </w:r>
    </w:p>
    <w:p w14:paraId="77AEFFC8" w14:textId="77777777" w:rsidR="007E0A00" w:rsidRPr="00733622" w:rsidRDefault="007E0A00" w:rsidP="007E0A0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733622">
        <w:rPr>
          <w:rFonts w:ascii="Times New Roman" w:eastAsia="Times New Roman" w:hAnsi="Times New Roman" w:cs="Times New Roman"/>
          <w:noProof/>
          <w:sz w:val="20"/>
          <w:szCs w:val="20"/>
          <w:lang w:val="fr-BE" w:eastAsia="fr-FR"/>
        </w:rPr>
        <w:t>A l’unanimité ;</w:t>
      </w:r>
    </w:p>
    <w:p w14:paraId="0F97956B" w14:textId="77777777" w:rsidR="007E0A00" w:rsidRPr="00733622" w:rsidRDefault="007E0A00" w:rsidP="007E0A00">
      <w:pPr>
        <w:overflowPunct w:val="0"/>
        <w:autoSpaceDE w:val="0"/>
        <w:autoSpaceDN w:val="0"/>
        <w:adjustRightInd w:val="0"/>
        <w:spacing w:after="0" w:line="240" w:lineRule="auto"/>
        <w:jc w:val="both"/>
        <w:textAlignment w:val="baseline"/>
        <w:rPr>
          <w:rFonts w:ascii="Times New Roman" w:eastAsia="Times New Roman" w:hAnsi="Times New Roman" w:cs="Times New Roman"/>
          <w:b/>
          <w:noProof/>
          <w:sz w:val="20"/>
          <w:szCs w:val="20"/>
          <w:lang w:val="fr-BE" w:eastAsia="fr-FR"/>
        </w:rPr>
      </w:pPr>
      <w:r w:rsidRPr="00733622">
        <w:rPr>
          <w:rFonts w:ascii="Times New Roman" w:eastAsia="Times New Roman" w:hAnsi="Times New Roman" w:cs="Times New Roman"/>
          <w:b/>
          <w:noProof/>
          <w:sz w:val="20"/>
          <w:szCs w:val="20"/>
          <w:lang w:val="fr-BE" w:eastAsia="fr-FR"/>
        </w:rPr>
        <w:t>DECIDE :</w:t>
      </w:r>
    </w:p>
    <w:p w14:paraId="454BE3CA" w14:textId="2E5F58FB" w:rsidR="007E0A00" w:rsidRPr="00F766BA" w:rsidRDefault="00F766BA" w:rsidP="00F766B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eastAsia="fr-FR"/>
        </w:rPr>
      </w:pPr>
      <w:r w:rsidRPr="00733622">
        <w:rPr>
          <w:rFonts w:ascii="Times New Roman" w:eastAsia="Times New Roman" w:hAnsi="Times New Roman" w:cs="Times New Roman"/>
          <w:noProof/>
          <w:sz w:val="20"/>
          <w:szCs w:val="20"/>
          <w:lang w:val="fr-BE" w:eastAsia="fr-FR"/>
        </w:rPr>
        <w:t>-</w:t>
      </w:r>
      <w:r w:rsidRPr="00733622">
        <w:rPr>
          <w:rFonts w:ascii="Times New Roman" w:eastAsia="Times New Roman" w:hAnsi="Times New Roman" w:cs="Times New Roman"/>
          <w:noProof/>
          <w:sz w:val="20"/>
          <w:szCs w:val="20"/>
          <w:lang w:eastAsia="fr-FR"/>
        </w:rPr>
        <w:t xml:space="preserve"> </w:t>
      </w:r>
      <w:r w:rsidR="007E0A00" w:rsidRPr="00733622">
        <w:rPr>
          <w:rFonts w:ascii="Times New Roman" w:eastAsia="Times New Roman" w:hAnsi="Times New Roman" w:cs="Times New Roman"/>
          <w:noProof/>
          <w:sz w:val="20"/>
          <w:szCs w:val="20"/>
          <w:lang w:eastAsia="fr-FR"/>
        </w:rPr>
        <w:t>D’approuver le rapport</w:t>
      </w:r>
      <w:r w:rsidR="007E0A00" w:rsidRPr="00F766BA">
        <w:rPr>
          <w:rFonts w:ascii="Times New Roman" w:eastAsia="Times New Roman" w:hAnsi="Times New Roman" w:cs="Times New Roman"/>
          <w:noProof/>
          <w:sz w:val="20"/>
          <w:szCs w:val="20"/>
          <w:lang w:eastAsia="fr-FR"/>
        </w:rPr>
        <w:t xml:space="preserve"> de rémunération de la Ville d’</w:t>
      </w:r>
      <w:r w:rsidR="0051703B">
        <w:rPr>
          <w:rFonts w:ascii="Times New Roman" w:eastAsia="Times New Roman" w:hAnsi="Times New Roman" w:cs="Times New Roman"/>
          <w:noProof/>
          <w:sz w:val="20"/>
          <w:szCs w:val="20"/>
          <w:lang w:eastAsia="fr-FR"/>
        </w:rPr>
        <w:t>AUBANGE</w:t>
      </w:r>
      <w:r w:rsidR="007E0A00" w:rsidRPr="00F766BA">
        <w:rPr>
          <w:rFonts w:ascii="Times New Roman" w:eastAsia="Times New Roman" w:hAnsi="Times New Roman" w:cs="Times New Roman"/>
          <w:noProof/>
          <w:sz w:val="20"/>
          <w:szCs w:val="20"/>
          <w:lang w:eastAsia="fr-FR"/>
        </w:rPr>
        <w:t xml:space="preserve"> pour l’exercice 2022 composé des documents suivants :</w:t>
      </w:r>
    </w:p>
    <w:p w14:paraId="5D4D232A" w14:textId="77777777" w:rsidR="00F766BA" w:rsidRDefault="007E0A00" w:rsidP="00F766BA">
      <w:pPr>
        <w:pStyle w:val="Paragraphedeliste"/>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eastAsia="fr-FR"/>
        </w:rPr>
      </w:pPr>
      <w:r w:rsidRPr="00F766BA">
        <w:rPr>
          <w:rFonts w:ascii="Times New Roman" w:eastAsia="Times New Roman" w:hAnsi="Times New Roman" w:cs="Times New Roman"/>
          <w:noProof/>
          <w:sz w:val="20"/>
          <w:szCs w:val="20"/>
          <w:lang w:eastAsia="fr-FR"/>
        </w:rPr>
        <w:t>un relevé individuel et nominatif des jetons et rémunérations alloués par l’Administration communale aux mandataires et aux personnes non élues, comprenant la liste de leurs présences aux réunions des différentes instances de la Commune ;</w:t>
      </w:r>
    </w:p>
    <w:p w14:paraId="2EDE9F5A" w14:textId="734AEB14" w:rsidR="007E0A00" w:rsidRPr="00F766BA" w:rsidRDefault="007E0A00" w:rsidP="00F766BA">
      <w:pPr>
        <w:pStyle w:val="Paragraphedeliste"/>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eastAsia="fr-FR"/>
        </w:rPr>
      </w:pPr>
      <w:r w:rsidRPr="00F766BA">
        <w:rPr>
          <w:rFonts w:ascii="Times New Roman" w:eastAsia="Times New Roman" w:hAnsi="Times New Roman" w:cs="Times New Roman"/>
          <w:noProof/>
          <w:sz w:val="20"/>
          <w:szCs w:val="20"/>
          <w:lang w:eastAsia="fr-FR"/>
        </w:rPr>
        <w:t>la liste des mandats détenus dans tous les organismes dans lesquelles la Commune détient des participations directes ou indirectes, sans les informations relatives aux rémunérations liées à ces mandats.</w:t>
      </w:r>
    </w:p>
    <w:p w14:paraId="2D9407C7" w14:textId="5B1F5023" w:rsidR="007E0A00" w:rsidRPr="00F766BA" w:rsidRDefault="00F766BA" w:rsidP="00F766B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eastAsia="fr-FR"/>
        </w:rPr>
      </w:pPr>
      <w:r w:rsidRPr="00F766BA">
        <w:rPr>
          <w:rFonts w:ascii="Times New Roman" w:eastAsia="Times New Roman" w:hAnsi="Times New Roman" w:cs="Times New Roman"/>
          <w:noProof/>
          <w:sz w:val="20"/>
          <w:szCs w:val="20"/>
          <w:lang w:val="fr-BE" w:eastAsia="fr-FR"/>
        </w:rPr>
        <w:t>-</w:t>
      </w:r>
      <w:r>
        <w:rPr>
          <w:rFonts w:ascii="Times New Roman" w:eastAsia="Times New Roman" w:hAnsi="Times New Roman" w:cs="Times New Roman"/>
          <w:noProof/>
          <w:sz w:val="20"/>
          <w:szCs w:val="20"/>
          <w:lang w:eastAsia="fr-FR"/>
        </w:rPr>
        <w:t xml:space="preserve"> </w:t>
      </w:r>
      <w:r w:rsidR="007E0A00" w:rsidRPr="00F766BA">
        <w:rPr>
          <w:rFonts w:ascii="Times New Roman" w:eastAsia="Times New Roman" w:hAnsi="Times New Roman" w:cs="Times New Roman"/>
          <w:noProof/>
          <w:sz w:val="20"/>
          <w:szCs w:val="20"/>
          <w:lang w:eastAsia="fr-FR"/>
        </w:rPr>
        <w:t>De transmettre sans délai, copie de la présente délibération au Gouvernement wallon accompagnée des documents composant ledit rapport de rémunération.</w:t>
      </w:r>
    </w:p>
    <w:p w14:paraId="22FB2D18" w14:textId="5B524553" w:rsidR="007E0A00" w:rsidRPr="007E0A00" w:rsidRDefault="00F766BA" w:rsidP="00F766B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Pr>
          <w:rFonts w:ascii="Times New Roman" w:eastAsia="Times New Roman" w:hAnsi="Times New Roman" w:cs="Times New Roman"/>
          <w:noProof/>
          <w:sz w:val="20"/>
          <w:szCs w:val="20"/>
          <w:lang w:val="fr-BE" w:eastAsia="fr-FR"/>
        </w:rPr>
        <w:t xml:space="preserve">- </w:t>
      </w:r>
      <w:r w:rsidR="007E0A00" w:rsidRPr="007E0A00">
        <w:rPr>
          <w:rFonts w:ascii="Times New Roman" w:eastAsia="Times New Roman" w:hAnsi="Times New Roman" w:cs="Times New Roman"/>
          <w:noProof/>
          <w:sz w:val="20"/>
          <w:szCs w:val="20"/>
          <w:lang w:val="fr-BE" w:eastAsia="fr-FR"/>
        </w:rPr>
        <w:t>De charger le Président du Conseil communal de l’exécution de la présente délibération.</w:t>
      </w:r>
    </w:p>
    <w:p w14:paraId="355FDF22" w14:textId="5503BF8E" w:rsidR="00AA17D7" w:rsidRPr="00A6024F" w:rsidRDefault="00AA17D7" w:rsidP="00174F2B">
      <w:pPr>
        <w:spacing w:after="0" w:line="240" w:lineRule="auto"/>
        <w:jc w:val="both"/>
        <w:rPr>
          <w:rFonts w:ascii="Times New Roman" w:eastAsia="Calibri" w:hAnsi="Times New Roman" w:cs="Times New Roman"/>
          <w:sz w:val="20"/>
          <w:szCs w:val="20"/>
          <w:lang w:val="fr-BE"/>
        </w:rPr>
      </w:pPr>
    </w:p>
    <w:p w14:paraId="156EB4B8" w14:textId="670B7D34" w:rsidR="00174F2B" w:rsidRPr="00174F2B" w:rsidRDefault="00084AAE" w:rsidP="00174F2B">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n°7</w:t>
      </w:r>
      <w:r w:rsidR="00A4742F">
        <w:rPr>
          <w:rFonts w:ascii="Times New Roman" w:hAnsi="Times New Roman" w:cs="Times New Roman"/>
          <w:b/>
          <w:sz w:val="20"/>
          <w:szCs w:val="20"/>
          <w:u w:val="single"/>
          <w:lang w:val="fr-BE"/>
        </w:rPr>
        <w:t xml:space="preserve"> - Délibération n°</w:t>
      </w:r>
      <w:r w:rsidR="00733622">
        <w:rPr>
          <w:rFonts w:ascii="Times New Roman" w:hAnsi="Times New Roman" w:cs="Times New Roman"/>
          <w:b/>
          <w:sz w:val="20"/>
          <w:szCs w:val="20"/>
          <w:u w:val="single"/>
          <w:lang w:val="fr-BE"/>
        </w:rPr>
        <w:t>2173</w:t>
      </w:r>
      <w:r w:rsidR="00190200" w:rsidRPr="00CE6755">
        <w:rPr>
          <w:rFonts w:ascii="Times New Roman" w:hAnsi="Times New Roman" w:cs="Times New Roman"/>
          <w:b/>
          <w:sz w:val="20"/>
          <w:szCs w:val="20"/>
          <w:u w:val="single"/>
          <w:lang w:val="fr-BE"/>
        </w:rPr>
        <w:t> :</w:t>
      </w:r>
      <w:r w:rsidR="007725F0" w:rsidRPr="00CE6755">
        <w:rPr>
          <w:rFonts w:ascii="Times New Roman" w:hAnsi="Times New Roman" w:cs="Times New Roman"/>
          <w:b/>
          <w:sz w:val="20"/>
          <w:szCs w:val="20"/>
          <w:u w:val="single"/>
          <w:lang w:val="fr-BE"/>
        </w:rPr>
        <w:t xml:space="preserve"> </w:t>
      </w:r>
      <w:r w:rsidR="00174F2B" w:rsidRPr="00174F2B">
        <w:rPr>
          <w:rFonts w:ascii="Times New Roman" w:hAnsi="Times New Roman" w:cs="Times New Roman"/>
          <w:b/>
          <w:sz w:val="20"/>
          <w:szCs w:val="20"/>
          <w:u w:val="single"/>
        </w:rPr>
        <w:t>Décision d’autoriser le Collège communal à ester en justice à l’encontre de la décision de l’ONSS concernant la subvention en numéraire pour le personnel infirmier du CPAS d’</w:t>
      </w:r>
      <w:r w:rsidR="0051703B">
        <w:rPr>
          <w:rFonts w:ascii="Times New Roman" w:hAnsi="Times New Roman" w:cs="Times New Roman"/>
          <w:b/>
          <w:sz w:val="20"/>
          <w:szCs w:val="20"/>
          <w:u w:val="single"/>
        </w:rPr>
        <w:t>AUBANGE</w:t>
      </w:r>
      <w:r w:rsidR="00174F2B" w:rsidRPr="00174F2B">
        <w:rPr>
          <w:rFonts w:ascii="Times New Roman" w:hAnsi="Times New Roman" w:cs="Times New Roman"/>
          <w:b/>
          <w:sz w:val="20"/>
          <w:szCs w:val="20"/>
          <w:u w:val="single"/>
        </w:rPr>
        <w:t xml:space="preserve"> à la Résidence Bellevue d’</w:t>
      </w:r>
      <w:proofErr w:type="spellStart"/>
      <w:r w:rsidR="00174F2B" w:rsidRPr="00174F2B">
        <w:rPr>
          <w:rFonts w:ascii="Times New Roman" w:hAnsi="Times New Roman" w:cs="Times New Roman"/>
          <w:b/>
          <w:sz w:val="20"/>
          <w:szCs w:val="20"/>
          <w:u w:val="single"/>
        </w:rPr>
        <w:t>Athus</w:t>
      </w:r>
      <w:proofErr w:type="spellEnd"/>
      <w:r w:rsidR="00174F2B" w:rsidRPr="00174F2B">
        <w:rPr>
          <w:rFonts w:ascii="Times New Roman" w:hAnsi="Times New Roman" w:cs="Times New Roman"/>
          <w:b/>
          <w:sz w:val="20"/>
          <w:szCs w:val="20"/>
          <w:u w:val="single"/>
        </w:rPr>
        <w:t xml:space="preserve"> (règlement communal arrêté le 28 mars 2022).</w:t>
      </w:r>
    </w:p>
    <w:p w14:paraId="1653123C" w14:textId="77777777" w:rsidR="005D02D3" w:rsidRPr="004E010D" w:rsidRDefault="005D02D3" w:rsidP="005D02D3">
      <w:pPr>
        <w:spacing w:after="0" w:line="240" w:lineRule="auto"/>
        <w:jc w:val="both"/>
        <w:rPr>
          <w:rFonts w:ascii="Times New Roman" w:hAnsi="Times New Roman" w:cs="Times New Roman"/>
          <w:sz w:val="20"/>
          <w:szCs w:val="20"/>
        </w:rPr>
      </w:pPr>
      <w:r w:rsidRPr="004E010D">
        <w:rPr>
          <w:rFonts w:ascii="Times New Roman" w:hAnsi="Times New Roman" w:cs="Times New Roman"/>
          <w:sz w:val="20"/>
          <w:szCs w:val="20"/>
        </w:rPr>
        <w:t>Le Conseil,</w:t>
      </w:r>
    </w:p>
    <w:p w14:paraId="0BEF3D99" w14:textId="77777777" w:rsidR="005D02D3" w:rsidRPr="004E010D" w:rsidRDefault="005D02D3" w:rsidP="005D02D3">
      <w:pPr>
        <w:spacing w:after="0" w:line="240" w:lineRule="auto"/>
        <w:jc w:val="both"/>
        <w:rPr>
          <w:rFonts w:ascii="Times New Roman" w:hAnsi="Times New Roman" w:cs="Times New Roman"/>
          <w:sz w:val="20"/>
          <w:szCs w:val="20"/>
        </w:rPr>
      </w:pPr>
      <w:r w:rsidRPr="004E010D">
        <w:rPr>
          <w:rFonts w:ascii="Times New Roman" w:hAnsi="Times New Roman" w:cs="Times New Roman"/>
          <w:sz w:val="20"/>
          <w:szCs w:val="20"/>
        </w:rPr>
        <w:t>Vu le Code de la démocratie locale et de la décentralisation, les articles L1122-30, L1123-23, et L3331-1 à L3331-8 ;</w:t>
      </w:r>
    </w:p>
    <w:p w14:paraId="741ADA17" w14:textId="77777777" w:rsidR="005D02D3" w:rsidRPr="004E010D" w:rsidRDefault="005D02D3" w:rsidP="005D02D3">
      <w:pPr>
        <w:spacing w:after="0" w:line="240" w:lineRule="auto"/>
        <w:jc w:val="both"/>
        <w:rPr>
          <w:rFonts w:ascii="Times New Roman" w:hAnsi="Times New Roman" w:cs="Times New Roman"/>
          <w:sz w:val="20"/>
          <w:szCs w:val="20"/>
        </w:rPr>
      </w:pPr>
      <w:r w:rsidRPr="004E010D">
        <w:rPr>
          <w:rFonts w:ascii="Times New Roman" w:hAnsi="Times New Roman" w:cs="Times New Roman"/>
          <w:sz w:val="20"/>
          <w:szCs w:val="20"/>
        </w:rPr>
        <w:t>Vu l’article L.1242.1 du CDLD ;</w:t>
      </w:r>
    </w:p>
    <w:p w14:paraId="452D9772" w14:textId="77777777" w:rsidR="005D02D3" w:rsidRPr="004E010D" w:rsidRDefault="005D02D3" w:rsidP="005D02D3">
      <w:pPr>
        <w:spacing w:after="0" w:line="240" w:lineRule="auto"/>
        <w:jc w:val="both"/>
        <w:rPr>
          <w:rFonts w:ascii="Times New Roman" w:hAnsi="Times New Roman" w:cs="Times New Roman"/>
          <w:sz w:val="20"/>
          <w:szCs w:val="20"/>
        </w:rPr>
      </w:pPr>
      <w:r w:rsidRPr="004E010D">
        <w:rPr>
          <w:rFonts w:ascii="Times New Roman" w:hAnsi="Times New Roman" w:cs="Times New Roman"/>
          <w:sz w:val="20"/>
          <w:szCs w:val="20"/>
        </w:rPr>
        <w:t>Vu la précédente délibération du Conseil Communal du 28 mars 2022 ;</w:t>
      </w:r>
    </w:p>
    <w:p w14:paraId="0117CA42" w14:textId="77777777" w:rsidR="005D02D3" w:rsidRPr="004E010D" w:rsidRDefault="005D02D3" w:rsidP="005D02D3">
      <w:pPr>
        <w:spacing w:after="0" w:line="240" w:lineRule="auto"/>
        <w:jc w:val="both"/>
        <w:rPr>
          <w:rFonts w:ascii="Times New Roman" w:hAnsi="Times New Roman" w:cs="Times New Roman"/>
          <w:sz w:val="20"/>
          <w:szCs w:val="20"/>
        </w:rPr>
      </w:pPr>
      <w:r w:rsidRPr="004E010D">
        <w:rPr>
          <w:rFonts w:ascii="Times New Roman" w:hAnsi="Times New Roman" w:cs="Times New Roman"/>
          <w:sz w:val="20"/>
          <w:szCs w:val="20"/>
        </w:rPr>
        <w:t>Vu la décision de l’ONSS du 10 février 2023 ;</w:t>
      </w:r>
    </w:p>
    <w:p w14:paraId="08B6F14A" w14:textId="7D0A9162" w:rsidR="005D02D3" w:rsidRPr="004E010D" w:rsidRDefault="005D02D3" w:rsidP="005D02D3">
      <w:pPr>
        <w:spacing w:after="0" w:line="240" w:lineRule="auto"/>
        <w:jc w:val="both"/>
        <w:rPr>
          <w:rFonts w:ascii="Times New Roman" w:hAnsi="Times New Roman" w:cs="Times New Roman"/>
          <w:sz w:val="20"/>
          <w:szCs w:val="20"/>
        </w:rPr>
      </w:pPr>
      <w:r w:rsidRPr="004E010D">
        <w:rPr>
          <w:rFonts w:ascii="Times New Roman" w:hAnsi="Times New Roman" w:cs="Times New Roman"/>
          <w:sz w:val="20"/>
          <w:szCs w:val="20"/>
        </w:rPr>
        <w:t xml:space="preserve">Considérant qu’en date du  28 mars 2022, le Conseil Communal a arrêté un règlement communal </w:t>
      </w:r>
      <w:r w:rsidRPr="004E010D">
        <w:rPr>
          <w:rFonts w:ascii="Times New Roman" w:hAnsi="Times New Roman" w:cs="Times New Roman"/>
          <w:i/>
          <w:sz w:val="20"/>
          <w:szCs w:val="20"/>
        </w:rPr>
        <w:t>« Règlement communal relatif à l'octroi d'une subvention en numéraire pour le personnel infirmier du CPAS d’A</w:t>
      </w:r>
      <w:r w:rsidRPr="00EE4717">
        <w:rPr>
          <w:rFonts w:ascii="Times New Roman" w:hAnsi="Times New Roman" w:cs="Times New Roman"/>
          <w:i/>
          <w:caps/>
          <w:sz w:val="20"/>
          <w:szCs w:val="20"/>
        </w:rPr>
        <w:t xml:space="preserve">ubange </w:t>
      </w:r>
      <w:r w:rsidRPr="004E010D">
        <w:rPr>
          <w:rFonts w:ascii="Times New Roman" w:hAnsi="Times New Roman" w:cs="Times New Roman"/>
          <w:i/>
          <w:sz w:val="20"/>
          <w:szCs w:val="20"/>
        </w:rPr>
        <w:t>à la Résidence Bellevue d’A</w:t>
      </w:r>
      <w:r w:rsidRPr="00EE4717">
        <w:rPr>
          <w:rFonts w:ascii="Times New Roman" w:hAnsi="Times New Roman" w:cs="Times New Roman"/>
          <w:i/>
          <w:caps/>
          <w:sz w:val="20"/>
          <w:szCs w:val="20"/>
        </w:rPr>
        <w:t>thus</w:t>
      </w:r>
      <w:r w:rsidRPr="004E010D">
        <w:rPr>
          <w:rFonts w:ascii="Times New Roman" w:hAnsi="Times New Roman" w:cs="Times New Roman"/>
          <w:i/>
          <w:sz w:val="20"/>
          <w:szCs w:val="20"/>
        </w:rPr>
        <w:t xml:space="preserve"> </w:t>
      </w:r>
      <w:r w:rsidR="00A03DE1">
        <w:rPr>
          <w:rFonts w:ascii="Times New Roman" w:hAnsi="Times New Roman" w:cs="Times New Roman"/>
          <w:sz w:val="20"/>
          <w:szCs w:val="20"/>
        </w:rPr>
        <w:t>» ;</w:t>
      </w:r>
    </w:p>
    <w:p w14:paraId="6D5356E8" w14:textId="6DF2D03B" w:rsidR="005D02D3" w:rsidRPr="004E010D" w:rsidRDefault="005D02D3" w:rsidP="005D02D3">
      <w:pPr>
        <w:spacing w:after="0" w:line="240" w:lineRule="auto"/>
        <w:jc w:val="both"/>
        <w:rPr>
          <w:rFonts w:ascii="Times New Roman" w:hAnsi="Times New Roman" w:cs="Times New Roman"/>
          <w:sz w:val="20"/>
          <w:szCs w:val="20"/>
        </w:rPr>
      </w:pPr>
      <w:r w:rsidRPr="004E010D">
        <w:rPr>
          <w:rFonts w:ascii="Times New Roman" w:hAnsi="Times New Roman" w:cs="Times New Roman"/>
          <w:sz w:val="20"/>
          <w:szCs w:val="20"/>
        </w:rPr>
        <w:t>Considérant qu’en vertu de ce règlement, une subvention de 7.000 € a été versée aux membres du personnel é</w:t>
      </w:r>
      <w:r w:rsidR="00A03DE1">
        <w:rPr>
          <w:rFonts w:ascii="Times New Roman" w:hAnsi="Times New Roman" w:cs="Times New Roman"/>
          <w:sz w:val="20"/>
          <w:szCs w:val="20"/>
        </w:rPr>
        <w:t>ligibles à l’octroi de celle-ci ;</w:t>
      </w:r>
      <w:r w:rsidRPr="004E010D">
        <w:rPr>
          <w:rFonts w:ascii="Times New Roman" w:hAnsi="Times New Roman" w:cs="Times New Roman"/>
          <w:sz w:val="20"/>
          <w:szCs w:val="20"/>
        </w:rPr>
        <w:t xml:space="preserve"> </w:t>
      </w:r>
    </w:p>
    <w:p w14:paraId="313A025F" w14:textId="72822004" w:rsidR="005D02D3" w:rsidRPr="004E010D" w:rsidRDefault="005D02D3" w:rsidP="005D02D3">
      <w:pPr>
        <w:spacing w:after="0" w:line="240" w:lineRule="auto"/>
        <w:jc w:val="both"/>
        <w:rPr>
          <w:rFonts w:ascii="Times New Roman" w:hAnsi="Times New Roman" w:cs="Times New Roman"/>
          <w:sz w:val="20"/>
          <w:szCs w:val="20"/>
        </w:rPr>
      </w:pPr>
      <w:r w:rsidRPr="004E010D">
        <w:rPr>
          <w:rFonts w:ascii="Times New Roman" w:hAnsi="Times New Roman" w:cs="Times New Roman"/>
          <w:sz w:val="20"/>
          <w:szCs w:val="20"/>
        </w:rPr>
        <w:t>Considérant que cette prime concerne 8 infirmiers auxquels une première tranche de 3.000 € a déjà été versée soit 24.000 €</w:t>
      </w:r>
      <w:r w:rsidR="00A03DE1">
        <w:rPr>
          <w:rFonts w:ascii="Times New Roman" w:hAnsi="Times New Roman" w:cs="Times New Roman"/>
          <w:sz w:val="20"/>
          <w:szCs w:val="20"/>
        </w:rPr>
        <w:t> ;</w:t>
      </w:r>
    </w:p>
    <w:p w14:paraId="1979D0F4" w14:textId="400327BC" w:rsidR="005D02D3" w:rsidRPr="004E010D" w:rsidRDefault="005D02D3" w:rsidP="005D02D3">
      <w:pPr>
        <w:spacing w:after="0" w:line="240" w:lineRule="auto"/>
        <w:jc w:val="both"/>
        <w:rPr>
          <w:rFonts w:ascii="Times New Roman" w:hAnsi="Times New Roman" w:cs="Times New Roman"/>
          <w:sz w:val="20"/>
          <w:szCs w:val="20"/>
        </w:rPr>
      </w:pPr>
      <w:r w:rsidRPr="004E010D">
        <w:rPr>
          <w:rFonts w:ascii="Times New Roman" w:hAnsi="Times New Roman" w:cs="Times New Roman"/>
          <w:sz w:val="20"/>
          <w:szCs w:val="20"/>
        </w:rPr>
        <w:t>Considérant qu’en date du 10 février 2023, l’ONSS a notifié à la Ville d’A</w:t>
      </w:r>
      <w:r w:rsidRPr="00EE4717">
        <w:rPr>
          <w:rFonts w:ascii="Times New Roman" w:hAnsi="Times New Roman" w:cs="Times New Roman"/>
          <w:caps/>
          <w:sz w:val="20"/>
          <w:szCs w:val="20"/>
        </w:rPr>
        <w:t>ubange</w:t>
      </w:r>
      <w:r w:rsidRPr="004E010D">
        <w:rPr>
          <w:rFonts w:ascii="Times New Roman" w:hAnsi="Times New Roman" w:cs="Times New Roman"/>
          <w:sz w:val="20"/>
          <w:szCs w:val="20"/>
        </w:rPr>
        <w:t xml:space="preserve"> une décision par laquelle elle l’informait qu’elle considérait que cette subvention constituait une partie de la rémunération des travailleurs concernés et qu’elle estimait que la Ville d’A</w:t>
      </w:r>
      <w:r w:rsidRPr="00EE4717">
        <w:rPr>
          <w:rFonts w:ascii="Times New Roman" w:hAnsi="Times New Roman" w:cs="Times New Roman"/>
          <w:caps/>
          <w:sz w:val="20"/>
          <w:szCs w:val="20"/>
        </w:rPr>
        <w:t>ubange</w:t>
      </w:r>
      <w:r w:rsidRPr="004E010D">
        <w:rPr>
          <w:rFonts w:ascii="Times New Roman" w:hAnsi="Times New Roman" w:cs="Times New Roman"/>
          <w:sz w:val="20"/>
          <w:szCs w:val="20"/>
        </w:rPr>
        <w:t xml:space="preserve"> devait dès lors être considérée comme ayant agi en qualité de tiers payant au sens de l’article 36 de l’A.R. du </w:t>
      </w:r>
      <w:r w:rsidR="00A03DE1">
        <w:rPr>
          <w:rFonts w:ascii="Times New Roman" w:hAnsi="Times New Roman" w:cs="Times New Roman"/>
          <w:sz w:val="20"/>
          <w:szCs w:val="20"/>
        </w:rPr>
        <w:t>28 novembre 1969 ;</w:t>
      </w:r>
    </w:p>
    <w:p w14:paraId="7151DD54" w14:textId="7D776112" w:rsidR="005D02D3" w:rsidRPr="004E010D" w:rsidRDefault="005D02D3" w:rsidP="005D02D3">
      <w:pPr>
        <w:spacing w:after="0" w:line="240" w:lineRule="auto"/>
        <w:jc w:val="both"/>
        <w:rPr>
          <w:rFonts w:ascii="Times New Roman" w:hAnsi="Times New Roman" w:cs="Times New Roman"/>
          <w:sz w:val="20"/>
          <w:szCs w:val="20"/>
        </w:rPr>
      </w:pPr>
      <w:r w:rsidRPr="004E010D">
        <w:rPr>
          <w:rFonts w:ascii="Times New Roman" w:hAnsi="Times New Roman" w:cs="Times New Roman"/>
          <w:sz w:val="20"/>
          <w:szCs w:val="20"/>
        </w:rPr>
        <w:t>Qu’elle invitait en conséquence la Ville d’A</w:t>
      </w:r>
      <w:r w:rsidRPr="00154C14">
        <w:rPr>
          <w:rFonts w:ascii="Times New Roman" w:hAnsi="Times New Roman" w:cs="Times New Roman"/>
          <w:caps/>
          <w:sz w:val="20"/>
          <w:szCs w:val="20"/>
        </w:rPr>
        <w:t>ubange</w:t>
      </w:r>
      <w:r w:rsidRPr="004E010D">
        <w:rPr>
          <w:rFonts w:ascii="Times New Roman" w:hAnsi="Times New Roman" w:cs="Times New Roman"/>
          <w:sz w:val="20"/>
          <w:szCs w:val="20"/>
        </w:rPr>
        <w:t xml:space="preserve"> à effectuer la déclaration des sommes versées et à régulariser la situation au </w:t>
      </w:r>
      <w:r w:rsidR="00A03DE1">
        <w:rPr>
          <w:rFonts w:ascii="Times New Roman" w:hAnsi="Times New Roman" w:cs="Times New Roman"/>
          <w:sz w:val="20"/>
          <w:szCs w:val="20"/>
        </w:rPr>
        <w:t>plus tard pour le 30 avril 2023 ;</w:t>
      </w:r>
    </w:p>
    <w:p w14:paraId="6CA4E4A9" w14:textId="3604E660" w:rsidR="005D02D3" w:rsidRPr="004E010D" w:rsidRDefault="005D02D3" w:rsidP="005D02D3">
      <w:pPr>
        <w:spacing w:after="0" w:line="240" w:lineRule="auto"/>
        <w:jc w:val="both"/>
        <w:rPr>
          <w:rFonts w:ascii="Times New Roman" w:hAnsi="Times New Roman" w:cs="Times New Roman"/>
          <w:sz w:val="20"/>
          <w:szCs w:val="20"/>
        </w:rPr>
      </w:pPr>
      <w:r w:rsidRPr="004E010D">
        <w:rPr>
          <w:rFonts w:ascii="Times New Roman" w:hAnsi="Times New Roman" w:cs="Times New Roman"/>
          <w:sz w:val="20"/>
          <w:szCs w:val="20"/>
        </w:rPr>
        <w:t>Considérant que la Province du Luxembourg et la Ville d’</w:t>
      </w:r>
      <w:r w:rsidR="00A03DE1">
        <w:rPr>
          <w:rFonts w:ascii="Times New Roman" w:hAnsi="Times New Roman" w:cs="Times New Roman"/>
          <w:sz w:val="20"/>
          <w:szCs w:val="20"/>
        </w:rPr>
        <w:t>ARLON</w:t>
      </w:r>
      <w:r w:rsidRPr="004E010D">
        <w:rPr>
          <w:rFonts w:ascii="Times New Roman" w:hAnsi="Times New Roman" w:cs="Times New Roman"/>
          <w:sz w:val="20"/>
          <w:szCs w:val="20"/>
        </w:rPr>
        <w:t xml:space="preserve"> qui avaient également adopté des règlements similaires se sont également vu </w:t>
      </w:r>
      <w:r w:rsidR="00A03DE1">
        <w:rPr>
          <w:rFonts w:ascii="Times New Roman" w:hAnsi="Times New Roman" w:cs="Times New Roman"/>
          <w:sz w:val="20"/>
          <w:szCs w:val="20"/>
        </w:rPr>
        <w:t>notifier une décision identique ;</w:t>
      </w:r>
    </w:p>
    <w:p w14:paraId="0CE51F0F" w14:textId="1A04A820" w:rsidR="005D02D3" w:rsidRPr="004E010D" w:rsidRDefault="005D02D3" w:rsidP="005D02D3">
      <w:pPr>
        <w:spacing w:after="0" w:line="240" w:lineRule="auto"/>
        <w:jc w:val="both"/>
        <w:rPr>
          <w:rFonts w:ascii="Times New Roman" w:hAnsi="Times New Roman" w:cs="Times New Roman"/>
          <w:sz w:val="20"/>
          <w:szCs w:val="20"/>
        </w:rPr>
      </w:pPr>
      <w:r w:rsidRPr="004E010D">
        <w:rPr>
          <w:rFonts w:ascii="Times New Roman" w:hAnsi="Times New Roman" w:cs="Times New Roman"/>
          <w:sz w:val="20"/>
          <w:szCs w:val="20"/>
        </w:rPr>
        <w:t>Considérant qu’il résulte des échanges entre l’administration communale d’A</w:t>
      </w:r>
      <w:r w:rsidRPr="00E330C7">
        <w:rPr>
          <w:rFonts w:ascii="Times New Roman" w:hAnsi="Times New Roman" w:cs="Times New Roman"/>
          <w:caps/>
          <w:sz w:val="20"/>
          <w:szCs w:val="20"/>
        </w:rPr>
        <w:t>ubange</w:t>
      </w:r>
      <w:r w:rsidRPr="004E010D">
        <w:rPr>
          <w:rFonts w:ascii="Times New Roman" w:hAnsi="Times New Roman" w:cs="Times New Roman"/>
          <w:sz w:val="20"/>
          <w:szCs w:val="20"/>
        </w:rPr>
        <w:t xml:space="preserve"> et la Province du Luxembourg que cette dernière a décidé d’intenter un recours à l’en</w:t>
      </w:r>
      <w:r w:rsidR="00850CE3">
        <w:rPr>
          <w:rFonts w:ascii="Times New Roman" w:hAnsi="Times New Roman" w:cs="Times New Roman"/>
          <w:sz w:val="20"/>
          <w:szCs w:val="20"/>
        </w:rPr>
        <w:t>contre de la décision de l’ONSS ;</w:t>
      </w:r>
    </w:p>
    <w:p w14:paraId="4CE53912" w14:textId="1C84E3BE" w:rsidR="005D02D3" w:rsidRPr="004E010D" w:rsidRDefault="005D02D3" w:rsidP="005D02D3">
      <w:pPr>
        <w:spacing w:after="0" w:line="240" w:lineRule="auto"/>
        <w:jc w:val="both"/>
        <w:rPr>
          <w:rFonts w:ascii="Times New Roman" w:hAnsi="Times New Roman" w:cs="Times New Roman"/>
          <w:sz w:val="20"/>
          <w:szCs w:val="20"/>
        </w:rPr>
      </w:pPr>
      <w:r w:rsidRPr="004E010D">
        <w:rPr>
          <w:rFonts w:ascii="Times New Roman" w:hAnsi="Times New Roman" w:cs="Times New Roman"/>
          <w:sz w:val="20"/>
          <w:szCs w:val="20"/>
        </w:rPr>
        <w:t>Considérant qu’il résulte des mêmes échanges que la Ville d’</w:t>
      </w:r>
      <w:r w:rsidR="00A03DE1">
        <w:rPr>
          <w:rFonts w:ascii="Times New Roman" w:hAnsi="Times New Roman" w:cs="Times New Roman"/>
          <w:sz w:val="20"/>
          <w:szCs w:val="20"/>
        </w:rPr>
        <w:t>ARLON</w:t>
      </w:r>
      <w:r w:rsidR="00850CE3">
        <w:rPr>
          <w:rFonts w:ascii="Times New Roman" w:hAnsi="Times New Roman" w:cs="Times New Roman"/>
          <w:sz w:val="20"/>
          <w:szCs w:val="20"/>
        </w:rPr>
        <w:t xml:space="preserve"> compte s’associer à ce recours ;</w:t>
      </w:r>
    </w:p>
    <w:p w14:paraId="10CB5157" w14:textId="48856E9B" w:rsidR="005D02D3" w:rsidRPr="004E010D" w:rsidRDefault="005D02D3" w:rsidP="005D02D3">
      <w:pPr>
        <w:spacing w:after="0" w:line="240" w:lineRule="auto"/>
        <w:jc w:val="both"/>
        <w:rPr>
          <w:rFonts w:ascii="Times New Roman" w:hAnsi="Times New Roman" w:cs="Times New Roman"/>
          <w:sz w:val="20"/>
          <w:szCs w:val="20"/>
        </w:rPr>
      </w:pPr>
      <w:r w:rsidRPr="004E010D">
        <w:rPr>
          <w:rFonts w:ascii="Times New Roman" w:hAnsi="Times New Roman" w:cs="Times New Roman"/>
          <w:sz w:val="20"/>
          <w:szCs w:val="20"/>
        </w:rPr>
        <w:t>Considérant que la Province du Luxembourg a mandaté le cab</w:t>
      </w:r>
      <w:r w:rsidR="00850CE3">
        <w:rPr>
          <w:rFonts w:ascii="Times New Roman" w:hAnsi="Times New Roman" w:cs="Times New Roman"/>
          <w:sz w:val="20"/>
          <w:szCs w:val="20"/>
        </w:rPr>
        <w:t>inet d’avocat ACTEO à cette fin ;</w:t>
      </w:r>
    </w:p>
    <w:p w14:paraId="62FC3C5D" w14:textId="6AB70AF3" w:rsidR="005D02D3" w:rsidRPr="004E010D" w:rsidRDefault="005D02D3" w:rsidP="005D02D3">
      <w:pPr>
        <w:spacing w:after="0" w:line="240" w:lineRule="auto"/>
        <w:jc w:val="both"/>
        <w:rPr>
          <w:rFonts w:ascii="Times New Roman" w:hAnsi="Times New Roman" w:cs="Times New Roman"/>
          <w:sz w:val="20"/>
          <w:szCs w:val="20"/>
        </w:rPr>
      </w:pPr>
      <w:r w:rsidRPr="004E010D">
        <w:rPr>
          <w:rFonts w:ascii="Times New Roman" w:hAnsi="Times New Roman" w:cs="Times New Roman"/>
          <w:sz w:val="20"/>
          <w:szCs w:val="20"/>
        </w:rPr>
        <w:t>Considérant qu’aux fins de mutualiser les coûts, elle a proposé tant à la Ville d’Aubange qu’à la Ville d’</w:t>
      </w:r>
      <w:r w:rsidR="00A03DE1">
        <w:rPr>
          <w:rFonts w:ascii="Times New Roman" w:hAnsi="Times New Roman" w:cs="Times New Roman"/>
          <w:sz w:val="20"/>
          <w:szCs w:val="20"/>
        </w:rPr>
        <w:t>ARLON</w:t>
      </w:r>
      <w:r w:rsidR="00850CE3">
        <w:rPr>
          <w:rFonts w:ascii="Times New Roman" w:hAnsi="Times New Roman" w:cs="Times New Roman"/>
          <w:sz w:val="20"/>
          <w:szCs w:val="20"/>
        </w:rPr>
        <w:t xml:space="preserve"> de recourir au même conseil ;</w:t>
      </w:r>
    </w:p>
    <w:p w14:paraId="01A499C0" w14:textId="482F07F0" w:rsidR="005D02D3" w:rsidRPr="004E010D" w:rsidRDefault="005D02D3" w:rsidP="005D02D3">
      <w:pPr>
        <w:spacing w:after="0" w:line="240" w:lineRule="auto"/>
        <w:jc w:val="both"/>
        <w:rPr>
          <w:rFonts w:ascii="Times New Roman" w:hAnsi="Times New Roman" w:cs="Times New Roman"/>
          <w:sz w:val="20"/>
          <w:szCs w:val="20"/>
        </w:rPr>
      </w:pPr>
      <w:r w:rsidRPr="004E010D">
        <w:rPr>
          <w:rFonts w:ascii="Times New Roman" w:hAnsi="Times New Roman" w:cs="Times New Roman"/>
          <w:sz w:val="20"/>
          <w:szCs w:val="20"/>
        </w:rPr>
        <w:t>Considérant qu’il est nous est proposé de passer une convention avec ACTEO pour que les honoraires soient partagés entre nos institutions selon une clé à définir par rapport éventuelle</w:t>
      </w:r>
      <w:r w:rsidR="00850CE3">
        <w:rPr>
          <w:rFonts w:ascii="Times New Roman" w:hAnsi="Times New Roman" w:cs="Times New Roman"/>
          <w:sz w:val="20"/>
          <w:szCs w:val="20"/>
        </w:rPr>
        <w:t>ment aux sommes qui sont en jeu ;</w:t>
      </w:r>
    </w:p>
    <w:p w14:paraId="22AB05B0" w14:textId="51DC91D2" w:rsidR="005D02D3" w:rsidRPr="004E010D" w:rsidRDefault="005D02D3" w:rsidP="005D02D3">
      <w:pPr>
        <w:spacing w:after="0" w:line="240" w:lineRule="auto"/>
        <w:jc w:val="both"/>
        <w:rPr>
          <w:rFonts w:ascii="Times New Roman" w:hAnsi="Times New Roman" w:cs="Times New Roman"/>
          <w:sz w:val="20"/>
          <w:szCs w:val="20"/>
        </w:rPr>
      </w:pPr>
      <w:r w:rsidRPr="004E010D">
        <w:rPr>
          <w:rFonts w:ascii="Times New Roman" w:hAnsi="Times New Roman" w:cs="Times New Roman"/>
          <w:sz w:val="20"/>
          <w:szCs w:val="20"/>
        </w:rPr>
        <w:t>Considérant qu’il y a dès lors lieu d’autoriser le Collège Communal à ester en justice à l’en</w:t>
      </w:r>
      <w:r w:rsidR="00850CE3">
        <w:rPr>
          <w:rFonts w:ascii="Times New Roman" w:hAnsi="Times New Roman" w:cs="Times New Roman"/>
          <w:sz w:val="20"/>
          <w:szCs w:val="20"/>
        </w:rPr>
        <w:t>contre de la décision de l’ONSS ;</w:t>
      </w:r>
    </w:p>
    <w:p w14:paraId="7B8E6E60" w14:textId="7286E001" w:rsidR="005D02D3" w:rsidRPr="004E010D" w:rsidRDefault="005D02D3" w:rsidP="005D02D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Par ces motifs</w:t>
      </w:r>
      <w:r w:rsidR="00850CE3">
        <w:rPr>
          <w:rFonts w:ascii="Times New Roman" w:hAnsi="Times New Roman" w:cs="Times New Roman"/>
          <w:sz w:val="20"/>
          <w:szCs w:val="20"/>
        </w:rPr>
        <w:t> ;</w:t>
      </w:r>
    </w:p>
    <w:p w14:paraId="222D57C5" w14:textId="3DD78E40" w:rsidR="005D02D3" w:rsidRDefault="005D02D3" w:rsidP="005D02D3">
      <w:pPr>
        <w:spacing w:after="0" w:line="240" w:lineRule="auto"/>
        <w:jc w:val="both"/>
        <w:rPr>
          <w:rFonts w:ascii="Times New Roman" w:hAnsi="Times New Roman" w:cs="Times New Roman"/>
          <w:sz w:val="20"/>
          <w:szCs w:val="20"/>
        </w:rPr>
      </w:pPr>
      <w:r w:rsidRPr="004E010D">
        <w:rPr>
          <w:rFonts w:ascii="Times New Roman" w:hAnsi="Times New Roman" w:cs="Times New Roman"/>
          <w:sz w:val="20"/>
          <w:szCs w:val="20"/>
        </w:rPr>
        <w:t>A</w:t>
      </w:r>
      <w:r>
        <w:rPr>
          <w:rFonts w:ascii="Times New Roman" w:hAnsi="Times New Roman" w:cs="Times New Roman"/>
          <w:sz w:val="20"/>
          <w:szCs w:val="20"/>
        </w:rPr>
        <w:t xml:space="preserve">près en avoir délibéré ; </w:t>
      </w:r>
    </w:p>
    <w:p w14:paraId="4A25E4E6" w14:textId="78CC36CC" w:rsidR="00336E1B" w:rsidRPr="004E010D" w:rsidRDefault="00336E1B" w:rsidP="005D02D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Par 22 voix « Pour » et 1 abstention (WEYDERS) sur 23 votants ;</w:t>
      </w:r>
    </w:p>
    <w:p w14:paraId="078F5264" w14:textId="677C198C" w:rsidR="005D02D3" w:rsidRPr="004E010D" w:rsidRDefault="005D02D3" w:rsidP="005D02D3">
      <w:pPr>
        <w:spacing w:after="0" w:line="240" w:lineRule="auto"/>
        <w:jc w:val="both"/>
        <w:rPr>
          <w:rFonts w:ascii="Times New Roman" w:hAnsi="Times New Roman" w:cs="Times New Roman"/>
          <w:sz w:val="20"/>
          <w:szCs w:val="20"/>
        </w:rPr>
      </w:pPr>
      <w:r w:rsidRPr="005D02D3">
        <w:rPr>
          <w:rFonts w:ascii="Times New Roman" w:hAnsi="Times New Roman" w:cs="Times New Roman"/>
          <w:b/>
          <w:sz w:val="20"/>
          <w:szCs w:val="20"/>
        </w:rPr>
        <w:t>DECIDE</w:t>
      </w:r>
      <w:r>
        <w:rPr>
          <w:rFonts w:ascii="Times New Roman" w:hAnsi="Times New Roman" w:cs="Times New Roman"/>
          <w:sz w:val="20"/>
          <w:szCs w:val="20"/>
        </w:rPr>
        <w:t> </w:t>
      </w:r>
      <w:r w:rsidRPr="004E010D">
        <w:rPr>
          <w:rFonts w:ascii="Times New Roman" w:hAnsi="Times New Roman" w:cs="Times New Roman"/>
          <w:sz w:val="20"/>
          <w:szCs w:val="20"/>
        </w:rPr>
        <w:t>d’autoriser le Collège Communal à ester en justice afin d’intenter un recours à l’encontre de la décision de l’ONSS.</w:t>
      </w:r>
    </w:p>
    <w:p w14:paraId="6F6B14E5" w14:textId="77777777" w:rsidR="00432B2C" w:rsidRPr="00432B2C" w:rsidRDefault="00432B2C" w:rsidP="00BC4284">
      <w:pPr>
        <w:spacing w:after="0" w:line="240" w:lineRule="auto"/>
        <w:jc w:val="both"/>
        <w:rPr>
          <w:rFonts w:ascii="Times New Roman" w:eastAsia="Times New Roman" w:hAnsi="Times New Roman" w:cs="Times New Roman"/>
          <w:kern w:val="28"/>
          <w:sz w:val="20"/>
          <w:szCs w:val="20"/>
          <w:lang w:eastAsia="fr-FR"/>
        </w:rPr>
      </w:pPr>
    </w:p>
    <w:p w14:paraId="0C6439B3" w14:textId="5026C46C" w:rsidR="00BC4284" w:rsidRPr="00BC4284" w:rsidRDefault="00084AAE" w:rsidP="00B67635">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n°8</w:t>
      </w:r>
      <w:r w:rsidR="00A4742F">
        <w:rPr>
          <w:rFonts w:ascii="Times New Roman" w:hAnsi="Times New Roman" w:cs="Times New Roman"/>
          <w:b/>
          <w:sz w:val="20"/>
          <w:szCs w:val="20"/>
          <w:u w:val="single"/>
          <w:lang w:val="fr-BE"/>
        </w:rPr>
        <w:t xml:space="preserve"> - Délibération n°</w:t>
      </w:r>
      <w:r w:rsidR="00733622">
        <w:rPr>
          <w:rFonts w:ascii="Times New Roman" w:hAnsi="Times New Roman" w:cs="Times New Roman"/>
          <w:b/>
          <w:sz w:val="20"/>
          <w:szCs w:val="20"/>
          <w:u w:val="single"/>
          <w:lang w:val="fr-BE"/>
        </w:rPr>
        <w:t>2174</w:t>
      </w:r>
      <w:r w:rsidR="00190200" w:rsidRPr="00CE6755">
        <w:rPr>
          <w:rFonts w:ascii="Times New Roman" w:hAnsi="Times New Roman" w:cs="Times New Roman"/>
          <w:b/>
          <w:sz w:val="20"/>
          <w:szCs w:val="20"/>
          <w:u w:val="single"/>
          <w:lang w:val="fr-BE"/>
        </w:rPr>
        <w:t> :</w:t>
      </w:r>
      <w:r w:rsidR="00996DCD" w:rsidRPr="00CE6755">
        <w:rPr>
          <w:rFonts w:ascii="Times New Roman" w:hAnsi="Times New Roman" w:cs="Times New Roman"/>
          <w:b/>
          <w:sz w:val="20"/>
          <w:szCs w:val="20"/>
          <w:u w:val="single"/>
          <w:lang w:val="fr-BE"/>
        </w:rPr>
        <w:t xml:space="preserve"> </w:t>
      </w:r>
      <w:r w:rsidR="00131B01">
        <w:rPr>
          <w:rFonts w:ascii="Times New Roman" w:hAnsi="Times New Roman" w:cs="Times New Roman"/>
          <w:b/>
          <w:sz w:val="20"/>
          <w:szCs w:val="20"/>
          <w:u w:val="single"/>
        </w:rPr>
        <w:t>Présentation de Monsieur</w:t>
      </w:r>
      <w:r w:rsidR="00BC4284" w:rsidRPr="00BC4284">
        <w:rPr>
          <w:rFonts w:ascii="Times New Roman" w:hAnsi="Times New Roman" w:cs="Times New Roman"/>
          <w:b/>
          <w:sz w:val="20"/>
          <w:szCs w:val="20"/>
          <w:u w:val="single"/>
        </w:rPr>
        <w:t xml:space="preserve"> MONHONVAL Antoine, Directeur Financier, et approbation des comptes annuels 2022 de la Ville d'</w:t>
      </w:r>
      <w:r w:rsidR="0051703B">
        <w:rPr>
          <w:rFonts w:ascii="Times New Roman" w:hAnsi="Times New Roman" w:cs="Times New Roman"/>
          <w:b/>
          <w:sz w:val="20"/>
          <w:szCs w:val="20"/>
          <w:u w:val="single"/>
        </w:rPr>
        <w:t>AUBANGE</w:t>
      </w:r>
      <w:r w:rsidR="00BC4284" w:rsidRPr="00BC4284">
        <w:rPr>
          <w:rFonts w:ascii="Times New Roman" w:hAnsi="Times New Roman" w:cs="Times New Roman"/>
          <w:b/>
          <w:sz w:val="20"/>
          <w:szCs w:val="20"/>
          <w:u w:val="single"/>
        </w:rPr>
        <w:t>.</w:t>
      </w:r>
    </w:p>
    <w:p w14:paraId="70BBE90E" w14:textId="557FBA6E" w:rsidR="00432B2C" w:rsidRPr="00432B2C" w:rsidRDefault="00432B2C" w:rsidP="00432B2C">
      <w:pPr>
        <w:spacing w:after="0" w:line="240" w:lineRule="auto"/>
        <w:jc w:val="both"/>
        <w:rPr>
          <w:rFonts w:ascii="Times New Roman" w:hAnsi="Times New Roman" w:cs="Times New Roman"/>
          <w:sz w:val="20"/>
          <w:szCs w:val="20"/>
        </w:rPr>
      </w:pPr>
      <w:r w:rsidRPr="00432B2C">
        <w:rPr>
          <w:rFonts w:ascii="Times New Roman" w:hAnsi="Times New Roman" w:cs="Times New Roman"/>
          <w:sz w:val="20"/>
          <w:szCs w:val="20"/>
        </w:rPr>
        <w:t xml:space="preserve">Le Conseil, </w:t>
      </w:r>
    </w:p>
    <w:p w14:paraId="73E8AFAD" w14:textId="77777777" w:rsidR="00432B2C" w:rsidRPr="00432B2C" w:rsidRDefault="00432B2C" w:rsidP="00432B2C">
      <w:pPr>
        <w:spacing w:after="0" w:line="240" w:lineRule="auto"/>
        <w:jc w:val="both"/>
        <w:rPr>
          <w:rFonts w:ascii="Times New Roman" w:hAnsi="Times New Roman" w:cs="Times New Roman"/>
          <w:sz w:val="20"/>
          <w:szCs w:val="20"/>
        </w:rPr>
      </w:pPr>
      <w:r w:rsidRPr="00432B2C">
        <w:rPr>
          <w:rFonts w:ascii="Times New Roman" w:hAnsi="Times New Roman" w:cs="Times New Roman"/>
          <w:sz w:val="20"/>
          <w:szCs w:val="20"/>
        </w:rPr>
        <w:t>Vu la Constitution, les articles 41 et 162 ;</w:t>
      </w:r>
    </w:p>
    <w:p w14:paraId="40A867C6" w14:textId="77777777" w:rsidR="00432B2C" w:rsidRPr="00432B2C" w:rsidRDefault="00432B2C" w:rsidP="00432B2C">
      <w:pPr>
        <w:spacing w:after="0" w:line="240" w:lineRule="auto"/>
        <w:jc w:val="both"/>
        <w:rPr>
          <w:rFonts w:ascii="Times New Roman" w:hAnsi="Times New Roman" w:cs="Times New Roman"/>
          <w:sz w:val="20"/>
          <w:szCs w:val="20"/>
        </w:rPr>
      </w:pPr>
      <w:r w:rsidRPr="00432B2C">
        <w:rPr>
          <w:rFonts w:ascii="Times New Roman" w:hAnsi="Times New Roman" w:cs="Times New Roman"/>
          <w:sz w:val="20"/>
          <w:szCs w:val="20"/>
        </w:rPr>
        <w:t>Vu le Code de la Démocratie Locale et de la Décentralisation, les articles L1122-23, L1122-26, L1122-30, et Première partie, livre III ;</w:t>
      </w:r>
    </w:p>
    <w:p w14:paraId="17A1EE60" w14:textId="77777777" w:rsidR="00432B2C" w:rsidRPr="00432B2C" w:rsidRDefault="00432B2C" w:rsidP="00432B2C">
      <w:pPr>
        <w:spacing w:after="0" w:line="240" w:lineRule="auto"/>
        <w:jc w:val="both"/>
        <w:rPr>
          <w:rFonts w:ascii="Times New Roman" w:hAnsi="Times New Roman" w:cs="Times New Roman"/>
          <w:sz w:val="20"/>
          <w:szCs w:val="20"/>
        </w:rPr>
      </w:pPr>
      <w:r w:rsidRPr="00432B2C">
        <w:rPr>
          <w:rFonts w:ascii="Times New Roman" w:hAnsi="Times New Roman" w:cs="Times New Roman"/>
          <w:sz w:val="20"/>
          <w:szCs w:val="20"/>
        </w:rPr>
        <w:t>Vu le Règlement Général de la Comptabilité Communale (RGCC), les articles 69 à 75 relatifs à l’établissement des comptes annuels ;</w:t>
      </w:r>
    </w:p>
    <w:p w14:paraId="3A428B61" w14:textId="6C395416" w:rsidR="00432B2C" w:rsidRPr="00432B2C" w:rsidRDefault="00432B2C" w:rsidP="00432B2C">
      <w:pPr>
        <w:spacing w:after="0" w:line="240" w:lineRule="auto"/>
        <w:jc w:val="both"/>
        <w:rPr>
          <w:rFonts w:ascii="Times New Roman" w:hAnsi="Times New Roman" w:cs="Times New Roman"/>
          <w:sz w:val="20"/>
          <w:szCs w:val="20"/>
        </w:rPr>
      </w:pPr>
      <w:r w:rsidRPr="00432B2C">
        <w:rPr>
          <w:rFonts w:ascii="Times New Roman" w:hAnsi="Times New Roman" w:cs="Times New Roman"/>
          <w:sz w:val="20"/>
          <w:szCs w:val="20"/>
        </w:rPr>
        <w:t>Considérant la transmission par le Directeur financier des comptes annuels de l’exercice 2022 de la Ville d’</w:t>
      </w:r>
      <w:r w:rsidR="0051703B">
        <w:rPr>
          <w:rFonts w:ascii="Times New Roman" w:hAnsi="Times New Roman" w:cs="Times New Roman"/>
          <w:sz w:val="20"/>
          <w:szCs w:val="20"/>
        </w:rPr>
        <w:t>AUBANGE</w:t>
      </w:r>
      <w:r w:rsidRPr="00432B2C">
        <w:rPr>
          <w:rFonts w:ascii="Times New Roman" w:hAnsi="Times New Roman" w:cs="Times New Roman"/>
          <w:sz w:val="20"/>
          <w:szCs w:val="20"/>
        </w:rPr>
        <w:t xml:space="preserve"> au Collège communal en date du 24 février 2023; </w:t>
      </w:r>
    </w:p>
    <w:p w14:paraId="25E9CC0D" w14:textId="77777777" w:rsidR="00432B2C" w:rsidRPr="00432B2C" w:rsidRDefault="00432B2C" w:rsidP="00432B2C">
      <w:pPr>
        <w:spacing w:after="0" w:line="240" w:lineRule="auto"/>
        <w:jc w:val="both"/>
        <w:rPr>
          <w:rFonts w:ascii="Times New Roman" w:hAnsi="Times New Roman" w:cs="Times New Roman"/>
          <w:sz w:val="20"/>
          <w:szCs w:val="20"/>
        </w:rPr>
      </w:pPr>
      <w:r w:rsidRPr="00432B2C">
        <w:rPr>
          <w:rFonts w:ascii="Times New Roman" w:hAnsi="Times New Roman" w:cs="Times New Roman"/>
          <w:sz w:val="20"/>
          <w:szCs w:val="20"/>
        </w:rPr>
        <w:t>Considérant que le Collège communal, après vérification, certifie en sa séance du 27 février 2023 que tous les actes relevant de sa compétence ont été correctement portés aux comptés en application de l’article 74 du RGCC ;</w:t>
      </w:r>
    </w:p>
    <w:p w14:paraId="1545D0F6" w14:textId="77777777" w:rsidR="00432B2C" w:rsidRPr="00432B2C" w:rsidRDefault="00432B2C" w:rsidP="00432B2C">
      <w:pPr>
        <w:spacing w:after="0" w:line="240" w:lineRule="auto"/>
        <w:jc w:val="both"/>
        <w:rPr>
          <w:rFonts w:ascii="Times New Roman" w:hAnsi="Times New Roman" w:cs="Times New Roman"/>
          <w:sz w:val="20"/>
          <w:szCs w:val="20"/>
        </w:rPr>
      </w:pPr>
      <w:r w:rsidRPr="00432B2C">
        <w:rPr>
          <w:rFonts w:ascii="Times New Roman" w:hAnsi="Times New Roman" w:cs="Times New Roman"/>
          <w:sz w:val="20"/>
          <w:szCs w:val="20"/>
        </w:rPr>
        <w:t>Considérant qu’il n’est habituellement pas permis de constituer une provision qui n’a pas été inscrite préalablement au budget, mais qu’il a été annoncé par l’autorité de tutelle que des exceptions pourraient être admises à l’instruction des comptes, selon la pertinence de la provision et les difficultés auxquelles les communes pourraient être confrontées ;</w:t>
      </w:r>
    </w:p>
    <w:p w14:paraId="326E36B9" w14:textId="77777777" w:rsidR="00432B2C" w:rsidRPr="00432B2C" w:rsidRDefault="00432B2C" w:rsidP="00432B2C">
      <w:pPr>
        <w:spacing w:after="0" w:line="240" w:lineRule="auto"/>
        <w:jc w:val="both"/>
        <w:rPr>
          <w:rFonts w:ascii="Times New Roman" w:hAnsi="Times New Roman" w:cs="Times New Roman"/>
          <w:sz w:val="20"/>
          <w:szCs w:val="20"/>
        </w:rPr>
      </w:pPr>
      <w:r w:rsidRPr="00432B2C">
        <w:rPr>
          <w:rFonts w:ascii="Times New Roman" w:hAnsi="Times New Roman" w:cs="Times New Roman"/>
          <w:sz w:val="20"/>
          <w:szCs w:val="20"/>
        </w:rPr>
        <w:t>Considérant les nombreuses incertitudes qui pèsent sur les finances communales et sur celles de ses entités consolidées bénéficiaires de dotations ;</w:t>
      </w:r>
    </w:p>
    <w:p w14:paraId="49362A61" w14:textId="77777777" w:rsidR="00432B2C" w:rsidRPr="00432B2C" w:rsidRDefault="00432B2C" w:rsidP="00432B2C">
      <w:pPr>
        <w:spacing w:after="0" w:line="240" w:lineRule="auto"/>
        <w:jc w:val="both"/>
        <w:rPr>
          <w:rFonts w:ascii="Times New Roman" w:hAnsi="Times New Roman" w:cs="Times New Roman"/>
          <w:sz w:val="20"/>
          <w:szCs w:val="20"/>
        </w:rPr>
      </w:pPr>
      <w:r w:rsidRPr="00432B2C">
        <w:rPr>
          <w:rFonts w:ascii="Times New Roman" w:hAnsi="Times New Roman" w:cs="Times New Roman"/>
          <w:sz w:val="20"/>
          <w:szCs w:val="20"/>
        </w:rPr>
        <w:t>Considérant que le résultat du compte budgétaire ordinaire, avant son arrêt définitif, permettait finalement la constitution de nouvelles provisions à hauteur de 150.000 € pour la hausse du coût des énergies, 150.000 € pour les charges de pensions, 200.000 € pour une hausse de la dotation du CPAS et 350.000 € pour la Régie Communale Autonome, sans nuire à l’indispensable équilibre à l’exercice propre du service ordinaire ; que ces provisions anticipent les risques financiers associés à ces postes de dépenses ;</w:t>
      </w:r>
    </w:p>
    <w:p w14:paraId="3E04968B" w14:textId="77777777" w:rsidR="00432B2C" w:rsidRPr="00432B2C" w:rsidRDefault="00432B2C" w:rsidP="00432B2C">
      <w:pPr>
        <w:spacing w:after="0" w:line="240" w:lineRule="auto"/>
        <w:jc w:val="both"/>
        <w:rPr>
          <w:rFonts w:ascii="Times New Roman" w:hAnsi="Times New Roman" w:cs="Times New Roman"/>
          <w:sz w:val="20"/>
          <w:szCs w:val="20"/>
        </w:rPr>
      </w:pPr>
      <w:r w:rsidRPr="00432B2C">
        <w:rPr>
          <w:rFonts w:ascii="Times New Roman" w:hAnsi="Times New Roman" w:cs="Times New Roman"/>
          <w:sz w:val="20"/>
          <w:szCs w:val="20"/>
        </w:rPr>
        <w:t>Considérant que le Collège veillera au respect des formalités de publication prescrites par l’article L1313-1 du Code de la Démocratie Locale et de la Décentralisation ;</w:t>
      </w:r>
    </w:p>
    <w:p w14:paraId="51101B07" w14:textId="77777777" w:rsidR="00432B2C" w:rsidRPr="00DE016E" w:rsidRDefault="00432B2C" w:rsidP="00432B2C">
      <w:pPr>
        <w:spacing w:after="0" w:line="240" w:lineRule="auto"/>
        <w:jc w:val="both"/>
        <w:rPr>
          <w:rFonts w:ascii="Times New Roman" w:hAnsi="Times New Roman" w:cs="Times New Roman"/>
          <w:sz w:val="20"/>
          <w:szCs w:val="20"/>
        </w:rPr>
      </w:pPr>
      <w:r w:rsidRPr="00432B2C">
        <w:rPr>
          <w:rFonts w:ascii="Times New Roman" w:hAnsi="Times New Roman" w:cs="Times New Roman"/>
          <w:sz w:val="20"/>
          <w:szCs w:val="20"/>
        </w:rPr>
        <w:t xml:space="preserve">Considérant que le Collège veillera également, en application de L1122-23, § 2, du Code de la Démocratie locale et de la </w:t>
      </w:r>
      <w:r w:rsidRPr="00DE016E">
        <w:rPr>
          <w:rFonts w:ascii="Times New Roman" w:hAnsi="Times New Roman" w:cs="Times New Roman"/>
          <w:sz w:val="20"/>
          <w:szCs w:val="20"/>
        </w:rPr>
        <w:t>Décentralisation, à la communication des présents comptes aux organisations syndicales représentatives, ainsi qu’à l’organisation, sur demande desdites organisations syndicales, d’une séance d’information présentant et expliquant les présents comptes ;</w:t>
      </w:r>
    </w:p>
    <w:p w14:paraId="146B9190" w14:textId="77777777" w:rsidR="00432B2C" w:rsidRPr="00DE016E" w:rsidRDefault="00432B2C" w:rsidP="00432B2C">
      <w:pPr>
        <w:spacing w:after="0" w:line="240" w:lineRule="auto"/>
        <w:jc w:val="both"/>
        <w:rPr>
          <w:rFonts w:ascii="Times New Roman" w:hAnsi="Times New Roman" w:cs="Times New Roman"/>
          <w:sz w:val="20"/>
          <w:szCs w:val="20"/>
        </w:rPr>
      </w:pPr>
      <w:r w:rsidRPr="00DE016E">
        <w:rPr>
          <w:rFonts w:ascii="Times New Roman" w:hAnsi="Times New Roman" w:cs="Times New Roman"/>
          <w:sz w:val="20"/>
          <w:szCs w:val="20"/>
        </w:rPr>
        <w:t>Sur proposition du Collège communal et après en avoir délibéré en séance publique,</w:t>
      </w:r>
    </w:p>
    <w:p w14:paraId="2CE34DA8" w14:textId="555782BC" w:rsidR="00432B2C" w:rsidRPr="00DE016E" w:rsidRDefault="00315E78" w:rsidP="00432B2C">
      <w:pPr>
        <w:spacing w:after="0" w:line="240" w:lineRule="auto"/>
        <w:jc w:val="both"/>
        <w:rPr>
          <w:rFonts w:ascii="Times New Roman" w:hAnsi="Times New Roman" w:cs="Times New Roman"/>
          <w:sz w:val="20"/>
          <w:szCs w:val="20"/>
        </w:rPr>
      </w:pPr>
      <w:sdt>
        <w:sdtPr>
          <w:rPr>
            <w:rFonts w:ascii="Times New Roman" w:hAnsi="Times New Roman" w:cs="Times New Roman"/>
            <w:sz w:val="20"/>
            <w:szCs w:val="20"/>
          </w:rPr>
          <w:id w:val="1283468571"/>
          <w:placeholder>
            <w:docPart w:val="881EF32DD12A44418AA8815964768DF9"/>
          </w:placeholder>
          <w:comboBox>
            <w:listItem w:displayText="à l'unanimité;" w:value="à l'unanimité;"/>
            <w:listItem w:displayText="par XX voix pour, XX voix contre et XX abstentions;" w:value="par XX voix pour, XX voix contre et XX abstentions;"/>
          </w:comboBox>
        </w:sdtPr>
        <w:sdtEndPr/>
        <w:sdtContent>
          <w:r w:rsidR="00DE016E" w:rsidRPr="00DE016E">
            <w:rPr>
              <w:rFonts w:ascii="Times New Roman" w:hAnsi="Times New Roman" w:cs="Times New Roman"/>
              <w:sz w:val="20"/>
              <w:szCs w:val="20"/>
            </w:rPr>
            <w:t>A l'unanimité;</w:t>
          </w:r>
        </w:sdtContent>
      </w:sdt>
    </w:p>
    <w:sdt>
      <w:sdtPr>
        <w:rPr>
          <w:rFonts w:ascii="Times New Roman" w:hAnsi="Times New Roman" w:cs="Times New Roman"/>
          <w:b/>
          <w:caps/>
          <w:sz w:val="20"/>
          <w:szCs w:val="20"/>
        </w:rPr>
        <w:id w:val="-1705241415"/>
        <w:placeholder>
          <w:docPart w:val="881EF32DD12A44418AA8815964768DF9"/>
        </w:placeholder>
        <w:comboBox>
          <w:listItem w:displayText="Arrête" w:value="Arrête"/>
          <w:listItem w:displayText="Décide" w:value="Décide"/>
          <w:listItem w:displayText="Ordonne" w:value="Ordonne"/>
        </w:comboBox>
      </w:sdtPr>
      <w:sdtEndPr/>
      <w:sdtContent>
        <w:p w14:paraId="4A9E9D04" w14:textId="261FE403" w:rsidR="00432B2C" w:rsidRPr="00084AAE" w:rsidRDefault="00432B2C" w:rsidP="00432B2C">
          <w:pPr>
            <w:spacing w:after="0" w:line="240" w:lineRule="auto"/>
            <w:jc w:val="both"/>
            <w:rPr>
              <w:rFonts w:ascii="Times New Roman" w:hAnsi="Times New Roman" w:cs="Times New Roman"/>
              <w:b/>
              <w:sz w:val="20"/>
              <w:szCs w:val="20"/>
            </w:rPr>
          </w:pPr>
          <w:r w:rsidRPr="00DE016E">
            <w:rPr>
              <w:rFonts w:ascii="Times New Roman" w:hAnsi="Times New Roman" w:cs="Times New Roman"/>
              <w:b/>
              <w:caps/>
              <w:sz w:val="20"/>
              <w:szCs w:val="20"/>
            </w:rPr>
            <w:t>Arrête:</w:t>
          </w:r>
        </w:p>
      </w:sdtContent>
    </w:sdt>
    <w:p w14:paraId="777E6106" w14:textId="512CB87B" w:rsidR="00432B2C" w:rsidRPr="00084AAE" w:rsidRDefault="00432B2C" w:rsidP="00432B2C">
      <w:pPr>
        <w:pStyle w:val="Sansinterligne"/>
        <w:jc w:val="both"/>
        <w:rPr>
          <w:rFonts w:ascii="Times New Roman" w:hAnsi="Times New Roman"/>
          <w:b/>
          <w:sz w:val="20"/>
          <w:szCs w:val="20"/>
        </w:rPr>
      </w:pPr>
      <w:r w:rsidRPr="00084AAE">
        <w:rPr>
          <w:rFonts w:ascii="Times New Roman" w:hAnsi="Times New Roman"/>
          <w:b/>
          <w:sz w:val="20"/>
          <w:szCs w:val="20"/>
        </w:rPr>
        <w:t xml:space="preserve">Article 1 : </w:t>
      </w:r>
      <w:r w:rsidRPr="00084AAE">
        <w:rPr>
          <w:rFonts w:ascii="Times New Roman" w:hAnsi="Times New Roman"/>
          <w:sz w:val="20"/>
          <w:szCs w:val="20"/>
        </w:rPr>
        <w:t>Les comptes annuels de l’exercice 2022 de la Ville d’</w:t>
      </w:r>
      <w:r w:rsidR="0051703B">
        <w:rPr>
          <w:rFonts w:ascii="Times New Roman" w:hAnsi="Times New Roman"/>
          <w:sz w:val="20"/>
          <w:szCs w:val="20"/>
        </w:rPr>
        <w:t>AUBANGE</w:t>
      </w:r>
      <w:r w:rsidRPr="00084AAE">
        <w:rPr>
          <w:rFonts w:ascii="Times New Roman" w:hAnsi="Times New Roman"/>
          <w:sz w:val="20"/>
          <w:szCs w:val="20"/>
        </w:rPr>
        <w:t xml:space="preserve"> sont arrêtés comme suit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589"/>
        <w:gridCol w:w="1726"/>
        <w:gridCol w:w="1797"/>
        <w:gridCol w:w="1726"/>
      </w:tblGrid>
      <w:tr w:rsidR="00432B2C" w:rsidRPr="00084AAE" w14:paraId="60FF0CD8" w14:textId="77777777" w:rsidTr="0092461C">
        <w:tc>
          <w:tcPr>
            <w:tcW w:w="3589" w:type="dxa"/>
            <w:tcBorders>
              <w:top w:val="nil"/>
              <w:left w:val="nil"/>
              <w:bottom w:val="nil"/>
            </w:tcBorders>
          </w:tcPr>
          <w:p w14:paraId="7A35259C" w14:textId="77777777" w:rsidR="00432B2C" w:rsidRPr="00084AAE" w:rsidRDefault="00432B2C" w:rsidP="00432B2C">
            <w:pPr>
              <w:spacing w:after="0" w:line="240" w:lineRule="auto"/>
              <w:jc w:val="both"/>
              <w:rPr>
                <w:rFonts w:ascii="Times New Roman" w:hAnsi="Times New Roman" w:cs="Times New Roman"/>
                <w:sz w:val="20"/>
                <w:szCs w:val="20"/>
              </w:rPr>
            </w:pPr>
            <w:r w:rsidRPr="00084AAE">
              <w:rPr>
                <w:rFonts w:ascii="Times New Roman" w:hAnsi="Times New Roman" w:cs="Times New Roman"/>
                <w:b/>
                <w:sz w:val="20"/>
                <w:szCs w:val="20"/>
              </w:rPr>
              <w:t xml:space="preserve">Compte budgétaire </w:t>
            </w:r>
          </w:p>
        </w:tc>
        <w:tc>
          <w:tcPr>
            <w:tcW w:w="1726" w:type="dxa"/>
            <w:tcBorders>
              <w:bottom w:val="nil"/>
            </w:tcBorders>
          </w:tcPr>
          <w:p w14:paraId="63F0C8F5" w14:textId="77777777" w:rsidR="00432B2C" w:rsidRPr="00084AAE" w:rsidRDefault="00432B2C" w:rsidP="00432B2C">
            <w:pPr>
              <w:spacing w:after="0" w:line="240" w:lineRule="auto"/>
              <w:jc w:val="both"/>
              <w:rPr>
                <w:rFonts w:ascii="Times New Roman" w:hAnsi="Times New Roman" w:cs="Times New Roman"/>
                <w:sz w:val="20"/>
                <w:szCs w:val="20"/>
              </w:rPr>
            </w:pPr>
            <w:r w:rsidRPr="00084AAE">
              <w:rPr>
                <w:rFonts w:ascii="Times New Roman" w:hAnsi="Times New Roman" w:cs="Times New Roman"/>
                <w:sz w:val="20"/>
                <w:szCs w:val="20"/>
              </w:rPr>
              <w:t>Ordinaire</w:t>
            </w:r>
          </w:p>
        </w:tc>
        <w:tc>
          <w:tcPr>
            <w:tcW w:w="1797" w:type="dxa"/>
            <w:tcBorders>
              <w:bottom w:val="nil"/>
            </w:tcBorders>
          </w:tcPr>
          <w:p w14:paraId="275A3F70" w14:textId="77777777" w:rsidR="00432B2C" w:rsidRPr="00084AAE" w:rsidRDefault="00432B2C" w:rsidP="00432B2C">
            <w:pPr>
              <w:spacing w:after="0" w:line="240" w:lineRule="auto"/>
              <w:jc w:val="both"/>
              <w:rPr>
                <w:rFonts w:ascii="Times New Roman" w:hAnsi="Times New Roman" w:cs="Times New Roman"/>
                <w:sz w:val="20"/>
                <w:szCs w:val="20"/>
              </w:rPr>
            </w:pPr>
            <w:r w:rsidRPr="00084AAE">
              <w:rPr>
                <w:rFonts w:ascii="Times New Roman" w:hAnsi="Times New Roman" w:cs="Times New Roman"/>
                <w:sz w:val="20"/>
                <w:szCs w:val="20"/>
              </w:rPr>
              <w:t>Extraordinaire</w:t>
            </w:r>
          </w:p>
        </w:tc>
        <w:tc>
          <w:tcPr>
            <w:tcW w:w="1726" w:type="dxa"/>
            <w:tcBorders>
              <w:bottom w:val="nil"/>
            </w:tcBorders>
          </w:tcPr>
          <w:p w14:paraId="4C407CC2" w14:textId="77777777" w:rsidR="00432B2C" w:rsidRPr="00084AAE" w:rsidRDefault="00432B2C" w:rsidP="00432B2C">
            <w:pPr>
              <w:spacing w:after="0" w:line="240" w:lineRule="auto"/>
              <w:jc w:val="both"/>
              <w:rPr>
                <w:rFonts w:ascii="Times New Roman" w:hAnsi="Times New Roman" w:cs="Times New Roman"/>
                <w:sz w:val="20"/>
                <w:szCs w:val="20"/>
              </w:rPr>
            </w:pPr>
            <w:r w:rsidRPr="00084AAE">
              <w:rPr>
                <w:rFonts w:ascii="Times New Roman" w:hAnsi="Times New Roman" w:cs="Times New Roman"/>
                <w:sz w:val="20"/>
                <w:szCs w:val="20"/>
              </w:rPr>
              <w:t>Total Général</w:t>
            </w:r>
          </w:p>
        </w:tc>
      </w:tr>
      <w:tr w:rsidR="00432B2C" w:rsidRPr="00432B2C" w14:paraId="3D44F06F" w14:textId="77777777" w:rsidTr="0092461C">
        <w:tc>
          <w:tcPr>
            <w:tcW w:w="3589" w:type="dxa"/>
            <w:tcBorders>
              <w:bottom w:val="nil"/>
              <w:right w:val="nil"/>
            </w:tcBorders>
          </w:tcPr>
          <w:p w14:paraId="339CA9AA" w14:textId="77777777" w:rsidR="00432B2C" w:rsidRPr="00084AAE" w:rsidRDefault="00432B2C" w:rsidP="00432B2C">
            <w:pPr>
              <w:spacing w:after="0" w:line="240" w:lineRule="auto"/>
              <w:jc w:val="both"/>
              <w:rPr>
                <w:rFonts w:ascii="Times New Roman" w:hAnsi="Times New Roman" w:cs="Times New Roman"/>
                <w:sz w:val="20"/>
                <w:szCs w:val="20"/>
              </w:rPr>
            </w:pPr>
            <w:r w:rsidRPr="00084AAE">
              <w:rPr>
                <w:rFonts w:ascii="Times New Roman" w:hAnsi="Times New Roman" w:cs="Times New Roman"/>
                <w:sz w:val="20"/>
                <w:szCs w:val="20"/>
              </w:rPr>
              <w:t>Droits constatés</w:t>
            </w:r>
          </w:p>
        </w:tc>
        <w:tc>
          <w:tcPr>
            <w:tcW w:w="1726" w:type="dxa"/>
            <w:tcBorders>
              <w:bottom w:val="nil"/>
            </w:tcBorders>
          </w:tcPr>
          <w:p w14:paraId="1C25A784" w14:textId="77777777" w:rsidR="00432B2C" w:rsidRPr="00084AAE" w:rsidRDefault="00432B2C" w:rsidP="00432B2C">
            <w:pPr>
              <w:spacing w:after="0" w:line="240" w:lineRule="auto"/>
              <w:jc w:val="both"/>
              <w:rPr>
                <w:rFonts w:ascii="Times New Roman" w:hAnsi="Times New Roman" w:cs="Times New Roman"/>
                <w:sz w:val="20"/>
                <w:szCs w:val="20"/>
              </w:rPr>
            </w:pPr>
            <w:r w:rsidRPr="00084AAE">
              <w:rPr>
                <w:rFonts w:ascii="Times New Roman" w:hAnsi="Times New Roman" w:cs="Times New Roman"/>
                <w:sz w:val="20"/>
                <w:szCs w:val="20"/>
              </w:rPr>
              <w:t>28.901.456,40</w:t>
            </w:r>
          </w:p>
        </w:tc>
        <w:tc>
          <w:tcPr>
            <w:tcW w:w="1797" w:type="dxa"/>
            <w:tcBorders>
              <w:bottom w:val="nil"/>
            </w:tcBorders>
          </w:tcPr>
          <w:p w14:paraId="6B9834BD" w14:textId="77777777" w:rsidR="00432B2C" w:rsidRPr="00084AAE" w:rsidRDefault="00432B2C" w:rsidP="00432B2C">
            <w:pPr>
              <w:spacing w:after="0" w:line="240" w:lineRule="auto"/>
              <w:jc w:val="both"/>
              <w:rPr>
                <w:rFonts w:ascii="Times New Roman" w:hAnsi="Times New Roman" w:cs="Times New Roman"/>
                <w:sz w:val="20"/>
                <w:szCs w:val="20"/>
              </w:rPr>
            </w:pPr>
            <w:r w:rsidRPr="00084AAE">
              <w:rPr>
                <w:rFonts w:ascii="Times New Roman" w:hAnsi="Times New Roman" w:cs="Times New Roman"/>
                <w:sz w:val="20"/>
                <w:szCs w:val="20"/>
              </w:rPr>
              <w:t>17.798.827,68</w:t>
            </w:r>
          </w:p>
        </w:tc>
        <w:tc>
          <w:tcPr>
            <w:tcW w:w="1726" w:type="dxa"/>
            <w:tcBorders>
              <w:bottom w:val="nil"/>
            </w:tcBorders>
          </w:tcPr>
          <w:p w14:paraId="492C22EE" w14:textId="77777777" w:rsidR="00432B2C" w:rsidRPr="00432B2C" w:rsidRDefault="00432B2C" w:rsidP="00432B2C">
            <w:pPr>
              <w:spacing w:after="0" w:line="240" w:lineRule="auto"/>
              <w:jc w:val="both"/>
              <w:rPr>
                <w:rFonts w:ascii="Times New Roman" w:hAnsi="Times New Roman" w:cs="Times New Roman"/>
                <w:sz w:val="20"/>
                <w:szCs w:val="20"/>
              </w:rPr>
            </w:pPr>
            <w:r w:rsidRPr="00084AAE">
              <w:rPr>
                <w:rFonts w:ascii="Times New Roman" w:hAnsi="Times New Roman" w:cs="Times New Roman"/>
                <w:sz w:val="20"/>
                <w:szCs w:val="20"/>
              </w:rPr>
              <w:t>46.700.284,08</w:t>
            </w:r>
          </w:p>
        </w:tc>
      </w:tr>
      <w:tr w:rsidR="00432B2C" w:rsidRPr="00432B2C" w14:paraId="3F5F8DA6" w14:textId="77777777" w:rsidTr="0092461C">
        <w:tc>
          <w:tcPr>
            <w:tcW w:w="3589" w:type="dxa"/>
            <w:tcBorders>
              <w:top w:val="nil"/>
              <w:bottom w:val="nil"/>
              <w:right w:val="nil"/>
            </w:tcBorders>
          </w:tcPr>
          <w:p w14:paraId="18C8A25A" w14:textId="77777777" w:rsidR="00432B2C" w:rsidRPr="00432B2C" w:rsidRDefault="00432B2C" w:rsidP="00432B2C">
            <w:pPr>
              <w:spacing w:after="0" w:line="240" w:lineRule="auto"/>
              <w:jc w:val="both"/>
              <w:rPr>
                <w:rFonts w:ascii="Times New Roman" w:hAnsi="Times New Roman" w:cs="Times New Roman"/>
                <w:sz w:val="20"/>
                <w:szCs w:val="20"/>
              </w:rPr>
            </w:pPr>
            <w:r w:rsidRPr="00432B2C">
              <w:rPr>
                <w:rFonts w:ascii="Times New Roman" w:hAnsi="Times New Roman" w:cs="Times New Roman"/>
                <w:sz w:val="20"/>
                <w:szCs w:val="20"/>
              </w:rPr>
              <w:t>- Non-Valeurs</w:t>
            </w:r>
          </w:p>
        </w:tc>
        <w:tc>
          <w:tcPr>
            <w:tcW w:w="1726" w:type="dxa"/>
            <w:tcBorders>
              <w:top w:val="nil"/>
              <w:bottom w:val="nil"/>
            </w:tcBorders>
          </w:tcPr>
          <w:p w14:paraId="640909DF" w14:textId="77777777" w:rsidR="00432B2C" w:rsidRPr="00432B2C" w:rsidRDefault="00432B2C" w:rsidP="00432B2C">
            <w:pPr>
              <w:spacing w:after="0" w:line="240" w:lineRule="auto"/>
              <w:jc w:val="both"/>
              <w:rPr>
                <w:rFonts w:ascii="Times New Roman" w:hAnsi="Times New Roman" w:cs="Times New Roman"/>
                <w:sz w:val="20"/>
                <w:szCs w:val="20"/>
              </w:rPr>
            </w:pPr>
            <w:r w:rsidRPr="00432B2C">
              <w:rPr>
                <w:rFonts w:ascii="Times New Roman" w:hAnsi="Times New Roman" w:cs="Times New Roman"/>
                <w:sz w:val="20"/>
                <w:szCs w:val="20"/>
              </w:rPr>
              <w:t>184.163,47</w:t>
            </w:r>
          </w:p>
        </w:tc>
        <w:tc>
          <w:tcPr>
            <w:tcW w:w="1797" w:type="dxa"/>
            <w:tcBorders>
              <w:top w:val="nil"/>
              <w:bottom w:val="nil"/>
            </w:tcBorders>
          </w:tcPr>
          <w:p w14:paraId="49CC8C2C" w14:textId="77777777" w:rsidR="00432B2C" w:rsidRPr="00432B2C" w:rsidRDefault="00432B2C" w:rsidP="00432B2C">
            <w:pPr>
              <w:spacing w:after="0" w:line="240" w:lineRule="auto"/>
              <w:jc w:val="both"/>
              <w:rPr>
                <w:rFonts w:ascii="Times New Roman" w:hAnsi="Times New Roman" w:cs="Times New Roman"/>
                <w:sz w:val="20"/>
                <w:szCs w:val="20"/>
              </w:rPr>
            </w:pPr>
            <w:r w:rsidRPr="00432B2C">
              <w:rPr>
                <w:rFonts w:ascii="Times New Roman" w:hAnsi="Times New Roman" w:cs="Times New Roman"/>
                <w:sz w:val="20"/>
                <w:szCs w:val="20"/>
              </w:rPr>
              <w:t>0,00</w:t>
            </w:r>
          </w:p>
        </w:tc>
        <w:tc>
          <w:tcPr>
            <w:tcW w:w="1726" w:type="dxa"/>
            <w:tcBorders>
              <w:top w:val="nil"/>
              <w:bottom w:val="nil"/>
            </w:tcBorders>
          </w:tcPr>
          <w:p w14:paraId="472A5DDC" w14:textId="77777777" w:rsidR="00432B2C" w:rsidRPr="00432B2C" w:rsidRDefault="00432B2C" w:rsidP="00432B2C">
            <w:pPr>
              <w:spacing w:after="0" w:line="240" w:lineRule="auto"/>
              <w:jc w:val="both"/>
              <w:rPr>
                <w:rFonts w:ascii="Times New Roman" w:hAnsi="Times New Roman" w:cs="Times New Roman"/>
                <w:sz w:val="20"/>
                <w:szCs w:val="20"/>
              </w:rPr>
            </w:pPr>
            <w:r w:rsidRPr="00432B2C">
              <w:rPr>
                <w:rFonts w:ascii="Times New Roman" w:hAnsi="Times New Roman" w:cs="Times New Roman"/>
                <w:sz w:val="20"/>
                <w:szCs w:val="20"/>
              </w:rPr>
              <w:t>184.163,47</w:t>
            </w:r>
          </w:p>
        </w:tc>
      </w:tr>
      <w:tr w:rsidR="00432B2C" w:rsidRPr="00432B2C" w14:paraId="7427B2E7" w14:textId="77777777" w:rsidTr="0092461C">
        <w:tc>
          <w:tcPr>
            <w:tcW w:w="3589" w:type="dxa"/>
            <w:tcBorders>
              <w:top w:val="nil"/>
              <w:bottom w:val="nil"/>
              <w:right w:val="nil"/>
            </w:tcBorders>
          </w:tcPr>
          <w:p w14:paraId="4FC9F325" w14:textId="77777777" w:rsidR="00432B2C" w:rsidRPr="00432B2C" w:rsidRDefault="00432B2C" w:rsidP="00432B2C">
            <w:pPr>
              <w:spacing w:after="0" w:line="240" w:lineRule="auto"/>
              <w:jc w:val="both"/>
              <w:rPr>
                <w:rFonts w:ascii="Times New Roman" w:hAnsi="Times New Roman" w:cs="Times New Roman"/>
                <w:sz w:val="20"/>
                <w:szCs w:val="20"/>
              </w:rPr>
            </w:pPr>
            <w:r w:rsidRPr="00432B2C">
              <w:rPr>
                <w:rFonts w:ascii="Times New Roman" w:hAnsi="Times New Roman" w:cs="Times New Roman"/>
                <w:sz w:val="20"/>
                <w:szCs w:val="20"/>
              </w:rPr>
              <w:t>= Droits constatés net</w:t>
            </w:r>
          </w:p>
        </w:tc>
        <w:tc>
          <w:tcPr>
            <w:tcW w:w="1726" w:type="dxa"/>
            <w:tcBorders>
              <w:top w:val="nil"/>
              <w:bottom w:val="nil"/>
            </w:tcBorders>
          </w:tcPr>
          <w:p w14:paraId="1181A41E" w14:textId="77777777" w:rsidR="00432B2C" w:rsidRPr="00432B2C" w:rsidRDefault="00432B2C" w:rsidP="00432B2C">
            <w:pPr>
              <w:spacing w:after="0" w:line="240" w:lineRule="auto"/>
              <w:jc w:val="both"/>
              <w:rPr>
                <w:rFonts w:ascii="Times New Roman" w:hAnsi="Times New Roman" w:cs="Times New Roman"/>
                <w:sz w:val="20"/>
                <w:szCs w:val="20"/>
              </w:rPr>
            </w:pPr>
            <w:r w:rsidRPr="00432B2C">
              <w:rPr>
                <w:rFonts w:ascii="Times New Roman" w:hAnsi="Times New Roman" w:cs="Times New Roman"/>
                <w:sz w:val="20"/>
                <w:szCs w:val="20"/>
              </w:rPr>
              <w:t>28.717.292,93</w:t>
            </w:r>
          </w:p>
        </w:tc>
        <w:tc>
          <w:tcPr>
            <w:tcW w:w="1797" w:type="dxa"/>
            <w:tcBorders>
              <w:top w:val="nil"/>
              <w:bottom w:val="nil"/>
            </w:tcBorders>
          </w:tcPr>
          <w:p w14:paraId="3581C5ED" w14:textId="77777777" w:rsidR="00432B2C" w:rsidRPr="00432B2C" w:rsidRDefault="00432B2C" w:rsidP="00432B2C">
            <w:pPr>
              <w:spacing w:after="0" w:line="240" w:lineRule="auto"/>
              <w:jc w:val="both"/>
              <w:rPr>
                <w:rFonts w:ascii="Times New Roman" w:hAnsi="Times New Roman" w:cs="Times New Roman"/>
                <w:sz w:val="20"/>
                <w:szCs w:val="20"/>
              </w:rPr>
            </w:pPr>
            <w:r w:rsidRPr="00432B2C">
              <w:rPr>
                <w:rFonts w:ascii="Times New Roman" w:hAnsi="Times New Roman" w:cs="Times New Roman"/>
                <w:sz w:val="20"/>
                <w:szCs w:val="20"/>
              </w:rPr>
              <w:t>17.798.827,68</w:t>
            </w:r>
          </w:p>
        </w:tc>
        <w:tc>
          <w:tcPr>
            <w:tcW w:w="1726" w:type="dxa"/>
            <w:tcBorders>
              <w:top w:val="nil"/>
              <w:bottom w:val="nil"/>
            </w:tcBorders>
          </w:tcPr>
          <w:p w14:paraId="4E92E352" w14:textId="77777777" w:rsidR="00432B2C" w:rsidRPr="00432B2C" w:rsidRDefault="00432B2C" w:rsidP="00432B2C">
            <w:pPr>
              <w:spacing w:after="0" w:line="240" w:lineRule="auto"/>
              <w:jc w:val="both"/>
              <w:rPr>
                <w:rFonts w:ascii="Times New Roman" w:hAnsi="Times New Roman" w:cs="Times New Roman"/>
                <w:sz w:val="20"/>
                <w:szCs w:val="20"/>
              </w:rPr>
            </w:pPr>
            <w:r w:rsidRPr="00432B2C">
              <w:rPr>
                <w:rFonts w:ascii="Times New Roman" w:hAnsi="Times New Roman" w:cs="Times New Roman"/>
                <w:sz w:val="20"/>
                <w:szCs w:val="20"/>
              </w:rPr>
              <w:t>46.516.120,61</w:t>
            </w:r>
          </w:p>
        </w:tc>
      </w:tr>
      <w:tr w:rsidR="00432B2C" w:rsidRPr="00432B2C" w14:paraId="1E07A626" w14:textId="77777777" w:rsidTr="0092461C">
        <w:tc>
          <w:tcPr>
            <w:tcW w:w="3589" w:type="dxa"/>
            <w:tcBorders>
              <w:top w:val="nil"/>
              <w:bottom w:val="nil"/>
              <w:right w:val="nil"/>
            </w:tcBorders>
          </w:tcPr>
          <w:p w14:paraId="32073A42" w14:textId="77777777" w:rsidR="00432B2C" w:rsidRPr="00432B2C" w:rsidRDefault="00432B2C" w:rsidP="00432B2C">
            <w:pPr>
              <w:spacing w:after="0" w:line="240" w:lineRule="auto"/>
              <w:jc w:val="both"/>
              <w:rPr>
                <w:rFonts w:ascii="Times New Roman" w:hAnsi="Times New Roman" w:cs="Times New Roman"/>
                <w:sz w:val="20"/>
                <w:szCs w:val="20"/>
              </w:rPr>
            </w:pPr>
            <w:r w:rsidRPr="00432B2C">
              <w:rPr>
                <w:rFonts w:ascii="Times New Roman" w:hAnsi="Times New Roman" w:cs="Times New Roman"/>
                <w:sz w:val="20"/>
                <w:szCs w:val="20"/>
              </w:rPr>
              <w:t>- Engagements</w:t>
            </w:r>
          </w:p>
        </w:tc>
        <w:tc>
          <w:tcPr>
            <w:tcW w:w="1726" w:type="dxa"/>
            <w:tcBorders>
              <w:top w:val="nil"/>
              <w:bottom w:val="nil"/>
            </w:tcBorders>
          </w:tcPr>
          <w:p w14:paraId="5A52D702" w14:textId="77777777" w:rsidR="00432B2C" w:rsidRPr="00432B2C" w:rsidRDefault="00432B2C" w:rsidP="00432B2C">
            <w:pPr>
              <w:spacing w:after="0" w:line="240" w:lineRule="auto"/>
              <w:jc w:val="both"/>
              <w:rPr>
                <w:rFonts w:ascii="Times New Roman" w:hAnsi="Times New Roman" w:cs="Times New Roman"/>
                <w:sz w:val="20"/>
                <w:szCs w:val="20"/>
              </w:rPr>
            </w:pPr>
            <w:r w:rsidRPr="00432B2C">
              <w:rPr>
                <w:rFonts w:ascii="Times New Roman" w:hAnsi="Times New Roman" w:cs="Times New Roman"/>
                <w:sz w:val="20"/>
                <w:szCs w:val="20"/>
              </w:rPr>
              <w:t>28.661.439,30</w:t>
            </w:r>
          </w:p>
        </w:tc>
        <w:tc>
          <w:tcPr>
            <w:tcW w:w="1797" w:type="dxa"/>
            <w:tcBorders>
              <w:top w:val="nil"/>
              <w:bottom w:val="nil"/>
            </w:tcBorders>
          </w:tcPr>
          <w:p w14:paraId="370F4A2F" w14:textId="77777777" w:rsidR="00432B2C" w:rsidRPr="00432B2C" w:rsidRDefault="00432B2C" w:rsidP="00432B2C">
            <w:pPr>
              <w:spacing w:after="0" w:line="240" w:lineRule="auto"/>
              <w:jc w:val="both"/>
              <w:rPr>
                <w:rFonts w:ascii="Times New Roman" w:hAnsi="Times New Roman" w:cs="Times New Roman"/>
                <w:sz w:val="20"/>
                <w:szCs w:val="20"/>
              </w:rPr>
            </w:pPr>
            <w:r w:rsidRPr="00432B2C">
              <w:rPr>
                <w:rFonts w:ascii="Times New Roman" w:hAnsi="Times New Roman" w:cs="Times New Roman"/>
                <w:sz w:val="20"/>
                <w:szCs w:val="20"/>
              </w:rPr>
              <w:t>18.350.155,04</w:t>
            </w:r>
          </w:p>
        </w:tc>
        <w:tc>
          <w:tcPr>
            <w:tcW w:w="1726" w:type="dxa"/>
            <w:tcBorders>
              <w:top w:val="nil"/>
              <w:bottom w:val="nil"/>
            </w:tcBorders>
          </w:tcPr>
          <w:p w14:paraId="609DBA79" w14:textId="77777777" w:rsidR="00432B2C" w:rsidRPr="00432B2C" w:rsidRDefault="00432B2C" w:rsidP="00432B2C">
            <w:pPr>
              <w:spacing w:after="0" w:line="240" w:lineRule="auto"/>
              <w:jc w:val="both"/>
              <w:rPr>
                <w:rFonts w:ascii="Times New Roman" w:hAnsi="Times New Roman" w:cs="Times New Roman"/>
                <w:sz w:val="20"/>
                <w:szCs w:val="20"/>
              </w:rPr>
            </w:pPr>
            <w:r w:rsidRPr="00432B2C">
              <w:rPr>
                <w:rFonts w:ascii="Times New Roman" w:hAnsi="Times New Roman" w:cs="Times New Roman"/>
                <w:sz w:val="20"/>
                <w:szCs w:val="20"/>
              </w:rPr>
              <w:t>47.011.594,34</w:t>
            </w:r>
          </w:p>
        </w:tc>
      </w:tr>
      <w:tr w:rsidR="00432B2C" w:rsidRPr="00432B2C" w14:paraId="4CF6FB75" w14:textId="77777777" w:rsidTr="0092461C">
        <w:trPr>
          <w:trHeight w:val="271"/>
        </w:trPr>
        <w:tc>
          <w:tcPr>
            <w:tcW w:w="3589" w:type="dxa"/>
            <w:tcBorders>
              <w:right w:val="nil"/>
            </w:tcBorders>
            <w:shd w:val="pct10" w:color="auto" w:fill="auto"/>
          </w:tcPr>
          <w:p w14:paraId="267DD2C1" w14:textId="77777777" w:rsidR="00432B2C" w:rsidRPr="00432B2C" w:rsidRDefault="00432B2C" w:rsidP="00432B2C">
            <w:pPr>
              <w:spacing w:after="0" w:line="240" w:lineRule="auto"/>
              <w:jc w:val="both"/>
              <w:rPr>
                <w:rFonts w:ascii="Times New Roman" w:hAnsi="Times New Roman" w:cs="Times New Roman"/>
                <w:sz w:val="20"/>
                <w:szCs w:val="20"/>
              </w:rPr>
            </w:pPr>
            <w:r w:rsidRPr="00432B2C">
              <w:rPr>
                <w:rFonts w:ascii="Times New Roman" w:hAnsi="Times New Roman" w:cs="Times New Roman"/>
                <w:sz w:val="20"/>
                <w:szCs w:val="20"/>
              </w:rPr>
              <w:t>= Résultat budgétaire de l’exercice</w:t>
            </w:r>
          </w:p>
        </w:tc>
        <w:tc>
          <w:tcPr>
            <w:tcW w:w="1726" w:type="dxa"/>
            <w:shd w:val="pct10" w:color="auto" w:fill="auto"/>
          </w:tcPr>
          <w:p w14:paraId="440AEC83" w14:textId="77777777" w:rsidR="00432B2C" w:rsidRPr="00432B2C" w:rsidRDefault="00432B2C" w:rsidP="00432B2C">
            <w:pPr>
              <w:spacing w:after="0" w:line="240" w:lineRule="auto"/>
              <w:jc w:val="both"/>
              <w:rPr>
                <w:rFonts w:ascii="Times New Roman" w:hAnsi="Times New Roman" w:cs="Times New Roman"/>
                <w:sz w:val="20"/>
                <w:szCs w:val="20"/>
              </w:rPr>
            </w:pPr>
            <w:r w:rsidRPr="00432B2C">
              <w:rPr>
                <w:rFonts w:ascii="Times New Roman" w:hAnsi="Times New Roman" w:cs="Times New Roman"/>
                <w:sz w:val="20"/>
                <w:szCs w:val="20"/>
              </w:rPr>
              <w:t>55.853,63</w:t>
            </w:r>
          </w:p>
        </w:tc>
        <w:tc>
          <w:tcPr>
            <w:tcW w:w="1797" w:type="dxa"/>
            <w:shd w:val="pct10" w:color="auto" w:fill="auto"/>
          </w:tcPr>
          <w:p w14:paraId="7220327B" w14:textId="77777777" w:rsidR="00432B2C" w:rsidRPr="00432B2C" w:rsidRDefault="00432B2C" w:rsidP="00432B2C">
            <w:pPr>
              <w:spacing w:after="0" w:line="240" w:lineRule="auto"/>
              <w:jc w:val="both"/>
              <w:rPr>
                <w:rFonts w:ascii="Times New Roman" w:hAnsi="Times New Roman" w:cs="Times New Roman"/>
                <w:sz w:val="20"/>
                <w:szCs w:val="20"/>
              </w:rPr>
            </w:pPr>
            <w:r w:rsidRPr="00432B2C">
              <w:rPr>
                <w:rFonts w:ascii="Times New Roman" w:hAnsi="Times New Roman" w:cs="Times New Roman"/>
                <w:sz w:val="20"/>
                <w:szCs w:val="20"/>
              </w:rPr>
              <w:t>-551.327,36</w:t>
            </w:r>
          </w:p>
        </w:tc>
        <w:tc>
          <w:tcPr>
            <w:tcW w:w="1726" w:type="dxa"/>
            <w:shd w:val="pct10" w:color="auto" w:fill="auto"/>
          </w:tcPr>
          <w:p w14:paraId="583D912B" w14:textId="77777777" w:rsidR="00432B2C" w:rsidRPr="00432B2C" w:rsidRDefault="00432B2C" w:rsidP="00432B2C">
            <w:pPr>
              <w:spacing w:after="0" w:line="240" w:lineRule="auto"/>
              <w:jc w:val="both"/>
              <w:rPr>
                <w:rFonts w:ascii="Times New Roman" w:hAnsi="Times New Roman" w:cs="Times New Roman"/>
                <w:sz w:val="20"/>
                <w:szCs w:val="20"/>
              </w:rPr>
            </w:pPr>
            <w:r w:rsidRPr="00432B2C">
              <w:rPr>
                <w:rFonts w:ascii="Times New Roman" w:hAnsi="Times New Roman" w:cs="Times New Roman"/>
                <w:sz w:val="20"/>
                <w:szCs w:val="20"/>
              </w:rPr>
              <w:t>-495.473,73</w:t>
            </w:r>
          </w:p>
        </w:tc>
      </w:tr>
      <w:tr w:rsidR="00432B2C" w:rsidRPr="00432B2C" w14:paraId="22A52D82" w14:textId="77777777" w:rsidTr="0092461C">
        <w:tc>
          <w:tcPr>
            <w:tcW w:w="3589" w:type="dxa"/>
            <w:tcBorders>
              <w:top w:val="nil"/>
              <w:bottom w:val="nil"/>
              <w:right w:val="nil"/>
            </w:tcBorders>
          </w:tcPr>
          <w:p w14:paraId="3A19935E" w14:textId="77777777" w:rsidR="00432B2C" w:rsidRPr="00432B2C" w:rsidRDefault="00432B2C" w:rsidP="00432B2C">
            <w:pPr>
              <w:spacing w:after="0" w:line="240" w:lineRule="auto"/>
              <w:jc w:val="both"/>
              <w:rPr>
                <w:rFonts w:ascii="Times New Roman" w:hAnsi="Times New Roman" w:cs="Times New Roman"/>
                <w:sz w:val="20"/>
                <w:szCs w:val="20"/>
              </w:rPr>
            </w:pPr>
            <w:r w:rsidRPr="00432B2C">
              <w:rPr>
                <w:rFonts w:ascii="Times New Roman" w:hAnsi="Times New Roman" w:cs="Times New Roman"/>
                <w:sz w:val="20"/>
                <w:szCs w:val="20"/>
              </w:rPr>
              <w:t>Droits constatés</w:t>
            </w:r>
          </w:p>
        </w:tc>
        <w:tc>
          <w:tcPr>
            <w:tcW w:w="1726" w:type="dxa"/>
            <w:tcBorders>
              <w:top w:val="nil"/>
              <w:bottom w:val="nil"/>
            </w:tcBorders>
          </w:tcPr>
          <w:p w14:paraId="02374B27" w14:textId="77777777" w:rsidR="00432B2C" w:rsidRPr="00432B2C" w:rsidRDefault="00432B2C" w:rsidP="00432B2C">
            <w:pPr>
              <w:spacing w:after="0" w:line="240" w:lineRule="auto"/>
              <w:jc w:val="both"/>
              <w:rPr>
                <w:rFonts w:ascii="Times New Roman" w:hAnsi="Times New Roman" w:cs="Times New Roman"/>
                <w:sz w:val="20"/>
                <w:szCs w:val="20"/>
              </w:rPr>
            </w:pPr>
            <w:r w:rsidRPr="00432B2C">
              <w:rPr>
                <w:rFonts w:ascii="Times New Roman" w:hAnsi="Times New Roman" w:cs="Times New Roman"/>
                <w:sz w:val="20"/>
                <w:szCs w:val="20"/>
              </w:rPr>
              <w:t>28.901.456,40</w:t>
            </w:r>
          </w:p>
        </w:tc>
        <w:tc>
          <w:tcPr>
            <w:tcW w:w="1797" w:type="dxa"/>
            <w:tcBorders>
              <w:top w:val="nil"/>
              <w:bottom w:val="nil"/>
            </w:tcBorders>
          </w:tcPr>
          <w:p w14:paraId="1E4ACE05" w14:textId="77777777" w:rsidR="00432B2C" w:rsidRPr="00432B2C" w:rsidRDefault="00432B2C" w:rsidP="00432B2C">
            <w:pPr>
              <w:spacing w:after="0" w:line="240" w:lineRule="auto"/>
              <w:jc w:val="both"/>
              <w:rPr>
                <w:rFonts w:ascii="Times New Roman" w:hAnsi="Times New Roman" w:cs="Times New Roman"/>
                <w:sz w:val="20"/>
                <w:szCs w:val="20"/>
              </w:rPr>
            </w:pPr>
            <w:r w:rsidRPr="00432B2C">
              <w:rPr>
                <w:rFonts w:ascii="Times New Roman" w:hAnsi="Times New Roman" w:cs="Times New Roman"/>
                <w:sz w:val="20"/>
                <w:szCs w:val="20"/>
              </w:rPr>
              <w:t>17.798.827,68</w:t>
            </w:r>
          </w:p>
        </w:tc>
        <w:tc>
          <w:tcPr>
            <w:tcW w:w="1726" w:type="dxa"/>
            <w:tcBorders>
              <w:top w:val="nil"/>
              <w:bottom w:val="nil"/>
            </w:tcBorders>
          </w:tcPr>
          <w:p w14:paraId="36CE47CC" w14:textId="77777777" w:rsidR="00432B2C" w:rsidRPr="00432B2C" w:rsidRDefault="00432B2C" w:rsidP="00432B2C">
            <w:pPr>
              <w:spacing w:after="0" w:line="240" w:lineRule="auto"/>
              <w:jc w:val="both"/>
              <w:rPr>
                <w:rFonts w:ascii="Times New Roman" w:hAnsi="Times New Roman" w:cs="Times New Roman"/>
                <w:sz w:val="20"/>
                <w:szCs w:val="20"/>
              </w:rPr>
            </w:pPr>
            <w:r w:rsidRPr="00432B2C">
              <w:rPr>
                <w:rFonts w:ascii="Times New Roman" w:hAnsi="Times New Roman" w:cs="Times New Roman"/>
                <w:sz w:val="20"/>
                <w:szCs w:val="20"/>
              </w:rPr>
              <w:t>46.700.284,08</w:t>
            </w:r>
          </w:p>
        </w:tc>
      </w:tr>
      <w:tr w:rsidR="00432B2C" w:rsidRPr="00432B2C" w14:paraId="2E851980" w14:textId="77777777" w:rsidTr="0092461C">
        <w:tc>
          <w:tcPr>
            <w:tcW w:w="3589" w:type="dxa"/>
            <w:tcBorders>
              <w:top w:val="nil"/>
              <w:bottom w:val="nil"/>
              <w:right w:val="nil"/>
            </w:tcBorders>
          </w:tcPr>
          <w:p w14:paraId="35CFAA3F" w14:textId="77777777" w:rsidR="00432B2C" w:rsidRPr="00432B2C" w:rsidRDefault="00432B2C" w:rsidP="00432B2C">
            <w:pPr>
              <w:spacing w:after="0" w:line="240" w:lineRule="auto"/>
              <w:jc w:val="both"/>
              <w:rPr>
                <w:rFonts w:ascii="Times New Roman" w:hAnsi="Times New Roman" w:cs="Times New Roman"/>
                <w:sz w:val="20"/>
                <w:szCs w:val="20"/>
              </w:rPr>
            </w:pPr>
            <w:r w:rsidRPr="00432B2C">
              <w:rPr>
                <w:rFonts w:ascii="Times New Roman" w:hAnsi="Times New Roman" w:cs="Times New Roman"/>
                <w:sz w:val="20"/>
                <w:szCs w:val="20"/>
              </w:rPr>
              <w:t>- Non-Valeurs</w:t>
            </w:r>
          </w:p>
        </w:tc>
        <w:tc>
          <w:tcPr>
            <w:tcW w:w="1726" w:type="dxa"/>
            <w:tcBorders>
              <w:top w:val="nil"/>
              <w:bottom w:val="nil"/>
            </w:tcBorders>
          </w:tcPr>
          <w:p w14:paraId="7AC2FA71" w14:textId="77777777" w:rsidR="00432B2C" w:rsidRPr="00432B2C" w:rsidRDefault="00432B2C" w:rsidP="00432B2C">
            <w:pPr>
              <w:spacing w:after="0" w:line="240" w:lineRule="auto"/>
              <w:jc w:val="both"/>
              <w:rPr>
                <w:rFonts w:ascii="Times New Roman" w:hAnsi="Times New Roman" w:cs="Times New Roman"/>
                <w:sz w:val="20"/>
                <w:szCs w:val="20"/>
              </w:rPr>
            </w:pPr>
            <w:r w:rsidRPr="00432B2C">
              <w:rPr>
                <w:rFonts w:ascii="Times New Roman" w:hAnsi="Times New Roman" w:cs="Times New Roman"/>
                <w:sz w:val="20"/>
                <w:szCs w:val="20"/>
              </w:rPr>
              <w:t>184.163,47</w:t>
            </w:r>
          </w:p>
        </w:tc>
        <w:tc>
          <w:tcPr>
            <w:tcW w:w="1797" w:type="dxa"/>
            <w:tcBorders>
              <w:top w:val="nil"/>
              <w:bottom w:val="nil"/>
            </w:tcBorders>
          </w:tcPr>
          <w:p w14:paraId="250EACCD" w14:textId="77777777" w:rsidR="00432B2C" w:rsidRPr="00432B2C" w:rsidRDefault="00432B2C" w:rsidP="00432B2C">
            <w:pPr>
              <w:spacing w:after="0" w:line="240" w:lineRule="auto"/>
              <w:jc w:val="both"/>
              <w:rPr>
                <w:rFonts w:ascii="Times New Roman" w:hAnsi="Times New Roman" w:cs="Times New Roman"/>
                <w:sz w:val="20"/>
                <w:szCs w:val="20"/>
              </w:rPr>
            </w:pPr>
            <w:r w:rsidRPr="00432B2C">
              <w:rPr>
                <w:rFonts w:ascii="Times New Roman" w:hAnsi="Times New Roman" w:cs="Times New Roman"/>
                <w:sz w:val="20"/>
                <w:szCs w:val="20"/>
              </w:rPr>
              <w:t>0,00</w:t>
            </w:r>
          </w:p>
        </w:tc>
        <w:tc>
          <w:tcPr>
            <w:tcW w:w="1726" w:type="dxa"/>
            <w:tcBorders>
              <w:top w:val="nil"/>
              <w:bottom w:val="nil"/>
            </w:tcBorders>
          </w:tcPr>
          <w:p w14:paraId="3F07EFBE" w14:textId="77777777" w:rsidR="00432B2C" w:rsidRPr="00432B2C" w:rsidRDefault="00432B2C" w:rsidP="00432B2C">
            <w:pPr>
              <w:spacing w:after="0" w:line="240" w:lineRule="auto"/>
              <w:jc w:val="both"/>
              <w:rPr>
                <w:rFonts w:ascii="Times New Roman" w:hAnsi="Times New Roman" w:cs="Times New Roman"/>
                <w:sz w:val="20"/>
                <w:szCs w:val="20"/>
              </w:rPr>
            </w:pPr>
            <w:r w:rsidRPr="00432B2C">
              <w:rPr>
                <w:rFonts w:ascii="Times New Roman" w:hAnsi="Times New Roman" w:cs="Times New Roman"/>
                <w:sz w:val="20"/>
                <w:szCs w:val="20"/>
              </w:rPr>
              <w:t>184.163,47</w:t>
            </w:r>
          </w:p>
        </w:tc>
      </w:tr>
      <w:tr w:rsidR="00432B2C" w:rsidRPr="00432B2C" w14:paraId="65BB2F0A" w14:textId="77777777" w:rsidTr="0092461C">
        <w:tc>
          <w:tcPr>
            <w:tcW w:w="3589" w:type="dxa"/>
            <w:tcBorders>
              <w:top w:val="nil"/>
              <w:bottom w:val="nil"/>
              <w:right w:val="nil"/>
            </w:tcBorders>
          </w:tcPr>
          <w:p w14:paraId="4330164C" w14:textId="77777777" w:rsidR="00432B2C" w:rsidRPr="00432B2C" w:rsidRDefault="00432B2C" w:rsidP="00432B2C">
            <w:pPr>
              <w:spacing w:after="0" w:line="240" w:lineRule="auto"/>
              <w:jc w:val="both"/>
              <w:rPr>
                <w:rFonts w:ascii="Times New Roman" w:hAnsi="Times New Roman" w:cs="Times New Roman"/>
                <w:sz w:val="20"/>
                <w:szCs w:val="20"/>
              </w:rPr>
            </w:pPr>
            <w:r w:rsidRPr="00432B2C">
              <w:rPr>
                <w:rFonts w:ascii="Times New Roman" w:hAnsi="Times New Roman" w:cs="Times New Roman"/>
                <w:sz w:val="20"/>
                <w:szCs w:val="20"/>
              </w:rPr>
              <w:t>= Droits constatés net</w:t>
            </w:r>
          </w:p>
        </w:tc>
        <w:tc>
          <w:tcPr>
            <w:tcW w:w="1726" w:type="dxa"/>
            <w:tcBorders>
              <w:top w:val="nil"/>
              <w:bottom w:val="nil"/>
            </w:tcBorders>
          </w:tcPr>
          <w:p w14:paraId="26D43070" w14:textId="77777777" w:rsidR="00432B2C" w:rsidRPr="00432B2C" w:rsidRDefault="00432B2C" w:rsidP="00432B2C">
            <w:pPr>
              <w:spacing w:after="0" w:line="240" w:lineRule="auto"/>
              <w:jc w:val="both"/>
              <w:rPr>
                <w:rFonts w:ascii="Times New Roman" w:hAnsi="Times New Roman" w:cs="Times New Roman"/>
                <w:sz w:val="20"/>
                <w:szCs w:val="20"/>
              </w:rPr>
            </w:pPr>
            <w:r w:rsidRPr="00432B2C">
              <w:rPr>
                <w:rFonts w:ascii="Times New Roman" w:hAnsi="Times New Roman" w:cs="Times New Roman"/>
                <w:sz w:val="20"/>
                <w:szCs w:val="20"/>
              </w:rPr>
              <w:t>28.717.292,93</w:t>
            </w:r>
          </w:p>
        </w:tc>
        <w:tc>
          <w:tcPr>
            <w:tcW w:w="1797" w:type="dxa"/>
            <w:tcBorders>
              <w:top w:val="nil"/>
              <w:bottom w:val="nil"/>
            </w:tcBorders>
          </w:tcPr>
          <w:p w14:paraId="3552EF76" w14:textId="77777777" w:rsidR="00432B2C" w:rsidRPr="00432B2C" w:rsidRDefault="00432B2C" w:rsidP="00432B2C">
            <w:pPr>
              <w:spacing w:after="0" w:line="240" w:lineRule="auto"/>
              <w:jc w:val="both"/>
              <w:rPr>
                <w:rFonts w:ascii="Times New Roman" w:hAnsi="Times New Roman" w:cs="Times New Roman"/>
                <w:sz w:val="20"/>
                <w:szCs w:val="20"/>
              </w:rPr>
            </w:pPr>
            <w:r w:rsidRPr="00432B2C">
              <w:rPr>
                <w:rFonts w:ascii="Times New Roman" w:hAnsi="Times New Roman" w:cs="Times New Roman"/>
                <w:sz w:val="20"/>
                <w:szCs w:val="20"/>
              </w:rPr>
              <w:t>17.798.827,68</w:t>
            </w:r>
          </w:p>
        </w:tc>
        <w:tc>
          <w:tcPr>
            <w:tcW w:w="1726" w:type="dxa"/>
            <w:tcBorders>
              <w:top w:val="nil"/>
              <w:bottom w:val="nil"/>
            </w:tcBorders>
          </w:tcPr>
          <w:p w14:paraId="49B9533D" w14:textId="77777777" w:rsidR="00432B2C" w:rsidRPr="00432B2C" w:rsidRDefault="00432B2C" w:rsidP="00432B2C">
            <w:pPr>
              <w:spacing w:after="0" w:line="240" w:lineRule="auto"/>
              <w:jc w:val="both"/>
              <w:rPr>
                <w:rFonts w:ascii="Times New Roman" w:hAnsi="Times New Roman" w:cs="Times New Roman"/>
                <w:sz w:val="20"/>
                <w:szCs w:val="20"/>
              </w:rPr>
            </w:pPr>
            <w:r w:rsidRPr="00432B2C">
              <w:rPr>
                <w:rFonts w:ascii="Times New Roman" w:hAnsi="Times New Roman" w:cs="Times New Roman"/>
                <w:sz w:val="20"/>
                <w:szCs w:val="20"/>
              </w:rPr>
              <w:t>46.516.120,61</w:t>
            </w:r>
          </w:p>
        </w:tc>
      </w:tr>
      <w:tr w:rsidR="00432B2C" w:rsidRPr="00432B2C" w14:paraId="06503B79" w14:textId="77777777" w:rsidTr="0092461C">
        <w:tc>
          <w:tcPr>
            <w:tcW w:w="3589" w:type="dxa"/>
            <w:tcBorders>
              <w:top w:val="nil"/>
              <w:bottom w:val="nil"/>
              <w:right w:val="nil"/>
            </w:tcBorders>
          </w:tcPr>
          <w:p w14:paraId="59087157" w14:textId="77777777" w:rsidR="00432B2C" w:rsidRPr="00432B2C" w:rsidRDefault="00432B2C" w:rsidP="00432B2C">
            <w:pPr>
              <w:spacing w:after="0" w:line="240" w:lineRule="auto"/>
              <w:jc w:val="both"/>
              <w:rPr>
                <w:rFonts w:ascii="Times New Roman" w:hAnsi="Times New Roman" w:cs="Times New Roman"/>
                <w:sz w:val="20"/>
                <w:szCs w:val="20"/>
              </w:rPr>
            </w:pPr>
            <w:r w:rsidRPr="00432B2C">
              <w:rPr>
                <w:rFonts w:ascii="Times New Roman" w:hAnsi="Times New Roman" w:cs="Times New Roman"/>
                <w:sz w:val="20"/>
                <w:szCs w:val="20"/>
              </w:rPr>
              <w:t>- Imputations</w:t>
            </w:r>
          </w:p>
        </w:tc>
        <w:tc>
          <w:tcPr>
            <w:tcW w:w="1726" w:type="dxa"/>
            <w:tcBorders>
              <w:top w:val="nil"/>
              <w:bottom w:val="nil"/>
            </w:tcBorders>
          </w:tcPr>
          <w:p w14:paraId="33F10739" w14:textId="77777777" w:rsidR="00432B2C" w:rsidRPr="00432B2C" w:rsidRDefault="00432B2C" w:rsidP="00432B2C">
            <w:pPr>
              <w:spacing w:after="0" w:line="240" w:lineRule="auto"/>
              <w:jc w:val="both"/>
              <w:rPr>
                <w:rFonts w:ascii="Times New Roman" w:hAnsi="Times New Roman" w:cs="Times New Roman"/>
                <w:sz w:val="20"/>
                <w:szCs w:val="20"/>
              </w:rPr>
            </w:pPr>
            <w:r w:rsidRPr="00432B2C">
              <w:rPr>
                <w:rFonts w:ascii="Times New Roman" w:hAnsi="Times New Roman" w:cs="Times New Roman"/>
                <w:sz w:val="20"/>
                <w:szCs w:val="20"/>
              </w:rPr>
              <w:t>28.340.043,46</w:t>
            </w:r>
          </w:p>
        </w:tc>
        <w:tc>
          <w:tcPr>
            <w:tcW w:w="1797" w:type="dxa"/>
            <w:tcBorders>
              <w:top w:val="nil"/>
              <w:bottom w:val="nil"/>
            </w:tcBorders>
          </w:tcPr>
          <w:p w14:paraId="40AEEFC5" w14:textId="77777777" w:rsidR="00432B2C" w:rsidRPr="00432B2C" w:rsidRDefault="00432B2C" w:rsidP="00432B2C">
            <w:pPr>
              <w:spacing w:after="0" w:line="240" w:lineRule="auto"/>
              <w:jc w:val="both"/>
              <w:rPr>
                <w:rFonts w:ascii="Times New Roman" w:hAnsi="Times New Roman" w:cs="Times New Roman"/>
                <w:sz w:val="20"/>
                <w:szCs w:val="20"/>
              </w:rPr>
            </w:pPr>
            <w:r w:rsidRPr="00432B2C">
              <w:rPr>
                <w:rFonts w:ascii="Times New Roman" w:hAnsi="Times New Roman" w:cs="Times New Roman"/>
                <w:sz w:val="20"/>
                <w:szCs w:val="20"/>
              </w:rPr>
              <w:t>9.897.504,15</w:t>
            </w:r>
          </w:p>
        </w:tc>
        <w:tc>
          <w:tcPr>
            <w:tcW w:w="1726" w:type="dxa"/>
            <w:tcBorders>
              <w:top w:val="nil"/>
              <w:bottom w:val="nil"/>
            </w:tcBorders>
          </w:tcPr>
          <w:p w14:paraId="12313F25" w14:textId="77777777" w:rsidR="00432B2C" w:rsidRPr="00432B2C" w:rsidRDefault="00432B2C" w:rsidP="00432B2C">
            <w:pPr>
              <w:spacing w:after="0" w:line="240" w:lineRule="auto"/>
              <w:jc w:val="both"/>
              <w:rPr>
                <w:rFonts w:ascii="Times New Roman" w:hAnsi="Times New Roman" w:cs="Times New Roman"/>
                <w:sz w:val="20"/>
                <w:szCs w:val="20"/>
              </w:rPr>
            </w:pPr>
            <w:r w:rsidRPr="00432B2C">
              <w:rPr>
                <w:rFonts w:ascii="Times New Roman" w:hAnsi="Times New Roman" w:cs="Times New Roman"/>
                <w:sz w:val="20"/>
                <w:szCs w:val="20"/>
              </w:rPr>
              <w:t>38.237.547,61</w:t>
            </w:r>
          </w:p>
        </w:tc>
      </w:tr>
      <w:tr w:rsidR="00432B2C" w:rsidRPr="00432B2C" w14:paraId="37650EA9" w14:textId="77777777" w:rsidTr="0092461C">
        <w:tc>
          <w:tcPr>
            <w:tcW w:w="3589" w:type="dxa"/>
            <w:tcBorders>
              <w:right w:val="nil"/>
            </w:tcBorders>
            <w:shd w:val="pct10" w:color="auto" w:fill="auto"/>
          </w:tcPr>
          <w:p w14:paraId="4F0639F1" w14:textId="77777777" w:rsidR="00432B2C" w:rsidRPr="00432B2C" w:rsidRDefault="00432B2C" w:rsidP="00432B2C">
            <w:pPr>
              <w:spacing w:after="0" w:line="240" w:lineRule="auto"/>
              <w:jc w:val="both"/>
              <w:rPr>
                <w:rFonts w:ascii="Times New Roman" w:hAnsi="Times New Roman" w:cs="Times New Roman"/>
                <w:sz w:val="20"/>
                <w:szCs w:val="20"/>
              </w:rPr>
            </w:pPr>
            <w:r w:rsidRPr="00432B2C">
              <w:rPr>
                <w:rFonts w:ascii="Times New Roman" w:hAnsi="Times New Roman" w:cs="Times New Roman"/>
                <w:sz w:val="20"/>
                <w:szCs w:val="20"/>
              </w:rPr>
              <w:t>= Résultat comptable de l’exercice</w:t>
            </w:r>
          </w:p>
        </w:tc>
        <w:tc>
          <w:tcPr>
            <w:tcW w:w="1726" w:type="dxa"/>
            <w:shd w:val="pct10" w:color="auto" w:fill="auto"/>
          </w:tcPr>
          <w:p w14:paraId="3CE9BA1A" w14:textId="77777777" w:rsidR="00432B2C" w:rsidRPr="00432B2C" w:rsidRDefault="00432B2C" w:rsidP="00432B2C">
            <w:pPr>
              <w:spacing w:after="0" w:line="240" w:lineRule="auto"/>
              <w:jc w:val="both"/>
              <w:rPr>
                <w:rFonts w:ascii="Times New Roman" w:hAnsi="Times New Roman" w:cs="Times New Roman"/>
                <w:sz w:val="20"/>
                <w:szCs w:val="20"/>
              </w:rPr>
            </w:pPr>
            <w:r w:rsidRPr="00432B2C">
              <w:rPr>
                <w:rFonts w:ascii="Times New Roman" w:hAnsi="Times New Roman" w:cs="Times New Roman"/>
                <w:sz w:val="20"/>
                <w:szCs w:val="20"/>
              </w:rPr>
              <w:t>377.249,47</w:t>
            </w:r>
          </w:p>
        </w:tc>
        <w:tc>
          <w:tcPr>
            <w:tcW w:w="1797" w:type="dxa"/>
            <w:shd w:val="pct10" w:color="auto" w:fill="auto"/>
          </w:tcPr>
          <w:p w14:paraId="6D955255" w14:textId="77777777" w:rsidR="00432B2C" w:rsidRPr="00432B2C" w:rsidRDefault="00432B2C" w:rsidP="00432B2C">
            <w:pPr>
              <w:spacing w:after="0" w:line="240" w:lineRule="auto"/>
              <w:jc w:val="both"/>
              <w:rPr>
                <w:rFonts w:ascii="Times New Roman" w:hAnsi="Times New Roman" w:cs="Times New Roman"/>
                <w:sz w:val="20"/>
                <w:szCs w:val="20"/>
              </w:rPr>
            </w:pPr>
            <w:r w:rsidRPr="00432B2C">
              <w:rPr>
                <w:rFonts w:ascii="Times New Roman" w:hAnsi="Times New Roman" w:cs="Times New Roman"/>
                <w:sz w:val="20"/>
                <w:szCs w:val="20"/>
              </w:rPr>
              <w:t>7.901.323,53</w:t>
            </w:r>
          </w:p>
        </w:tc>
        <w:tc>
          <w:tcPr>
            <w:tcW w:w="1726" w:type="dxa"/>
            <w:shd w:val="pct10" w:color="auto" w:fill="auto"/>
          </w:tcPr>
          <w:p w14:paraId="14846D62" w14:textId="77777777" w:rsidR="00432B2C" w:rsidRPr="00432B2C" w:rsidRDefault="00432B2C" w:rsidP="00432B2C">
            <w:pPr>
              <w:spacing w:after="0" w:line="240" w:lineRule="auto"/>
              <w:jc w:val="both"/>
              <w:rPr>
                <w:rFonts w:ascii="Times New Roman" w:hAnsi="Times New Roman" w:cs="Times New Roman"/>
                <w:sz w:val="20"/>
                <w:szCs w:val="20"/>
              </w:rPr>
            </w:pPr>
            <w:r w:rsidRPr="00432B2C">
              <w:rPr>
                <w:rFonts w:ascii="Times New Roman" w:hAnsi="Times New Roman" w:cs="Times New Roman"/>
                <w:sz w:val="20"/>
                <w:szCs w:val="20"/>
              </w:rPr>
              <w:t>8.278.573,00</w:t>
            </w:r>
          </w:p>
        </w:tc>
      </w:tr>
      <w:tr w:rsidR="00432B2C" w:rsidRPr="00432B2C" w14:paraId="5BA0D451" w14:textId="77777777" w:rsidTr="0092461C">
        <w:tc>
          <w:tcPr>
            <w:tcW w:w="3589" w:type="dxa"/>
            <w:tcBorders>
              <w:top w:val="nil"/>
              <w:bottom w:val="nil"/>
              <w:right w:val="nil"/>
            </w:tcBorders>
          </w:tcPr>
          <w:p w14:paraId="3AF03CDE" w14:textId="77777777" w:rsidR="00432B2C" w:rsidRPr="00432B2C" w:rsidRDefault="00432B2C" w:rsidP="00432B2C">
            <w:pPr>
              <w:spacing w:after="0" w:line="240" w:lineRule="auto"/>
              <w:jc w:val="both"/>
              <w:rPr>
                <w:rFonts w:ascii="Times New Roman" w:hAnsi="Times New Roman" w:cs="Times New Roman"/>
                <w:sz w:val="20"/>
                <w:szCs w:val="20"/>
              </w:rPr>
            </w:pPr>
            <w:r w:rsidRPr="00432B2C">
              <w:rPr>
                <w:rFonts w:ascii="Times New Roman" w:hAnsi="Times New Roman" w:cs="Times New Roman"/>
                <w:sz w:val="20"/>
                <w:szCs w:val="20"/>
              </w:rPr>
              <w:t>Engagements</w:t>
            </w:r>
          </w:p>
        </w:tc>
        <w:tc>
          <w:tcPr>
            <w:tcW w:w="1726" w:type="dxa"/>
            <w:tcBorders>
              <w:top w:val="nil"/>
              <w:bottom w:val="nil"/>
            </w:tcBorders>
          </w:tcPr>
          <w:p w14:paraId="2D5BD176" w14:textId="77777777" w:rsidR="00432B2C" w:rsidRPr="00432B2C" w:rsidRDefault="00432B2C" w:rsidP="00432B2C">
            <w:pPr>
              <w:spacing w:after="0" w:line="240" w:lineRule="auto"/>
              <w:jc w:val="both"/>
              <w:rPr>
                <w:rFonts w:ascii="Times New Roman" w:hAnsi="Times New Roman" w:cs="Times New Roman"/>
                <w:sz w:val="20"/>
                <w:szCs w:val="20"/>
              </w:rPr>
            </w:pPr>
            <w:r w:rsidRPr="00432B2C">
              <w:rPr>
                <w:rFonts w:ascii="Times New Roman" w:hAnsi="Times New Roman" w:cs="Times New Roman"/>
                <w:sz w:val="20"/>
                <w:szCs w:val="20"/>
              </w:rPr>
              <w:t>28.661.439,30</w:t>
            </w:r>
          </w:p>
        </w:tc>
        <w:tc>
          <w:tcPr>
            <w:tcW w:w="1797" w:type="dxa"/>
            <w:tcBorders>
              <w:top w:val="nil"/>
              <w:bottom w:val="nil"/>
            </w:tcBorders>
          </w:tcPr>
          <w:p w14:paraId="367F7A47" w14:textId="77777777" w:rsidR="00432B2C" w:rsidRPr="00432B2C" w:rsidRDefault="00432B2C" w:rsidP="00432B2C">
            <w:pPr>
              <w:spacing w:after="0" w:line="240" w:lineRule="auto"/>
              <w:jc w:val="both"/>
              <w:rPr>
                <w:rFonts w:ascii="Times New Roman" w:hAnsi="Times New Roman" w:cs="Times New Roman"/>
                <w:sz w:val="20"/>
                <w:szCs w:val="20"/>
              </w:rPr>
            </w:pPr>
            <w:r w:rsidRPr="00432B2C">
              <w:rPr>
                <w:rFonts w:ascii="Times New Roman" w:hAnsi="Times New Roman" w:cs="Times New Roman"/>
                <w:sz w:val="20"/>
                <w:szCs w:val="20"/>
              </w:rPr>
              <w:t>18.350.155,04</w:t>
            </w:r>
          </w:p>
        </w:tc>
        <w:tc>
          <w:tcPr>
            <w:tcW w:w="1726" w:type="dxa"/>
            <w:tcBorders>
              <w:top w:val="nil"/>
              <w:bottom w:val="nil"/>
            </w:tcBorders>
          </w:tcPr>
          <w:p w14:paraId="5382CA89" w14:textId="77777777" w:rsidR="00432B2C" w:rsidRPr="00432B2C" w:rsidRDefault="00432B2C" w:rsidP="00432B2C">
            <w:pPr>
              <w:spacing w:after="0" w:line="240" w:lineRule="auto"/>
              <w:jc w:val="both"/>
              <w:rPr>
                <w:rFonts w:ascii="Times New Roman" w:hAnsi="Times New Roman" w:cs="Times New Roman"/>
                <w:sz w:val="20"/>
                <w:szCs w:val="20"/>
              </w:rPr>
            </w:pPr>
            <w:r w:rsidRPr="00432B2C">
              <w:rPr>
                <w:rFonts w:ascii="Times New Roman" w:hAnsi="Times New Roman" w:cs="Times New Roman"/>
                <w:sz w:val="20"/>
                <w:szCs w:val="20"/>
              </w:rPr>
              <w:t>47.011.594,34</w:t>
            </w:r>
          </w:p>
        </w:tc>
      </w:tr>
      <w:tr w:rsidR="00432B2C" w:rsidRPr="00432B2C" w14:paraId="61F3E490" w14:textId="77777777" w:rsidTr="0092461C">
        <w:tc>
          <w:tcPr>
            <w:tcW w:w="3589" w:type="dxa"/>
            <w:tcBorders>
              <w:top w:val="nil"/>
              <w:bottom w:val="nil"/>
              <w:right w:val="nil"/>
            </w:tcBorders>
          </w:tcPr>
          <w:p w14:paraId="43FE0C81" w14:textId="77777777" w:rsidR="00432B2C" w:rsidRPr="00432B2C" w:rsidRDefault="00432B2C" w:rsidP="00432B2C">
            <w:pPr>
              <w:spacing w:after="0" w:line="240" w:lineRule="auto"/>
              <w:jc w:val="both"/>
              <w:rPr>
                <w:rFonts w:ascii="Times New Roman" w:hAnsi="Times New Roman" w:cs="Times New Roman"/>
                <w:sz w:val="20"/>
                <w:szCs w:val="20"/>
              </w:rPr>
            </w:pPr>
            <w:r w:rsidRPr="00432B2C">
              <w:rPr>
                <w:rFonts w:ascii="Times New Roman" w:hAnsi="Times New Roman" w:cs="Times New Roman"/>
                <w:sz w:val="20"/>
                <w:szCs w:val="20"/>
              </w:rPr>
              <w:t>- Imputations</w:t>
            </w:r>
          </w:p>
        </w:tc>
        <w:tc>
          <w:tcPr>
            <w:tcW w:w="1726" w:type="dxa"/>
            <w:tcBorders>
              <w:top w:val="nil"/>
              <w:bottom w:val="nil"/>
            </w:tcBorders>
          </w:tcPr>
          <w:p w14:paraId="04328BFB" w14:textId="77777777" w:rsidR="00432B2C" w:rsidRPr="00432B2C" w:rsidRDefault="00432B2C" w:rsidP="00432B2C">
            <w:pPr>
              <w:spacing w:after="0" w:line="240" w:lineRule="auto"/>
              <w:jc w:val="both"/>
              <w:rPr>
                <w:rFonts w:ascii="Times New Roman" w:hAnsi="Times New Roman" w:cs="Times New Roman"/>
                <w:sz w:val="20"/>
                <w:szCs w:val="20"/>
              </w:rPr>
            </w:pPr>
            <w:r w:rsidRPr="00432B2C">
              <w:rPr>
                <w:rFonts w:ascii="Times New Roman" w:hAnsi="Times New Roman" w:cs="Times New Roman"/>
                <w:sz w:val="20"/>
                <w:szCs w:val="20"/>
              </w:rPr>
              <w:t>28.340.043,46</w:t>
            </w:r>
          </w:p>
        </w:tc>
        <w:tc>
          <w:tcPr>
            <w:tcW w:w="1797" w:type="dxa"/>
            <w:tcBorders>
              <w:top w:val="nil"/>
              <w:bottom w:val="nil"/>
            </w:tcBorders>
          </w:tcPr>
          <w:p w14:paraId="2230CADE" w14:textId="77777777" w:rsidR="00432B2C" w:rsidRPr="00432B2C" w:rsidRDefault="00432B2C" w:rsidP="00432B2C">
            <w:pPr>
              <w:spacing w:after="0" w:line="240" w:lineRule="auto"/>
              <w:jc w:val="both"/>
              <w:rPr>
                <w:rFonts w:ascii="Times New Roman" w:hAnsi="Times New Roman" w:cs="Times New Roman"/>
                <w:sz w:val="20"/>
                <w:szCs w:val="20"/>
              </w:rPr>
            </w:pPr>
            <w:r w:rsidRPr="00432B2C">
              <w:rPr>
                <w:rFonts w:ascii="Times New Roman" w:hAnsi="Times New Roman" w:cs="Times New Roman"/>
                <w:sz w:val="20"/>
                <w:szCs w:val="20"/>
              </w:rPr>
              <w:t>9.897.504,15</w:t>
            </w:r>
          </w:p>
        </w:tc>
        <w:tc>
          <w:tcPr>
            <w:tcW w:w="1726" w:type="dxa"/>
            <w:tcBorders>
              <w:top w:val="nil"/>
              <w:bottom w:val="nil"/>
            </w:tcBorders>
          </w:tcPr>
          <w:p w14:paraId="44E36058" w14:textId="77777777" w:rsidR="00432B2C" w:rsidRPr="00432B2C" w:rsidRDefault="00432B2C" w:rsidP="00432B2C">
            <w:pPr>
              <w:spacing w:after="0" w:line="240" w:lineRule="auto"/>
              <w:jc w:val="both"/>
              <w:rPr>
                <w:rFonts w:ascii="Times New Roman" w:hAnsi="Times New Roman" w:cs="Times New Roman"/>
                <w:sz w:val="20"/>
                <w:szCs w:val="20"/>
              </w:rPr>
            </w:pPr>
            <w:r w:rsidRPr="00432B2C">
              <w:rPr>
                <w:rFonts w:ascii="Times New Roman" w:hAnsi="Times New Roman" w:cs="Times New Roman"/>
                <w:sz w:val="20"/>
                <w:szCs w:val="20"/>
              </w:rPr>
              <w:t>38.237.547,61</w:t>
            </w:r>
          </w:p>
        </w:tc>
      </w:tr>
      <w:tr w:rsidR="00432B2C" w:rsidRPr="00432B2C" w14:paraId="599B2230" w14:textId="77777777" w:rsidTr="0092461C">
        <w:tc>
          <w:tcPr>
            <w:tcW w:w="3589" w:type="dxa"/>
            <w:tcBorders>
              <w:right w:val="nil"/>
            </w:tcBorders>
            <w:shd w:val="pct10" w:color="auto" w:fill="auto"/>
          </w:tcPr>
          <w:p w14:paraId="649444EC" w14:textId="77777777" w:rsidR="00432B2C" w:rsidRPr="00432B2C" w:rsidRDefault="00432B2C" w:rsidP="00432B2C">
            <w:pPr>
              <w:spacing w:after="0" w:line="240" w:lineRule="auto"/>
              <w:jc w:val="both"/>
              <w:rPr>
                <w:rFonts w:ascii="Times New Roman" w:hAnsi="Times New Roman" w:cs="Times New Roman"/>
                <w:sz w:val="20"/>
                <w:szCs w:val="20"/>
              </w:rPr>
            </w:pPr>
            <w:r w:rsidRPr="00432B2C">
              <w:rPr>
                <w:rFonts w:ascii="Times New Roman" w:hAnsi="Times New Roman" w:cs="Times New Roman"/>
                <w:sz w:val="20"/>
                <w:szCs w:val="20"/>
              </w:rPr>
              <w:t>= Engagements à reporter de l’exercice</w:t>
            </w:r>
          </w:p>
        </w:tc>
        <w:tc>
          <w:tcPr>
            <w:tcW w:w="1726" w:type="dxa"/>
            <w:shd w:val="pct10" w:color="auto" w:fill="auto"/>
          </w:tcPr>
          <w:p w14:paraId="2724FF0E" w14:textId="77777777" w:rsidR="00432B2C" w:rsidRPr="00432B2C" w:rsidRDefault="00432B2C" w:rsidP="00432B2C">
            <w:pPr>
              <w:spacing w:after="0" w:line="240" w:lineRule="auto"/>
              <w:jc w:val="both"/>
              <w:rPr>
                <w:rFonts w:ascii="Times New Roman" w:hAnsi="Times New Roman" w:cs="Times New Roman"/>
                <w:sz w:val="20"/>
                <w:szCs w:val="20"/>
              </w:rPr>
            </w:pPr>
            <w:r w:rsidRPr="00432B2C">
              <w:rPr>
                <w:rFonts w:ascii="Times New Roman" w:hAnsi="Times New Roman" w:cs="Times New Roman"/>
                <w:sz w:val="20"/>
                <w:szCs w:val="20"/>
              </w:rPr>
              <w:t>321.395,84</w:t>
            </w:r>
          </w:p>
        </w:tc>
        <w:tc>
          <w:tcPr>
            <w:tcW w:w="1797" w:type="dxa"/>
            <w:shd w:val="pct10" w:color="auto" w:fill="auto"/>
          </w:tcPr>
          <w:p w14:paraId="51599673" w14:textId="77777777" w:rsidR="00432B2C" w:rsidRPr="00432B2C" w:rsidRDefault="00432B2C" w:rsidP="00432B2C">
            <w:pPr>
              <w:spacing w:after="0" w:line="240" w:lineRule="auto"/>
              <w:jc w:val="both"/>
              <w:rPr>
                <w:rFonts w:ascii="Times New Roman" w:hAnsi="Times New Roman" w:cs="Times New Roman"/>
                <w:sz w:val="20"/>
                <w:szCs w:val="20"/>
              </w:rPr>
            </w:pPr>
            <w:r w:rsidRPr="00432B2C">
              <w:rPr>
                <w:rFonts w:ascii="Times New Roman" w:hAnsi="Times New Roman" w:cs="Times New Roman"/>
                <w:sz w:val="20"/>
                <w:szCs w:val="20"/>
              </w:rPr>
              <w:t>8.452.650,89</w:t>
            </w:r>
          </w:p>
        </w:tc>
        <w:tc>
          <w:tcPr>
            <w:tcW w:w="1726" w:type="dxa"/>
            <w:shd w:val="pct10" w:color="auto" w:fill="auto"/>
          </w:tcPr>
          <w:p w14:paraId="74ED95DC" w14:textId="77777777" w:rsidR="00432B2C" w:rsidRPr="00432B2C" w:rsidRDefault="00432B2C" w:rsidP="00432B2C">
            <w:pPr>
              <w:spacing w:after="0" w:line="240" w:lineRule="auto"/>
              <w:jc w:val="both"/>
              <w:rPr>
                <w:rFonts w:ascii="Times New Roman" w:hAnsi="Times New Roman" w:cs="Times New Roman"/>
                <w:sz w:val="20"/>
                <w:szCs w:val="20"/>
              </w:rPr>
            </w:pPr>
            <w:r w:rsidRPr="00432B2C">
              <w:rPr>
                <w:rFonts w:ascii="Times New Roman" w:hAnsi="Times New Roman" w:cs="Times New Roman"/>
                <w:sz w:val="20"/>
                <w:szCs w:val="20"/>
              </w:rPr>
              <w:t>8.774.046,73</w:t>
            </w:r>
          </w:p>
        </w:tc>
      </w:tr>
    </w:tbl>
    <w:p w14:paraId="304FF3C5" w14:textId="77777777" w:rsidR="00432B2C" w:rsidRPr="00432B2C" w:rsidRDefault="00432B2C" w:rsidP="00432B2C">
      <w:pPr>
        <w:pStyle w:val="Sansinterligne"/>
        <w:jc w:val="both"/>
        <w:rPr>
          <w:rFonts w:ascii="Times New Roman" w:hAnsi="Times New Roman"/>
          <w:b/>
          <w:sz w:val="20"/>
          <w:szCs w:val="20"/>
        </w:rPr>
      </w:pPr>
      <w:r w:rsidRPr="00432B2C">
        <w:rPr>
          <w:rFonts w:ascii="Times New Roman" w:hAnsi="Times New Roman"/>
          <w:b/>
          <w:sz w:val="20"/>
          <w:szCs w:val="20"/>
        </w:rPr>
        <w:t xml:space="preserve">Compte de résultats </w:t>
      </w:r>
    </w:p>
    <w:p w14:paraId="05157D7A" w14:textId="77777777" w:rsidR="00432B2C" w:rsidRPr="00432B2C" w:rsidRDefault="00432B2C" w:rsidP="00432B2C">
      <w:pPr>
        <w:pStyle w:val="Sansinterligne"/>
        <w:numPr>
          <w:ilvl w:val="0"/>
          <w:numId w:val="2"/>
        </w:numPr>
        <w:jc w:val="both"/>
        <w:rPr>
          <w:rFonts w:ascii="Times New Roman" w:hAnsi="Times New Roman"/>
          <w:sz w:val="20"/>
          <w:szCs w:val="20"/>
        </w:rPr>
      </w:pPr>
      <w:r w:rsidRPr="00432B2C">
        <w:rPr>
          <w:rFonts w:ascii="Times New Roman" w:hAnsi="Times New Roman"/>
          <w:sz w:val="20"/>
          <w:szCs w:val="20"/>
        </w:rPr>
        <w:t>Résultat courant: 2.635.801,56 €</w:t>
      </w:r>
    </w:p>
    <w:p w14:paraId="247B5750" w14:textId="77777777" w:rsidR="00432B2C" w:rsidRPr="00432B2C" w:rsidRDefault="00432B2C" w:rsidP="00432B2C">
      <w:pPr>
        <w:pStyle w:val="Sansinterligne"/>
        <w:numPr>
          <w:ilvl w:val="0"/>
          <w:numId w:val="2"/>
        </w:numPr>
        <w:jc w:val="both"/>
        <w:rPr>
          <w:rFonts w:ascii="Times New Roman" w:hAnsi="Times New Roman"/>
          <w:sz w:val="20"/>
          <w:szCs w:val="20"/>
        </w:rPr>
      </w:pPr>
      <w:r w:rsidRPr="00432B2C">
        <w:rPr>
          <w:rFonts w:ascii="Times New Roman" w:hAnsi="Times New Roman"/>
          <w:sz w:val="20"/>
          <w:szCs w:val="20"/>
        </w:rPr>
        <w:t>Résultat d'exploitation: 2.059.874,08 €</w:t>
      </w:r>
    </w:p>
    <w:p w14:paraId="2AD14F10" w14:textId="77777777" w:rsidR="00432B2C" w:rsidRPr="00432B2C" w:rsidRDefault="00432B2C" w:rsidP="00432B2C">
      <w:pPr>
        <w:pStyle w:val="Sansinterligne"/>
        <w:numPr>
          <w:ilvl w:val="0"/>
          <w:numId w:val="2"/>
        </w:numPr>
        <w:jc w:val="both"/>
        <w:rPr>
          <w:rFonts w:ascii="Times New Roman" w:hAnsi="Times New Roman"/>
          <w:sz w:val="20"/>
          <w:szCs w:val="20"/>
        </w:rPr>
      </w:pPr>
      <w:r w:rsidRPr="00432B2C">
        <w:rPr>
          <w:rFonts w:ascii="Times New Roman" w:hAnsi="Times New Roman"/>
          <w:sz w:val="20"/>
          <w:szCs w:val="20"/>
        </w:rPr>
        <w:t>Résultat exceptionnel: - 864.870,15 €</w:t>
      </w:r>
    </w:p>
    <w:p w14:paraId="3AD2D8BA" w14:textId="77777777" w:rsidR="00432B2C" w:rsidRPr="00432B2C" w:rsidRDefault="00432B2C" w:rsidP="00432B2C">
      <w:pPr>
        <w:pStyle w:val="Sansinterligne"/>
        <w:numPr>
          <w:ilvl w:val="0"/>
          <w:numId w:val="2"/>
        </w:numPr>
        <w:jc w:val="both"/>
        <w:rPr>
          <w:rFonts w:ascii="Times New Roman" w:hAnsi="Times New Roman"/>
          <w:sz w:val="20"/>
          <w:szCs w:val="20"/>
        </w:rPr>
      </w:pPr>
      <w:r w:rsidRPr="00432B2C">
        <w:rPr>
          <w:rFonts w:ascii="Times New Roman" w:hAnsi="Times New Roman"/>
          <w:sz w:val="20"/>
          <w:szCs w:val="20"/>
        </w:rPr>
        <w:t>Résultat de l'exercice: 1.195.003,93 €</w:t>
      </w:r>
    </w:p>
    <w:p w14:paraId="05083ED4" w14:textId="77777777" w:rsidR="00432B2C" w:rsidRPr="00432B2C" w:rsidRDefault="00432B2C" w:rsidP="00432B2C">
      <w:pPr>
        <w:pStyle w:val="Sansinterligne"/>
        <w:jc w:val="both"/>
        <w:rPr>
          <w:rFonts w:ascii="Times New Roman" w:hAnsi="Times New Roman"/>
          <w:b/>
          <w:sz w:val="20"/>
          <w:szCs w:val="20"/>
        </w:rPr>
      </w:pPr>
      <w:r w:rsidRPr="00432B2C">
        <w:rPr>
          <w:rFonts w:ascii="Times New Roman" w:hAnsi="Times New Roman"/>
          <w:b/>
          <w:sz w:val="20"/>
          <w:szCs w:val="20"/>
        </w:rPr>
        <w:t xml:space="preserve">Bilan au 31 décembre </w:t>
      </w:r>
    </w:p>
    <w:p w14:paraId="612A845D" w14:textId="77777777" w:rsidR="00432B2C" w:rsidRPr="00432B2C" w:rsidRDefault="00432B2C" w:rsidP="00432B2C">
      <w:pPr>
        <w:pStyle w:val="Sansinterligne"/>
        <w:numPr>
          <w:ilvl w:val="0"/>
          <w:numId w:val="2"/>
        </w:numPr>
        <w:jc w:val="both"/>
        <w:rPr>
          <w:rFonts w:ascii="Times New Roman" w:hAnsi="Times New Roman"/>
          <w:b/>
          <w:sz w:val="20"/>
          <w:szCs w:val="20"/>
        </w:rPr>
      </w:pPr>
      <w:r w:rsidRPr="00432B2C">
        <w:rPr>
          <w:rFonts w:ascii="Times New Roman" w:eastAsia="Times New Roman" w:hAnsi="Times New Roman"/>
          <w:sz w:val="20"/>
          <w:szCs w:val="20"/>
          <w:lang w:val="fr-FR" w:eastAsia="fr-FR"/>
        </w:rPr>
        <w:t>Total actif = total passif = 142.007.174,91 €</w:t>
      </w:r>
    </w:p>
    <w:p w14:paraId="10F2B168" w14:textId="24C44AAE" w:rsidR="00432B2C" w:rsidRPr="00432B2C" w:rsidRDefault="00432B2C" w:rsidP="00432B2C">
      <w:pPr>
        <w:pStyle w:val="Sansinterligne"/>
        <w:jc w:val="both"/>
        <w:rPr>
          <w:rFonts w:ascii="Times New Roman" w:hAnsi="Times New Roman"/>
          <w:b/>
          <w:sz w:val="20"/>
          <w:szCs w:val="20"/>
        </w:rPr>
      </w:pPr>
      <w:r w:rsidRPr="00432B2C">
        <w:rPr>
          <w:rFonts w:ascii="Times New Roman" w:hAnsi="Times New Roman"/>
          <w:b/>
          <w:sz w:val="20"/>
          <w:szCs w:val="20"/>
        </w:rPr>
        <w:t xml:space="preserve">Article 2 : </w:t>
      </w:r>
      <w:r w:rsidRPr="00432B2C">
        <w:rPr>
          <w:rFonts w:ascii="Times New Roman" w:hAnsi="Times New Roman"/>
          <w:sz w:val="20"/>
          <w:szCs w:val="20"/>
        </w:rPr>
        <w:t>La présente délibération sera transmise au Gouvernement Wallon, accompagnée de ses annexes, conformément aux articles L3131-1 et suivants du Code de la Démocratie Locale et de la Décentralisation pour exercice de la tutelle spéciale d’approbation.</w:t>
      </w:r>
    </w:p>
    <w:p w14:paraId="7C7899B0" w14:textId="02360AA6" w:rsidR="00432B2C" w:rsidRPr="00432B2C" w:rsidRDefault="00432B2C" w:rsidP="00432B2C">
      <w:pPr>
        <w:pStyle w:val="Sansinterligne"/>
        <w:jc w:val="both"/>
        <w:rPr>
          <w:rFonts w:ascii="Times New Roman" w:hAnsi="Times New Roman"/>
          <w:b/>
          <w:sz w:val="20"/>
          <w:szCs w:val="20"/>
        </w:rPr>
      </w:pPr>
      <w:r w:rsidRPr="00432B2C">
        <w:rPr>
          <w:rFonts w:ascii="Times New Roman" w:hAnsi="Times New Roman"/>
          <w:b/>
          <w:sz w:val="20"/>
          <w:szCs w:val="20"/>
        </w:rPr>
        <w:t xml:space="preserve">Article 3 : </w:t>
      </w:r>
      <w:r w:rsidRPr="00432B2C">
        <w:rPr>
          <w:rFonts w:ascii="Times New Roman" w:hAnsi="Times New Roman"/>
          <w:sz w:val="20"/>
          <w:szCs w:val="20"/>
        </w:rPr>
        <w:t>La présente délibération sera transmise au service</w:t>
      </w:r>
      <w:r>
        <w:rPr>
          <w:rFonts w:ascii="Times New Roman" w:hAnsi="Times New Roman"/>
          <w:sz w:val="20"/>
          <w:szCs w:val="20"/>
        </w:rPr>
        <w:t xml:space="preserve"> des Finances et au Directeur financier.</w:t>
      </w:r>
    </w:p>
    <w:p w14:paraId="665CCEEF" w14:textId="0140CA42" w:rsidR="005D5BC7" w:rsidRPr="00432B2C" w:rsidRDefault="005D5BC7" w:rsidP="00B67635">
      <w:pPr>
        <w:spacing w:after="0" w:line="240" w:lineRule="auto"/>
        <w:jc w:val="both"/>
        <w:rPr>
          <w:rFonts w:ascii="Times New Roman" w:hAnsi="Times New Roman" w:cs="Times New Roman"/>
          <w:sz w:val="20"/>
          <w:szCs w:val="20"/>
        </w:rPr>
      </w:pPr>
    </w:p>
    <w:p w14:paraId="01506653" w14:textId="1931EC0A" w:rsidR="00BC4284" w:rsidRPr="00BC4284" w:rsidRDefault="00084AAE" w:rsidP="00B67635">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n°9</w:t>
      </w:r>
      <w:r w:rsidR="00A4742F">
        <w:rPr>
          <w:rFonts w:ascii="Times New Roman" w:hAnsi="Times New Roman" w:cs="Times New Roman"/>
          <w:b/>
          <w:sz w:val="20"/>
          <w:szCs w:val="20"/>
          <w:u w:val="single"/>
          <w:lang w:val="fr-BE"/>
        </w:rPr>
        <w:t xml:space="preserve"> - Délibération n°</w:t>
      </w:r>
      <w:r w:rsidR="00733622">
        <w:rPr>
          <w:rFonts w:ascii="Times New Roman" w:hAnsi="Times New Roman" w:cs="Times New Roman"/>
          <w:b/>
          <w:sz w:val="20"/>
          <w:szCs w:val="20"/>
          <w:u w:val="single"/>
          <w:lang w:val="fr-BE"/>
        </w:rPr>
        <w:t>2175</w:t>
      </w:r>
      <w:r w:rsidR="00190200" w:rsidRPr="00CE6755">
        <w:rPr>
          <w:rFonts w:ascii="Times New Roman" w:hAnsi="Times New Roman" w:cs="Times New Roman"/>
          <w:b/>
          <w:sz w:val="20"/>
          <w:szCs w:val="20"/>
          <w:u w:val="single"/>
          <w:lang w:val="fr-BE"/>
        </w:rPr>
        <w:t> :</w:t>
      </w:r>
      <w:r w:rsidR="00DA28BE" w:rsidRPr="00CE6755">
        <w:rPr>
          <w:rFonts w:ascii="Times New Roman" w:hAnsi="Times New Roman" w:cs="Times New Roman"/>
          <w:b/>
          <w:sz w:val="20"/>
          <w:szCs w:val="20"/>
          <w:u w:val="single"/>
          <w:lang w:val="fr-BE"/>
        </w:rPr>
        <w:t xml:space="preserve"> </w:t>
      </w:r>
      <w:r w:rsidR="00AC15CB">
        <w:rPr>
          <w:rFonts w:ascii="Times New Roman" w:hAnsi="Times New Roman" w:cs="Times New Roman"/>
          <w:b/>
          <w:sz w:val="20"/>
          <w:szCs w:val="20"/>
          <w:u w:val="single"/>
        </w:rPr>
        <w:t>Présentation de Monsieur</w:t>
      </w:r>
      <w:r w:rsidR="00BC4284" w:rsidRPr="00BC4284">
        <w:rPr>
          <w:rFonts w:ascii="Times New Roman" w:hAnsi="Times New Roman" w:cs="Times New Roman"/>
          <w:b/>
          <w:sz w:val="20"/>
          <w:szCs w:val="20"/>
          <w:u w:val="single"/>
        </w:rPr>
        <w:t xml:space="preserve"> MONHONVAL Antoine, Directeur Financier, et approbation des modifications budgétaires ordinaire et extraordinaire n°1 2023 de la Ville d’</w:t>
      </w:r>
      <w:r w:rsidR="0051703B">
        <w:rPr>
          <w:rFonts w:ascii="Times New Roman" w:hAnsi="Times New Roman" w:cs="Times New Roman"/>
          <w:b/>
          <w:sz w:val="20"/>
          <w:szCs w:val="20"/>
          <w:u w:val="single"/>
        </w:rPr>
        <w:t>AUBANGE</w:t>
      </w:r>
      <w:r w:rsidR="00BC4284" w:rsidRPr="00BC4284">
        <w:rPr>
          <w:rFonts w:ascii="Times New Roman" w:hAnsi="Times New Roman" w:cs="Times New Roman"/>
          <w:b/>
          <w:sz w:val="20"/>
          <w:szCs w:val="20"/>
          <w:u w:val="single"/>
        </w:rPr>
        <w:t>.</w:t>
      </w:r>
    </w:p>
    <w:p w14:paraId="3BF597A5" w14:textId="6222329E" w:rsidR="002A4861" w:rsidRPr="002A4861" w:rsidRDefault="002A4861" w:rsidP="002A4861">
      <w:pPr>
        <w:spacing w:after="0" w:line="240" w:lineRule="auto"/>
        <w:jc w:val="both"/>
        <w:rPr>
          <w:rFonts w:ascii="Times New Roman" w:eastAsia="Calibri" w:hAnsi="Times New Roman" w:cs="Times New Roman"/>
          <w:sz w:val="20"/>
          <w:szCs w:val="20"/>
          <w:lang w:val="fr-BE"/>
        </w:rPr>
      </w:pPr>
      <w:r w:rsidRPr="002A4861">
        <w:rPr>
          <w:rFonts w:ascii="Times New Roman" w:eastAsia="Calibri" w:hAnsi="Times New Roman" w:cs="Times New Roman"/>
          <w:sz w:val="20"/>
          <w:szCs w:val="20"/>
          <w:lang w:val="fr-BE"/>
        </w:rPr>
        <w:t xml:space="preserve">Le Conseil, </w:t>
      </w:r>
    </w:p>
    <w:p w14:paraId="57C774B3" w14:textId="77777777" w:rsidR="002A4861" w:rsidRPr="002A4861" w:rsidRDefault="002A4861" w:rsidP="002A4861">
      <w:pPr>
        <w:spacing w:after="0" w:line="240" w:lineRule="auto"/>
        <w:jc w:val="both"/>
        <w:rPr>
          <w:rFonts w:ascii="Times New Roman" w:eastAsia="Calibri" w:hAnsi="Times New Roman" w:cs="Times New Roman"/>
          <w:sz w:val="20"/>
          <w:szCs w:val="20"/>
          <w:lang w:val="fr-BE"/>
        </w:rPr>
      </w:pPr>
      <w:r w:rsidRPr="002A4861">
        <w:rPr>
          <w:rFonts w:ascii="Times New Roman" w:eastAsia="Calibri" w:hAnsi="Times New Roman" w:cs="Times New Roman"/>
          <w:sz w:val="20"/>
          <w:szCs w:val="20"/>
          <w:lang w:val="fr-BE"/>
        </w:rPr>
        <w:t>Vu la Constitution, les articles 41 et 162 ;</w:t>
      </w:r>
    </w:p>
    <w:p w14:paraId="19D4D61D" w14:textId="77777777" w:rsidR="002A4861" w:rsidRPr="002A4861" w:rsidRDefault="002A4861" w:rsidP="002A4861">
      <w:pPr>
        <w:spacing w:after="0" w:line="240" w:lineRule="auto"/>
        <w:jc w:val="both"/>
        <w:rPr>
          <w:rFonts w:ascii="Times New Roman" w:eastAsia="Calibri" w:hAnsi="Times New Roman" w:cs="Times New Roman"/>
          <w:sz w:val="20"/>
          <w:szCs w:val="20"/>
          <w:lang w:val="fr-BE"/>
        </w:rPr>
      </w:pPr>
      <w:r w:rsidRPr="002A4861">
        <w:rPr>
          <w:rFonts w:ascii="Times New Roman" w:eastAsia="Calibri" w:hAnsi="Times New Roman" w:cs="Times New Roman"/>
          <w:sz w:val="20"/>
          <w:szCs w:val="20"/>
          <w:lang w:val="fr-BE"/>
        </w:rPr>
        <w:t>Vu le Code de la Démocratie locale et de la Décentralisation, notamment les articles L1122-23, L1122-26, L1122-30, et Première partie, livre III ;</w:t>
      </w:r>
    </w:p>
    <w:p w14:paraId="1526DD45" w14:textId="77777777" w:rsidR="002A4861" w:rsidRPr="002A4861" w:rsidRDefault="002A4861" w:rsidP="002A4861">
      <w:pPr>
        <w:tabs>
          <w:tab w:val="left" w:pos="0"/>
        </w:tabs>
        <w:spacing w:after="0" w:line="240" w:lineRule="auto"/>
        <w:jc w:val="both"/>
        <w:rPr>
          <w:rFonts w:ascii="Times New Roman" w:eastAsia="Calibri" w:hAnsi="Times New Roman" w:cs="Times New Roman"/>
          <w:sz w:val="20"/>
          <w:szCs w:val="20"/>
          <w:lang w:val="fr-BE"/>
        </w:rPr>
      </w:pPr>
      <w:r w:rsidRPr="002A4861">
        <w:rPr>
          <w:rFonts w:ascii="Times New Roman" w:eastAsia="Calibri" w:hAnsi="Times New Roman" w:cs="Times New Roman"/>
          <w:sz w:val="20"/>
          <w:szCs w:val="20"/>
          <w:lang w:val="fr-BE"/>
        </w:rPr>
        <w:t>Vu l’arrêté du Gouvernement wallon du 5 juillet 2007 portant le règlement général de la comptabilité communale, en exécution de l’article L1315-1 du Code de la Démocratie locale et de la Décentralisation ;</w:t>
      </w:r>
    </w:p>
    <w:p w14:paraId="0F036587" w14:textId="77777777" w:rsidR="002A4861" w:rsidRPr="002A4861" w:rsidRDefault="002A4861" w:rsidP="002A4861">
      <w:pPr>
        <w:tabs>
          <w:tab w:val="left" w:pos="0"/>
        </w:tabs>
        <w:spacing w:after="0" w:line="240" w:lineRule="auto"/>
        <w:jc w:val="both"/>
        <w:rPr>
          <w:rFonts w:ascii="Times New Roman" w:eastAsia="Calibri" w:hAnsi="Times New Roman" w:cs="Times New Roman"/>
          <w:sz w:val="20"/>
          <w:szCs w:val="20"/>
          <w:lang w:val="fr-BE"/>
        </w:rPr>
      </w:pPr>
      <w:r w:rsidRPr="002A4861">
        <w:rPr>
          <w:rFonts w:ascii="Times New Roman" w:eastAsia="Calibri" w:hAnsi="Times New Roman" w:cs="Times New Roman"/>
          <w:sz w:val="20"/>
          <w:szCs w:val="20"/>
          <w:lang w:val="fr-BE"/>
        </w:rPr>
        <w:t>Vu le budget initial 2023 adopté par le Conseil en sa séance du 19 décembre 2022, tel que réformé par le Ministre de tutelle par arrêté du 23 janvier 2023;</w:t>
      </w:r>
    </w:p>
    <w:p w14:paraId="105AAE22" w14:textId="77777777" w:rsidR="002A4861" w:rsidRPr="002A4861" w:rsidRDefault="002A4861" w:rsidP="002A4861">
      <w:pPr>
        <w:tabs>
          <w:tab w:val="left" w:pos="0"/>
        </w:tabs>
        <w:spacing w:after="0" w:line="240" w:lineRule="auto"/>
        <w:jc w:val="both"/>
        <w:rPr>
          <w:rFonts w:ascii="Times New Roman" w:eastAsia="Calibri" w:hAnsi="Times New Roman" w:cs="Times New Roman"/>
          <w:sz w:val="20"/>
          <w:szCs w:val="20"/>
          <w:lang w:val="fr-BE"/>
        </w:rPr>
      </w:pPr>
      <w:r w:rsidRPr="002A4861">
        <w:rPr>
          <w:rFonts w:ascii="Times New Roman" w:eastAsia="Calibri" w:hAnsi="Times New Roman" w:cs="Times New Roman"/>
          <w:sz w:val="20"/>
          <w:szCs w:val="20"/>
          <w:lang w:val="fr-BE"/>
        </w:rPr>
        <w:t xml:space="preserve">Considérant les recommandations émises par la circulaire relative à l’élaboration des budgets des communes et des CPAS de la Région wallonne, à l’exception des communes et des CPAS relevant des communes de la Communauté germanophone, pour l’année 2023 ; </w:t>
      </w:r>
    </w:p>
    <w:p w14:paraId="01D709C6" w14:textId="77777777" w:rsidR="002A4861" w:rsidRPr="002A4861" w:rsidRDefault="002A4861" w:rsidP="002A4861">
      <w:pPr>
        <w:tabs>
          <w:tab w:val="left" w:pos="0"/>
        </w:tabs>
        <w:spacing w:after="0" w:line="240" w:lineRule="auto"/>
        <w:jc w:val="both"/>
        <w:rPr>
          <w:rFonts w:ascii="Times New Roman" w:eastAsia="Calibri" w:hAnsi="Times New Roman" w:cs="Times New Roman"/>
          <w:sz w:val="20"/>
          <w:szCs w:val="20"/>
          <w:lang w:val="fr-BE"/>
        </w:rPr>
      </w:pPr>
      <w:r w:rsidRPr="002A4861">
        <w:rPr>
          <w:rFonts w:ascii="Times New Roman" w:eastAsia="Calibri" w:hAnsi="Times New Roman" w:cs="Times New Roman"/>
          <w:sz w:val="20"/>
          <w:szCs w:val="20"/>
          <w:lang w:val="fr-BE"/>
        </w:rPr>
        <w:t>Considérant qu’il y a lieu de procéder à diverses adaptations de crédits de recettes et de dépenses aux services ordinaire et extraordinaire ;</w:t>
      </w:r>
    </w:p>
    <w:p w14:paraId="319EA5FB" w14:textId="77777777" w:rsidR="002A4861" w:rsidRPr="002A4861" w:rsidRDefault="002A4861" w:rsidP="002A4861">
      <w:pPr>
        <w:tabs>
          <w:tab w:val="left" w:pos="0"/>
        </w:tabs>
        <w:spacing w:after="0" w:line="240" w:lineRule="auto"/>
        <w:jc w:val="both"/>
        <w:rPr>
          <w:rFonts w:ascii="Times New Roman" w:eastAsia="Calibri" w:hAnsi="Times New Roman" w:cs="Times New Roman"/>
          <w:sz w:val="20"/>
          <w:szCs w:val="20"/>
          <w:lang w:val="fr-BE"/>
        </w:rPr>
      </w:pPr>
      <w:r w:rsidRPr="002A4861">
        <w:rPr>
          <w:rFonts w:ascii="Times New Roman" w:eastAsia="Calibri" w:hAnsi="Times New Roman" w:cs="Times New Roman"/>
          <w:sz w:val="20"/>
          <w:szCs w:val="20"/>
          <w:lang w:val="fr-BE"/>
        </w:rPr>
        <w:t>Considérant la présentation de l’avant-projet de modifications budgétaires aux membres du Comité de direction de la Ville en date du 24 mars 2023 ;</w:t>
      </w:r>
    </w:p>
    <w:p w14:paraId="2E5258BE" w14:textId="77777777" w:rsidR="002A4861" w:rsidRPr="002A4861" w:rsidRDefault="002A4861" w:rsidP="002A4861">
      <w:pPr>
        <w:tabs>
          <w:tab w:val="left" w:pos="0"/>
        </w:tabs>
        <w:spacing w:after="0" w:line="240" w:lineRule="auto"/>
        <w:jc w:val="both"/>
        <w:rPr>
          <w:rFonts w:ascii="Times New Roman" w:eastAsia="Calibri" w:hAnsi="Times New Roman" w:cs="Times New Roman"/>
          <w:sz w:val="20"/>
          <w:szCs w:val="20"/>
          <w:lang w:val="fr-BE"/>
        </w:rPr>
      </w:pPr>
      <w:r w:rsidRPr="002A4861">
        <w:rPr>
          <w:rFonts w:ascii="Times New Roman" w:eastAsia="Calibri" w:hAnsi="Times New Roman" w:cs="Times New Roman"/>
          <w:sz w:val="20"/>
          <w:szCs w:val="20"/>
          <w:lang w:val="fr-BE"/>
        </w:rPr>
        <w:t>Considérant le rapport de la Commission visée à l’article 12 du Règlement général de la Comptabilité communale du 29 mars 2023 ;</w:t>
      </w:r>
    </w:p>
    <w:p w14:paraId="2823313D" w14:textId="7743EAA4" w:rsidR="002A4861" w:rsidRPr="002A4861" w:rsidRDefault="002A4861" w:rsidP="002A4861">
      <w:pPr>
        <w:tabs>
          <w:tab w:val="left" w:pos="0"/>
        </w:tabs>
        <w:spacing w:after="0" w:line="240" w:lineRule="auto"/>
        <w:jc w:val="both"/>
        <w:rPr>
          <w:rFonts w:ascii="Times New Roman" w:eastAsia="Calibri" w:hAnsi="Times New Roman" w:cs="Times New Roman"/>
          <w:sz w:val="20"/>
          <w:szCs w:val="20"/>
          <w:lang w:val="fr-BE"/>
        </w:rPr>
      </w:pPr>
      <w:r w:rsidRPr="002A4861">
        <w:rPr>
          <w:rFonts w:ascii="Times New Roman" w:eastAsia="Calibri" w:hAnsi="Times New Roman" w:cs="Times New Roman"/>
          <w:sz w:val="20"/>
          <w:szCs w:val="20"/>
          <w:lang w:val="fr-BE"/>
        </w:rPr>
        <w:t>Considérant les projets de modifications budgétaires établis par le Collège communal d’</w:t>
      </w:r>
      <w:r w:rsidR="0051703B">
        <w:rPr>
          <w:rFonts w:ascii="Times New Roman" w:eastAsia="Calibri" w:hAnsi="Times New Roman" w:cs="Times New Roman"/>
          <w:sz w:val="20"/>
          <w:szCs w:val="20"/>
          <w:lang w:val="fr-BE"/>
        </w:rPr>
        <w:t>AUBANGE</w:t>
      </w:r>
      <w:r w:rsidRPr="002A4861">
        <w:rPr>
          <w:rFonts w:ascii="Times New Roman" w:eastAsia="Calibri" w:hAnsi="Times New Roman" w:cs="Times New Roman"/>
          <w:sz w:val="20"/>
          <w:szCs w:val="20"/>
          <w:lang w:val="fr-BE"/>
        </w:rPr>
        <w:t xml:space="preserve"> en sa séance du 3 avril 2023;</w:t>
      </w:r>
    </w:p>
    <w:p w14:paraId="6924BE2F" w14:textId="77777777" w:rsidR="002A4861" w:rsidRPr="002A4861" w:rsidRDefault="002A4861" w:rsidP="002A4861">
      <w:pPr>
        <w:tabs>
          <w:tab w:val="left" w:pos="3119"/>
        </w:tabs>
        <w:spacing w:after="0" w:line="240" w:lineRule="auto"/>
        <w:ind w:left="3119" w:hanging="3119"/>
        <w:jc w:val="both"/>
        <w:rPr>
          <w:rFonts w:ascii="Times New Roman" w:eastAsia="Calibri" w:hAnsi="Times New Roman" w:cs="Times New Roman"/>
          <w:sz w:val="20"/>
          <w:szCs w:val="20"/>
          <w:lang w:val="fr-BE"/>
        </w:rPr>
      </w:pPr>
      <w:r w:rsidRPr="002A4861">
        <w:rPr>
          <w:rFonts w:ascii="Times New Roman" w:eastAsia="Calibri" w:hAnsi="Times New Roman" w:cs="Times New Roman"/>
          <w:sz w:val="20"/>
          <w:szCs w:val="20"/>
          <w:lang w:val="fr-BE"/>
        </w:rPr>
        <w:t>Vu la transmission du dossier au Directeur financier en date du 3 avril 2023 ;</w:t>
      </w:r>
    </w:p>
    <w:p w14:paraId="41A106C9" w14:textId="77777777" w:rsidR="002A4861" w:rsidRPr="002A4861" w:rsidRDefault="002A4861" w:rsidP="002A4861">
      <w:pPr>
        <w:tabs>
          <w:tab w:val="left" w:pos="0"/>
        </w:tabs>
        <w:spacing w:after="0" w:line="240" w:lineRule="auto"/>
        <w:jc w:val="both"/>
        <w:rPr>
          <w:rFonts w:ascii="Times New Roman" w:eastAsia="Calibri" w:hAnsi="Times New Roman" w:cs="Times New Roman"/>
          <w:sz w:val="20"/>
          <w:szCs w:val="20"/>
          <w:lang w:val="fr-BE"/>
        </w:rPr>
      </w:pPr>
      <w:r w:rsidRPr="002A4861">
        <w:rPr>
          <w:rFonts w:ascii="Times New Roman" w:eastAsia="Calibri" w:hAnsi="Times New Roman" w:cs="Times New Roman"/>
          <w:sz w:val="20"/>
          <w:szCs w:val="20"/>
          <w:lang w:val="fr-BE"/>
        </w:rPr>
        <w:t>Vu l’avis n°2023-030 du Directeur financier du 3 avril 2023 annexé à la présente délibération </w:t>
      </w:r>
      <w:proofErr w:type="gramStart"/>
      <w:r w:rsidRPr="002A4861">
        <w:rPr>
          <w:rFonts w:ascii="Times New Roman" w:eastAsia="Calibri" w:hAnsi="Times New Roman" w:cs="Times New Roman"/>
          <w:sz w:val="20"/>
          <w:szCs w:val="20"/>
          <w:lang w:val="fr-BE"/>
        </w:rPr>
        <w:t>;</w:t>
      </w:r>
      <w:proofErr w:type="gramEnd"/>
      <w:r w:rsidRPr="002A4861">
        <w:rPr>
          <w:rFonts w:ascii="Times New Roman" w:eastAsia="Calibri" w:hAnsi="Times New Roman" w:cs="Times New Roman"/>
          <w:sz w:val="20"/>
          <w:szCs w:val="20"/>
          <w:lang w:val="fr-BE"/>
        </w:rPr>
        <w:br/>
        <w:t>Considérant que le Collège veillera au respect des formalités de publication prescrites par l’article L1313-1 du Code de la Démocratie locale et de la Décentralisation ;</w:t>
      </w:r>
    </w:p>
    <w:p w14:paraId="598E3492" w14:textId="77777777" w:rsidR="002A4861" w:rsidRPr="00FB100D" w:rsidRDefault="002A4861" w:rsidP="002A4861">
      <w:pPr>
        <w:spacing w:after="0" w:line="240" w:lineRule="auto"/>
        <w:jc w:val="both"/>
        <w:rPr>
          <w:rFonts w:ascii="Times New Roman" w:eastAsia="Calibri" w:hAnsi="Times New Roman" w:cs="Times New Roman"/>
          <w:sz w:val="20"/>
          <w:szCs w:val="20"/>
          <w:lang w:val="fr-BE"/>
        </w:rPr>
      </w:pPr>
      <w:r w:rsidRPr="002A4861">
        <w:rPr>
          <w:rFonts w:ascii="Times New Roman" w:eastAsia="Calibri" w:hAnsi="Times New Roman" w:cs="Times New Roman"/>
          <w:sz w:val="20"/>
          <w:szCs w:val="20"/>
          <w:lang w:val="fr-BE"/>
        </w:rPr>
        <w:t xml:space="preserve">Considérant que le Collège veillera, en application de l’article L1122-23, § 2, du Code de la Démocratie locale et de la Décentralisation, à la communication des présentes modifications budgétaires aux organisations syndicales représentatives, ainsi qu’à l’organisation, sur demande desdites organisations syndicales, d’une séance </w:t>
      </w:r>
      <w:r w:rsidRPr="00FB100D">
        <w:rPr>
          <w:rFonts w:ascii="Times New Roman" w:eastAsia="Calibri" w:hAnsi="Times New Roman" w:cs="Times New Roman"/>
          <w:sz w:val="20"/>
          <w:szCs w:val="20"/>
          <w:lang w:val="fr-BE"/>
        </w:rPr>
        <w:t>d’information présentant et expliquant les présentes modifications budgétaires ;</w:t>
      </w:r>
    </w:p>
    <w:p w14:paraId="7C1D4F3E" w14:textId="77777777" w:rsidR="002A4861" w:rsidRPr="00FB100D" w:rsidRDefault="002A4861" w:rsidP="002A4861">
      <w:pPr>
        <w:spacing w:after="0" w:line="240" w:lineRule="auto"/>
        <w:jc w:val="both"/>
        <w:rPr>
          <w:rFonts w:ascii="Times New Roman" w:eastAsia="Calibri" w:hAnsi="Times New Roman" w:cs="Times New Roman"/>
          <w:sz w:val="20"/>
          <w:szCs w:val="20"/>
          <w:lang w:val="fr-BE"/>
        </w:rPr>
      </w:pPr>
      <w:r w:rsidRPr="00FB100D">
        <w:rPr>
          <w:rFonts w:ascii="Times New Roman" w:eastAsia="Calibri" w:hAnsi="Times New Roman" w:cs="Times New Roman"/>
          <w:sz w:val="20"/>
          <w:szCs w:val="20"/>
          <w:lang w:val="fr-BE"/>
        </w:rPr>
        <w:t>Sur proposition du Collège communal et après en avoir délibéré en séance publique,</w:t>
      </w:r>
    </w:p>
    <w:p w14:paraId="379B2D9A" w14:textId="0723F069" w:rsidR="002A4861" w:rsidRPr="00FB100D" w:rsidRDefault="00315E78" w:rsidP="002A4861">
      <w:pPr>
        <w:spacing w:after="0" w:line="240" w:lineRule="auto"/>
        <w:jc w:val="both"/>
        <w:rPr>
          <w:rFonts w:ascii="Times New Roman" w:eastAsia="Calibri" w:hAnsi="Times New Roman" w:cs="Times New Roman"/>
          <w:sz w:val="20"/>
          <w:szCs w:val="20"/>
          <w:lang w:val="fr-BE"/>
        </w:rPr>
      </w:pPr>
      <w:sdt>
        <w:sdtPr>
          <w:rPr>
            <w:rFonts w:ascii="Times New Roman" w:eastAsia="Calibri" w:hAnsi="Times New Roman" w:cs="Times New Roman"/>
            <w:sz w:val="20"/>
            <w:szCs w:val="20"/>
            <w:lang w:val="fr-BE"/>
          </w:rPr>
          <w:id w:val="607242854"/>
          <w:placeholder>
            <w:docPart w:val="7A243E1211954DFE8BC573FEFCC49BCB"/>
          </w:placeholder>
          <w:comboBox>
            <w:listItem w:displayText="à l'unanimité;" w:value="à l'unanimité;"/>
            <w:listItem w:displayText="par XX voix pour, XX voix contre et XX abstentions;" w:value="par XX voix pour, XX voix contre et XX abstentions;"/>
          </w:comboBox>
        </w:sdtPr>
        <w:sdtEndPr/>
        <w:sdtContent>
          <w:r w:rsidR="00FB100D" w:rsidRPr="00FB100D">
            <w:rPr>
              <w:rFonts w:ascii="Times New Roman" w:eastAsia="Calibri" w:hAnsi="Times New Roman" w:cs="Times New Roman"/>
              <w:sz w:val="20"/>
              <w:szCs w:val="20"/>
              <w:lang w:val="fr-BE"/>
            </w:rPr>
            <w:t>A l'unanimité;</w:t>
          </w:r>
        </w:sdtContent>
      </w:sdt>
    </w:p>
    <w:sdt>
      <w:sdtPr>
        <w:rPr>
          <w:rFonts w:ascii="Times New Roman" w:eastAsia="Calibri" w:hAnsi="Times New Roman" w:cs="Times New Roman"/>
          <w:b/>
          <w:caps/>
          <w:sz w:val="20"/>
          <w:szCs w:val="20"/>
          <w:lang w:val="fr-BE"/>
        </w:rPr>
        <w:id w:val="452920404"/>
        <w:placeholder>
          <w:docPart w:val="04D23388BBDA468AAFA7663ADAAAC2E9"/>
        </w:placeholder>
        <w:comboBox>
          <w:listItem w:displayText="Arrête" w:value="Arrête"/>
          <w:listItem w:displayText="Décide" w:value="Décide"/>
          <w:listItem w:displayText="Ordonne" w:value="Ordonne"/>
        </w:comboBox>
      </w:sdtPr>
      <w:sdtEndPr/>
      <w:sdtContent>
        <w:p w14:paraId="3121528E" w14:textId="7B264A47" w:rsidR="002A4861" w:rsidRPr="002A4861" w:rsidRDefault="002A4861" w:rsidP="002A4861">
          <w:pPr>
            <w:spacing w:after="0" w:line="240" w:lineRule="auto"/>
            <w:jc w:val="both"/>
            <w:rPr>
              <w:rFonts w:ascii="Times New Roman" w:eastAsia="Calibri" w:hAnsi="Times New Roman" w:cs="Times New Roman"/>
              <w:b/>
              <w:sz w:val="20"/>
              <w:szCs w:val="20"/>
              <w:lang w:val="fr-BE"/>
            </w:rPr>
          </w:pPr>
          <w:r w:rsidRPr="00FB100D">
            <w:rPr>
              <w:rFonts w:ascii="Times New Roman" w:eastAsia="Calibri" w:hAnsi="Times New Roman" w:cs="Times New Roman"/>
              <w:b/>
              <w:caps/>
              <w:sz w:val="20"/>
              <w:szCs w:val="20"/>
              <w:lang w:val="fr-BE"/>
            </w:rPr>
            <w:t>Décide :</w:t>
          </w:r>
        </w:p>
      </w:sdtContent>
    </w:sdt>
    <w:p w14:paraId="421F19C9" w14:textId="51EE545B" w:rsidR="002A4861" w:rsidRPr="002A4861" w:rsidRDefault="002A4861" w:rsidP="002A4861">
      <w:pPr>
        <w:spacing w:after="0" w:line="240" w:lineRule="auto"/>
        <w:jc w:val="both"/>
        <w:rPr>
          <w:rFonts w:ascii="Times New Roman" w:eastAsia="Calibri" w:hAnsi="Times New Roman" w:cs="Times New Roman"/>
          <w:b/>
          <w:sz w:val="20"/>
          <w:szCs w:val="20"/>
          <w:lang w:val="fr-BE"/>
        </w:rPr>
      </w:pPr>
      <w:r>
        <w:rPr>
          <w:rFonts w:ascii="Times New Roman" w:eastAsia="Calibri" w:hAnsi="Times New Roman" w:cs="Times New Roman"/>
          <w:b/>
          <w:sz w:val="20"/>
          <w:szCs w:val="20"/>
          <w:lang w:val="fr-BE"/>
        </w:rPr>
        <w:t xml:space="preserve">Article 1 : </w:t>
      </w:r>
      <w:r>
        <w:rPr>
          <w:rFonts w:ascii="Times New Roman" w:eastAsia="Calibri" w:hAnsi="Times New Roman" w:cs="Times New Roman"/>
          <w:sz w:val="20"/>
          <w:szCs w:val="20"/>
          <w:lang w:val="fr-BE"/>
        </w:rPr>
        <w:t>d</w:t>
      </w:r>
      <w:r w:rsidRPr="002A4861">
        <w:rPr>
          <w:rFonts w:ascii="Times New Roman" w:eastAsia="Calibri" w:hAnsi="Times New Roman" w:cs="Times New Roman"/>
          <w:sz w:val="20"/>
          <w:szCs w:val="20"/>
          <w:lang w:val="fr-BE"/>
        </w:rPr>
        <w:t>’arrêter comme suit les modifications budgétaires ordinaire et extraordinaire n°1 de l’exercice 2023 :</w:t>
      </w:r>
    </w:p>
    <w:tbl>
      <w:tblPr>
        <w:tblpPr w:leftFromText="141" w:rightFromText="141" w:vertAnchor="text" w:horzAnchor="margin" w:tblpXSpec="center" w:tblpY="-110"/>
        <w:tblOverlap w:val="never"/>
        <w:tblW w:w="7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126"/>
        <w:gridCol w:w="2357"/>
      </w:tblGrid>
      <w:tr w:rsidR="002A4861" w:rsidRPr="002A4861" w14:paraId="6AED5F4F" w14:textId="77777777" w:rsidTr="0092461C">
        <w:trPr>
          <w:trHeight w:val="319"/>
        </w:trPr>
        <w:tc>
          <w:tcPr>
            <w:tcW w:w="3256" w:type="dxa"/>
            <w:vAlign w:val="center"/>
          </w:tcPr>
          <w:p w14:paraId="3E2D1919" w14:textId="77777777" w:rsidR="002A4861" w:rsidRPr="002A4861" w:rsidRDefault="002A4861" w:rsidP="002A4861">
            <w:pPr>
              <w:spacing w:after="0" w:line="240" w:lineRule="auto"/>
              <w:jc w:val="both"/>
              <w:rPr>
                <w:rFonts w:ascii="Times New Roman" w:eastAsia="Calibri" w:hAnsi="Times New Roman" w:cs="Times New Roman"/>
                <w:sz w:val="20"/>
                <w:szCs w:val="20"/>
              </w:rPr>
            </w:pPr>
          </w:p>
        </w:tc>
        <w:tc>
          <w:tcPr>
            <w:tcW w:w="2126" w:type="dxa"/>
            <w:vAlign w:val="center"/>
          </w:tcPr>
          <w:p w14:paraId="6328AF31" w14:textId="77777777" w:rsidR="002A4861" w:rsidRPr="002A4861" w:rsidRDefault="002A4861" w:rsidP="002A4861">
            <w:pPr>
              <w:spacing w:after="0" w:line="240" w:lineRule="auto"/>
              <w:jc w:val="both"/>
              <w:rPr>
                <w:rFonts w:ascii="Times New Roman" w:eastAsia="Calibri" w:hAnsi="Times New Roman" w:cs="Times New Roman"/>
                <w:b/>
                <w:sz w:val="20"/>
                <w:szCs w:val="20"/>
              </w:rPr>
            </w:pPr>
            <w:r w:rsidRPr="002A4861">
              <w:rPr>
                <w:rFonts w:ascii="Times New Roman" w:eastAsia="Calibri" w:hAnsi="Times New Roman" w:cs="Times New Roman"/>
                <w:b/>
                <w:sz w:val="20"/>
                <w:szCs w:val="20"/>
              </w:rPr>
              <w:t>Service ordinaire</w:t>
            </w:r>
          </w:p>
        </w:tc>
        <w:tc>
          <w:tcPr>
            <w:tcW w:w="2357" w:type="dxa"/>
            <w:vAlign w:val="center"/>
          </w:tcPr>
          <w:p w14:paraId="2AD5E636" w14:textId="77777777" w:rsidR="002A4861" w:rsidRPr="002A4861" w:rsidRDefault="002A4861" w:rsidP="002A4861">
            <w:pPr>
              <w:spacing w:after="0" w:line="240" w:lineRule="auto"/>
              <w:jc w:val="both"/>
              <w:rPr>
                <w:rFonts w:ascii="Times New Roman" w:eastAsia="Calibri" w:hAnsi="Times New Roman" w:cs="Times New Roman"/>
                <w:b/>
                <w:sz w:val="20"/>
                <w:szCs w:val="20"/>
              </w:rPr>
            </w:pPr>
            <w:r w:rsidRPr="002A4861">
              <w:rPr>
                <w:rFonts w:ascii="Times New Roman" w:eastAsia="Calibri" w:hAnsi="Times New Roman" w:cs="Times New Roman"/>
                <w:b/>
                <w:sz w:val="20"/>
                <w:szCs w:val="20"/>
              </w:rPr>
              <w:t>Service extraordinaire</w:t>
            </w:r>
          </w:p>
        </w:tc>
      </w:tr>
      <w:tr w:rsidR="002A4861" w:rsidRPr="002A4861" w14:paraId="6E5EF0CE" w14:textId="77777777" w:rsidTr="0092461C">
        <w:trPr>
          <w:trHeight w:val="327"/>
        </w:trPr>
        <w:tc>
          <w:tcPr>
            <w:tcW w:w="3256" w:type="dxa"/>
          </w:tcPr>
          <w:p w14:paraId="2F6E54A8" w14:textId="77777777" w:rsidR="002A4861" w:rsidRPr="002A4861" w:rsidRDefault="002A4861" w:rsidP="002A4861">
            <w:pPr>
              <w:spacing w:after="0" w:line="240" w:lineRule="auto"/>
              <w:jc w:val="both"/>
              <w:rPr>
                <w:rFonts w:ascii="Times New Roman" w:eastAsia="Calibri" w:hAnsi="Times New Roman" w:cs="Times New Roman"/>
                <w:sz w:val="20"/>
                <w:szCs w:val="20"/>
              </w:rPr>
            </w:pPr>
            <w:r w:rsidRPr="002A4861">
              <w:rPr>
                <w:rFonts w:ascii="Times New Roman" w:eastAsia="Calibri" w:hAnsi="Times New Roman" w:cs="Times New Roman"/>
                <w:sz w:val="20"/>
                <w:szCs w:val="20"/>
              </w:rPr>
              <w:t>Recettes totales exercice propre</w:t>
            </w:r>
          </w:p>
        </w:tc>
        <w:tc>
          <w:tcPr>
            <w:tcW w:w="2126" w:type="dxa"/>
          </w:tcPr>
          <w:p w14:paraId="36B28DB8" w14:textId="77777777" w:rsidR="002A4861" w:rsidRPr="002A4861" w:rsidRDefault="002A4861" w:rsidP="002A4861">
            <w:pPr>
              <w:spacing w:after="0" w:line="240" w:lineRule="auto"/>
              <w:jc w:val="both"/>
              <w:rPr>
                <w:rFonts w:ascii="Times New Roman" w:eastAsia="Calibri" w:hAnsi="Times New Roman" w:cs="Times New Roman"/>
                <w:sz w:val="20"/>
                <w:szCs w:val="20"/>
                <w:highlight w:val="yellow"/>
              </w:rPr>
            </w:pPr>
            <w:r w:rsidRPr="002A4861">
              <w:rPr>
                <w:rFonts w:ascii="Times New Roman" w:eastAsia="Calibri" w:hAnsi="Times New Roman" w:cs="Times New Roman"/>
                <w:sz w:val="20"/>
                <w:szCs w:val="20"/>
              </w:rPr>
              <w:t>31.603.268,86 €</w:t>
            </w:r>
          </w:p>
        </w:tc>
        <w:tc>
          <w:tcPr>
            <w:tcW w:w="2357" w:type="dxa"/>
            <w:vAlign w:val="center"/>
          </w:tcPr>
          <w:p w14:paraId="7AF399C4" w14:textId="77777777" w:rsidR="002A4861" w:rsidRPr="002A4861" w:rsidRDefault="002A4861" w:rsidP="002A4861">
            <w:pPr>
              <w:tabs>
                <w:tab w:val="left" w:pos="398"/>
                <w:tab w:val="center" w:pos="1096"/>
              </w:tabs>
              <w:spacing w:after="0" w:line="240" w:lineRule="auto"/>
              <w:jc w:val="both"/>
              <w:rPr>
                <w:rFonts w:ascii="Times New Roman" w:eastAsia="Calibri" w:hAnsi="Times New Roman" w:cs="Times New Roman"/>
                <w:sz w:val="20"/>
                <w:szCs w:val="20"/>
                <w:highlight w:val="yellow"/>
              </w:rPr>
            </w:pPr>
            <w:r w:rsidRPr="002A4861">
              <w:rPr>
                <w:rFonts w:ascii="Times New Roman" w:eastAsia="Calibri" w:hAnsi="Times New Roman" w:cs="Times New Roman"/>
                <w:sz w:val="20"/>
                <w:szCs w:val="20"/>
              </w:rPr>
              <w:t>10.254.721,82 €</w:t>
            </w:r>
          </w:p>
        </w:tc>
      </w:tr>
      <w:tr w:rsidR="002A4861" w:rsidRPr="002A4861" w14:paraId="249A07FD" w14:textId="77777777" w:rsidTr="0092461C">
        <w:tc>
          <w:tcPr>
            <w:tcW w:w="3256" w:type="dxa"/>
          </w:tcPr>
          <w:p w14:paraId="4B4911BC" w14:textId="77777777" w:rsidR="002A4861" w:rsidRPr="002A4861" w:rsidRDefault="002A4861" w:rsidP="002A4861">
            <w:pPr>
              <w:spacing w:after="0" w:line="240" w:lineRule="auto"/>
              <w:jc w:val="both"/>
              <w:rPr>
                <w:rFonts w:ascii="Times New Roman" w:eastAsia="Calibri" w:hAnsi="Times New Roman" w:cs="Times New Roman"/>
                <w:sz w:val="20"/>
                <w:szCs w:val="20"/>
              </w:rPr>
            </w:pPr>
            <w:r w:rsidRPr="002A4861">
              <w:rPr>
                <w:rFonts w:ascii="Times New Roman" w:eastAsia="Calibri" w:hAnsi="Times New Roman" w:cs="Times New Roman"/>
                <w:sz w:val="20"/>
                <w:szCs w:val="20"/>
              </w:rPr>
              <w:t>Dépenses totales exercice propre</w:t>
            </w:r>
          </w:p>
        </w:tc>
        <w:tc>
          <w:tcPr>
            <w:tcW w:w="2126" w:type="dxa"/>
          </w:tcPr>
          <w:p w14:paraId="4D3A3FB9" w14:textId="77777777" w:rsidR="002A4861" w:rsidRPr="002A4861" w:rsidRDefault="002A4861" w:rsidP="002A4861">
            <w:pPr>
              <w:spacing w:after="0" w:line="240" w:lineRule="auto"/>
              <w:jc w:val="both"/>
              <w:rPr>
                <w:rFonts w:ascii="Times New Roman" w:eastAsia="Calibri" w:hAnsi="Times New Roman" w:cs="Times New Roman"/>
                <w:sz w:val="20"/>
                <w:szCs w:val="20"/>
                <w:highlight w:val="yellow"/>
              </w:rPr>
            </w:pPr>
            <w:r w:rsidRPr="002A4861">
              <w:rPr>
                <w:rFonts w:ascii="Times New Roman" w:eastAsia="Calibri" w:hAnsi="Times New Roman" w:cs="Times New Roman"/>
                <w:sz w:val="20"/>
                <w:szCs w:val="20"/>
              </w:rPr>
              <w:t>29.185.505,75 €</w:t>
            </w:r>
          </w:p>
        </w:tc>
        <w:tc>
          <w:tcPr>
            <w:tcW w:w="2357" w:type="dxa"/>
          </w:tcPr>
          <w:p w14:paraId="4EAB81A9" w14:textId="77777777" w:rsidR="002A4861" w:rsidRPr="002A4861" w:rsidRDefault="002A4861" w:rsidP="002A4861">
            <w:pPr>
              <w:spacing w:after="0" w:line="240" w:lineRule="auto"/>
              <w:jc w:val="both"/>
              <w:rPr>
                <w:rFonts w:ascii="Times New Roman" w:eastAsia="Calibri" w:hAnsi="Times New Roman" w:cs="Times New Roman"/>
                <w:sz w:val="20"/>
                <w:szCs w:val="20"/>
                <w:highlight w:val="yellow"/>
              </w:rPr>
            </w:pPr>
            <w:r w:rsidRPr="002A4861">
              <w:rPr>
                <w:rFonts w:ascii="Times New Roman" w:eastAsia="Calibri" w:hAnsi="Times New Roman" w:cs="Times New Roman"/>
                <w:sz w:val="20"/>
                <w:szCs w:val="20"/>
              </w:rPr>
              <w:t>11.901.531,85 €</w:t>
            </w:r>
          </w:p>
        </w:tc>
      </w:tr>
      <w:tr w:rsidR="002A4861" w:rsidRPr="002A4861" w14:paraId="3ADB909D" w14:textId="77777777" w:rsidTr="0092461C">
        <w:tc>
          <w:tcPr>
            <w:tcW w:w="3256" w:type="dxa"/>
          </w:tcPr>
          <w:p w14:paraId="44313559" w14:textId="77777777" w:rsidR="002A4861" w:rsidRPr="002A4861" w:rsidRDefault="002A4861" w:rsidP="002A4861">
            <w:pPr>
              <w:spacing w:after="0" w:line="240" w:lineRule="auto"/>
              <w:jc w:val="both"/>
              <w:rPr>
                <w:rFonts w:ascii="Times New Roman" w:eastAsia="Calibri" w:hAnsi="Times New Roman" w:cs="Times New Roman"/>
                <w:b/>
                <w:sz w:val="20"/>
                <w:szCs w:val="20"/>
              </w:rPr>
            </w:pPr>
            <w:r w:rsidRPr="002A4861">
              <w:rPr>
                <w:rFonts w:ascii="Times New Roman" w:eastAsia="Calibri" w:hAnsi="Times New Roman" w:cs="Times New Roman"/>
                <w:b/>
                <w:sz w:val="20"/>
                <w:szCs w:val="20"/>
              </w:rPr>
              <w:t>Boni / Mali exercice propre</w:t>
            </w:r>
          </w:p>
        </w:tc>
        <w:tc>
          <w:tcPr>
            <w:tcW w:w="2126" w:type="dxa"/>
          </w:tcPr>
          <w:p w14:paraId="2ED87944" w14:textId="77777777" w:rsidR="002A4861" w:rsidRPr="002A4861" w:rsidRDefault="002A4861" w:rsidP="002A4861">
            <w:pPr>
              <w:spacing w:after="0" w:line="240" w:lineRule="auto"/>
              <w:jc w:val="both"/>
              <w:rPr>
                <w:rFonts w:ascii="Times New Roman" w:eastAsia="Calibri" w:hAnsi="Times New Roman" w:cs="Times New Roman"/>
                <w:b/>
                <w:sz w:val="20"/>
                <w:szCs w:val="20"/>
                <w:highlight w:val="yellow"/>
              </w:rPr>
            </w:pPr>
            <w:r w:rsidRPr="002A4861">
              <w:rPr>
                <w:rFonts w:ascii="Times New Roman" w:eastAsia="Calibri" w:hAnsi="Times New Roman" w:cs="Times New Roman"/>
                <w:b/>
                <w:sz w:val="20"/>
                <w:szCs w:val="20"/>
              </w:rPr>
              <w:t>2.417.763,11 €</w:t>
            </w:r>
          </w:p>
        </w:tc>
        <w:tc>
          <w:tcPr>
            <w:tcW w:w="2357" w:type="dxa"/>
          </w:tcPr>
          <w:p w14:paraId="41B0E8B0" w14:textId="77777777" w:rsidR="002A4861" w:rsidRPr="002A4861" w:rsidRDefault="002A4861" w:rsidP="002A4861">
            <w:pPr>
              <w:spacing w:after="0" w:line="240" w:lineRule="auto"/>
              <w:jc w:val="both"/>
              <w:rPr>
                <w:rFonts w:ascii="Times New Roman" w:eastAsia="Calibri" w:hAnsi="Times New Roman" w:cs="Times New Roman"/>
                <w:b/>
                <w:sz w:val="20"/>
                <w:szCs w:val="20"/>
                <w:highlight w:val="yellow"/>
              </w:rPr>
            </w:pPr>
            <w:r w:rsidRPr="002A4861">
              <w:rPr>
                <w:rFonts w:ascii="Times New Roman" w:eastAsia="Calibri" w:hAnsi="Times New Roman" w:cs="Times New Roman"/>
                <w:b/>
                <w:sz w:val="20"/>
                <w:szCs w:val="20"/>
              </w:rPr>
              <w:t>- 1.646.810,03 €</w:t>
            </w:r>
          </w:p>
        </w:tc>
      </w:tr>
      <w:tr w:rsidR="002A4861" w:rsidRPr="002A4861" w14:paraId="6386E639" w14:textId="77777777" w:rsidTr="0092461C">
        <w:tc>
          <w:tcPr>
            <w:tcW w:w="3256" w:type="dxa"/>
          </w:tcPr>
          <w:p w14:paraId="1447A75C" w14:textId="77777777" w:rsidR="002A4861" w:rsidRPr="002A4861" w:rsidRDefault="002A4861" w:rsidP="002A4861">
            <w:pPr>
              <w:spacing w:after="0" w:line="240" w:lineRule="auto"/>
              <w:jc w:val="both"/>
              <w:rPr>
                <w:rFonts w:ascii="Times New Roman" w:eastAsia="Calibri" w:hAnsi="Times New Roman" w:cs="Times New Roman"/>
                <w:sz w:val="20"/>
                <w:szCs w:val="20"/>
              </w:rPr>
            </w:pPr>
            <w:r w:rsidRPr="002A4861">
              <w:rPr>
                <w:rFonts w:ascii="Times New Roman" w:eastAsia="Calibri" w:hAnsi="Times New Roman" w:cs="Times New Roman"/>
                <w:sz w:val="20"/>
                <w:szCs w:val="20"/>
              </w:rPr>
              <w:t>Recettes exercices antérieurs</w:t>
            </w:r>
          </w:p>
        </w:tc>
        <w:tc>
          <w:tcPr>
            <w:tcW w:w="2126" w:type="dxa"/>
          </w:tcPr>
          <w:p w14:paraId="1BEC4379" w14:textId="77777777" w:rsidR="002A4861" w:rsidRPr="002A4861" w:rsidRDefault="002A4861" w:rsidP="002A4861">
            <w:pPr>
              <w:spacing w:after="0" w:line="240" w:lineRule="auto"/>
              <w:jc w:val="both"/>
              <w:rPr>
                <w:rFonts w:ascii="Times New Roman" w:eastAsia="Calibri" w:hAnsi="Times New Roman" w:cs="Times New Roman"/>
                <w:sz w:val="20"/>
                <w:szCs w:val="20"/>
              </w:rPr>
            </w:pPr>
            <w:r w:rsidRPr="002A4861">
              <w:rPr>
                <w:rFonts w:ascii="Times New Roman" w:eastAsia="Calibri" w:hAnsi="Times New Roman" w:cs="Times New Roman"/>
                <w:sz w:val="20"/>
                <w:szCs w:val="20"/>
              </w:rPr>
              <w:t>88.914,44 €</w:t>
            </w:r>
          </w:p>
        </w:tc>
        <w:tc>
          <w:tcPr>
            <w:tcW w:w="2357" w:type="dxa"/>
          </w:tcPr>
          <w:p w14:paraId="51E544A2" w14:textId="77777777" w:rsidR="002A4861" w:rsidRPr="002A4861" w:rsidRDefault="002A4861" w:rsidP="002A4861">
            <w:pPr>
              <w:spacing w:after="0" w:line="240" w:lineRule="auto"/>
              <w:jc w:val="both"/>
              <w:rPr>
                <w:rFonts w:ascii="Times New Roman" w:eastAsia="Calibri" w:hAnsi="Times New Roman" w:cs="Times New Roman"/>
                <w:sz w:val="20"/>
                <w:szCs w:val="20"/>
                <w:highlight w:val="yellow"/>
              </w:rPr>
            </w:pPr>
            <w:r w:rsidRPr="002A4861">
              <w:rPr>
                <w:rFonts w:ascii="Times New Roman" w:eastAsia="Calibri" w:hAnsi="Times New Roman" w:cs="Times New Roman"/>
                <w:sz w:val="20"/>
                <w:szCs w:val="20"/>
              </w:rPr>
              <w:t>48.389,85 €</w:t>
            </w:r>
          </w:p>
        </w:tc>
      </w:tr>
      <w:tr w:rsidR="002A4861" w:rsidRPr="002A4861" w14:paraId="36A006B3" w14:textId="77777777" w:rsidTr="0092461C">
        <w:tc>
          <w:tcPr>
            <w:tcW w:w="3256" w:type="dxa"/>
          </w:tcPr>
          <w:p w14:paraId="493AFDB6" w14:textId="77777777" w:rsidR="002A4861" w:rsidRPr="002A4861" w:rsidRDefault="002A4861" w:rsidP="002A4861">
            <w:pPr>
              <w:spacing w:after="0" w:line="240" w:lineRule="auto"/>
              <w:jc w:val="both"/>
              <w:rPr>
                <w:rFonts w:ascii="Times New Roman" w:eastAsia="Calibri" w:hAnsi="Times New Roman" w:cs="Times New Roman"/>
                <w:sz w:val="20"/>
                <w:szCs w:val="20"/>
              </w:rPr>
            </w:pPr>
            <w:r w:rsidRPr="002A4861">
              <w:rPr>
                <w:rFonts w:ascii="Times New Roman" w:eastAsia="Calibri" w:hAnsi="Times New Roman" w:cs="Times New Roman"/>
                <w:sz w:val="20"/>
                <w:szCs w:val="20"/>
              </w:rPr>
              <w:t>Dépenses exercices antérieurs</w:t>
            </w:r>
          </w:p>
        </w:tc>
        <w:tc>
          <w:tcPr>
            <w:tcW w:w="2126" w:type="dxa"/>
          </w:tcPr>
          <w:p w14:paraId="77240342" w14:textId="77777777" w:rsidR="002A4861" w:rsidRPr="002A4861" w:rsidRDefault="002A4861" w:rsidP="002A4861">
            <w:pPr>
              <w:spacing w:after="0" w:line="240" w:lineRule="auto"/>
              <w:jc w:val="both"/>
              <w:rPr>
                <w:rFonts w:ascii="Times New Roman" w:eastAsia="Calibri" w:hAnsi="Times New Roman" w:cs="Times New Roman"/>
                <w:sz w:val="20"/>
                <w:szCs w:val="20"/>
                <w:highlight w:val="yellow"/>
              </w:rPr>
            </w:pPr>
            <w:r w:rsidRPr="002A4861">
              <w:rPr>
                <w:rFonts w:ascii="Times New Roman" w:eastAsia="Calibri" w:hAnsi="Times New Roman" w:cs="Times New Roman"/>
                <w:sz w:val="20"/>
                <w:szCs w:val="20"/>
              </w:rPr>
              <w:t>38.669,59 €</w:t>
            </w:r>
          </w:p>
        </w:tc>
        <w:tc>
          <w:tcPr>
            <w:tcW w:w="2357" w:type="dxa"/>
          </w:tcPr>
          <w:p w14:paraId="3B9DFA81" w14:textId="77777777" w:rsidR="002A4861" w:rsidRPr="002A4861" w:rsidRDefault="002A4861" w:rsidP="002A4861">
            <w:pPr>
              <w:spacing w:after="0" w:line="240" w:lineRule="auto"/>
              <w:jc w:val="both"/>
              <w:rPr>
                <w:rFonts w:ascii="Times New Roman" w:eastAsia="Calibri" w:hAnsi="Times New Roman" w:cs="Times New Roman"/>
                <w:sz w:val="20"/>
                <w:szCs w:val="20"/>
                <w:highlight w:val="yellow"/>
              </w:rPr>
            </w:pPr>
            <w:r w:rsidRPr="002A4861">
              <w:rPr>
                <w:rFonts w:ascii="Times New Roman" w:eastAsia="Calibri" w:hAnsi="Times New Roman" w:cs="Times New Roman"/>
                <w:sz w:val="20"/>
                <w:szCs w:val="20"/>
              </w:rPr>
              <w:t>1.939.934,13 €</w:t>
            </w:r>
          </w:p>
        </w:tc>
      </w:tr>
      <w:tr w:rsidR="002A4861" w:rsidRPr="002A4861" w14:paraId="7C009B2B" w14:textId="77777777" w:rsidTr="0092461C">
        <w:tc>
          <w:tcPr>
            <w:tcW w:w="3256" w:type="dxa"/>
          </w:tcPr>
          <w:p w14:paraId="342DC0B8" w14:textId="77777777" w:rsidR="002A4861" w:rsidRPr="002A4861" w:rsidRDefault="002A4861" w:rsidP="002A4861">
            <w:pPr>
              <w:spacing w:after="0" w:line="240" w:lineRule="auto"/>
              <w:jc w:val="both"/>
              <w:rPr>
                <w:rFonts w:ascii="Times New Roman" w:eastAsia="Calibri" w:hAnsi="Times New Roman" w:cs="Times New Roman"/>
                <w:b/>
                <w:sz w:val="20"/>
                <w:szCs w:val="20"/>
              </w:rPr>
            </w:pPr>
            <w:r w:rsidRPr="002A4861">
              <w:rPr>
                <w:rFonts w:ascii="Times New Roman" w:eastAsia="Calibri" w:hAnsi="Times New Roman" w:cs="Times New Roman"/>
                <w:b/>
                <w:sz w:val="20"/>
                <w:szCs w:val="20"/>
              </w:rPr>
              <w:t>Boni / Mali exercices antérieurs</w:t>
            </w:r>
          </w:p>
        </w:tc>
        <w:tc>
          <w:tcPr>
            <w:tcW w:w="2126" w:type="dxa"/>
          </w:tcPr>
          <w:p w14:paraId="5A471574" w14:textId="77777777" w:rsidR="002A4861" w:rsidRPr="002A4861" w:rsidRDefault="002A4861" w:rsidP="002A4861">
            <w:pPr>
              <w:spacing w:after="0" w:line="240" w:lineRule="auto"/>
              <w:jc w:val="both"/>
              <w:rPr>
                <w:rFonts w:ascii="Times New Roman" w:eastAsia="Calibri" w:hAnsi="Times New Roman" w:cs="Times New Roman"/>
                <w:b/>
                <w:sz w:val="20"/>
                <w:szCs w:val="20"/>
                <w:highlight w:val="yellow"/>
              </w:rPr>
            </w:pPr>
            <w:r w:rsidRPr="002A4861">
              <w:rPr>
                <w:rFonts w:ascii="Times New Roman" w:eastAsia="Calibri" w:hAnsi="Times New Roman" w:cs="Times New Roman"/>
                <w:b/>
                <w:sz w:val="20"/>
                <w:szCs w:val="20"/>
              </w:rPr>
              <w:t>50.244,85 €</w:t>
            </w:r>
          </w:p>
        </w:tc>
        <w:tc>
          <w:tcPr>
            <w:tcW w:w="2357" w:type="dxa"/>
          </w:tcPr>
          <w:p w14:paraId="740EEF56" w14:textId="77777777" w:rsidR="002A4861" w:rsidRPr="002A4861" w:rsidRDefault="002A4861" w:rsidP="002A4861">
            <w:pPr>
              <w:spacing w:after="0" w:line="240" w:lineRule="auto"/>
              <w:jc w:val="both"/>
              <w:rPr>
                <w:rFonts w:ascii="Times New Roman" w:eastAsia="Calibri" w:hAnsi="Times New Roman" w:cs="Times New Roman"/>
                <w:b/>
                <w:sz w:val="20"/>
                <w:szCs w:val="20"/>
                <w:highlight w:val="yellow"/>
              </w:rPr>
            </w:pPr>
            <w:r w:rsidRPr="002A4861">
              <w:rPr>
                <w:rFonts w:ascii="Times New Roman" w:eastAsia="Calibri" w:hAnsi="Times New Roman" w:cs="Times New Roman"/>
                <w:b/>
                <w:sz w:val="20"/>
                <w:szCs w:val="20"/>
              </w:rPr>
              <w:t>- 1.891.544,28 €</w:t>
            </w:r>
          </w:p>
        </w:tc>
      </w:tr>
      <w:tr w:rsidR="002A4861" w:rsidRPr="002A4861" w14:paraId="62719F8C" w14:textId="77777777" w:rsidTr="0092461C">
        <w:tc>
          <w:tcPr>
            <w:tcW w:w="3256" w:type="dxa"/>
          </w:tcPr>
          <w:p w14:paraId="3E4DB43C" w14:textId="77777777" w:rsidR="002A4861" w:rsidRPr="002A4861" w:rsidRDefault="002A4861" w:rsidP="002A4861">
            <w:pPr>
              <w:spacing w:after="0" w:line="240" w:lineRule="auto"/>
              <w:jc w:val="both"/>
              <w:rPr>
                <w:rFonts w:ascii="Times New Roman" w:eastAsia="Calibri" w:hAnsi="Times New Roman" w:cs="Times New Roman"/>
                <w:sz w:val="20"/>
                <w:szCs w:val="20"/>
              </w:rPr>
            </w:pPr>
            <w:r w:rsidRPr="002A4861">
              <w:rPr>
                <w:rFonts w:ascii="Times New Roman" w:eastAsia="Calibri" w:hAnsi="Times New Roman" w:cs="Times New Roman"/>
                <w:sz w:val="20"/>
                <w:szCs w:val="20"/>
              </w:rPr>
              <w:t>Recettes de prélèvements</w:t>
            </w:r>
          </w:p>
        </w:tc>
        <w:tc>
          <w:tcPr>
            <w:tcW w:w="2126" w:type="dxa"/>
          </w:tcPr>
          <w:p w14:paraId="46084620" w14:textId="77777777" w:rsidR="002A4861" w:rsidRPr="002A4861" w:rsidRDefault="002A4861" w:rsidP="002A4861">
            <w:pPr>
              <w:spacing w:after="0" w:line="240" w:lineRule="auto"/>
              <w:jc w:val="both"/>
              <w:rPr>
                <w:rFonts w:ascii="Times New Roman" w:eastAsia="Calibri" w:hAnsi="Times New Roman" w:cs="Times New Roman"/>
                <w:sz w:val="20"/>
                <w:szCs w:val="20"/>
              </w:rPr>
            </w:pPr>
            <w:r w:rsidRPr="002A4861">
              <w:rPr>
                <w:rFonts w:ascii="Times New Roman" w:eastAsia="Calibri" w:hAnsi="Times New Roman" w:cs="Times New Roman"/>
                <w:sz w:val="20"/>
                <w:szCs w:val="20"/>
              </w:rPr>
              <w:t>0,00 €</w:t>
            </w:r>
          </w:p>
        </w:tc>
        <w:tc>
          <w:tcPr>
            <w:tcW w:w="2357" w:type="dxa"/>
          </w:tcPr>
          <w:p w14:paraId="46771BC8" w14:textId="77777777" w:rsidR="002A4861" w:rsidRPr="002A4861" w:rsidRDefault="002A4861" w:rsidP="002A4861">
            <w:pPr>
              <w:spacing w:after="0" w:line="240" w:lineRule="auto"/>
              <w:jc w:val="both"/>
              <w:rPr>
                <w:rFonts w:ascii="Times New Roman" w:eastAsia="Calibri" w:hAnsi="Times New Roman" w:cs="Times New Roman"/>
                <w:sz w:val="20"/>
                <w:szCs w:val="20"/>
                <w:highlight w:val="yellow"/>
              </w:rPr>
            </w:pPr>
            <w:r w:rsidRPr="002A4861">
              <w:rPr>
                <w:rFonts w:ascii="Times New Roman" w:eastAsia="Calibri" w:hAnsi="Times New Roman" w:cs="Times New Roman"/>
                <w:sz w:val="20"/>
                <w:szCs w:val="20"/>
              </w:rPr>
              <w:t>5.354.632,62 €</w:t>
            </w:r>
          </w:p>
        </w:tc>
      </w:tr>
      <w:tr w:rsidR="002A4861" w:rsidRPr="002A4861" w14:paraId="621D60C9" w14:textId="77777777" w:rsidTr="0092461C">
        <w:tc>
          <w:tcPr>
            <w:tcW w:w="3256" w:type="dxa"/>
          </w:tcPr>
          <w:p w14:paraId="3C029A2C" w14:textId="77777777" w:rsidR="002A4861" w:rsidRPr="002A4861" w:rsidRDefault="002A4861" w:rsidP="002A4861">
            <w:pPr>
              <w:spacing w:after="0" w:line="240" w:lineRule="auto"/>
              <w:jc w:val="both"/>
              <w:rPr>
                <w:rFonts w:ascii="Times New Roman" w:eastAsia="Calibri" w:hAnsi="Times New Roman" w:cs="Times New Roman"/>
                <w:sz w:val="20"/>
                <w:szCs w:val="20"/>
              </w:rPr>
            </w:pPr>
            <w:r w:rsidRPr="002A4861">
              <w:rPr>
                <w:rFonts w:ascii="Times New Roman" w:eastAsia="Calibri" w:hAnsi="Times New Roman" w:cs="Times New Roman"/>
                <w:sz w:val="20"/>
                <w:szCs w:val="20"/>
              </w:rPr>
              <w:t>Dépenses de prélèvements</w:t>
            </w:r>
          </w:p>
        </w:tc>
        <w:tc>
          <w:tcPr>
            <w:tcW w:w="2126" w:type="dxa"/>
          </w:tcPr>
          <w:p w14:paraId="4AE15B6E" w14:textId="77777777" w:rsidR="002A4861" w:rsidRPr="002A4861" w:rsidRDefault="002A4861" w:rsidP="002A4861">
            <w:pPr>
              <w:spacing w:after="0" w:line="240" w:lineRule="auto"/>
              <w:jc w:val="both"/>
              <w:rPr>
                <w:rFonts w:ascii="Times New Roman" w:eastAsia="Calibri" w:hAnsi="Times New Roman" w:cs="Times New Roman"/>
                <w:sz w:val="20"/>
                <w:szCs w:val="20"/>
                <w:highlight w:val="yellow"/>
              </w:rPr>
            </w:pPr>
            <w:r w:rsidRPr="002A4861">
              <w:rPr>
                <w:rFonts w:ascii="Times New Roman" w:eastAsia="Calibri" w:hAnsi="Times New Roman" w:cs="Times New Roman"/>
                <w:sz w:val="20"/>
                <w:szCs w:val="20"/>
              </w:rPr>
              <w:t>2.141.676,67 €</w:t>
            </w:r>
          </w:p>
        </w:tc>
        <w:tc>
          <w:tcPr>
            <w:tcW w:w="2357" w:type="dxa"/>
          </w:tcPr>
          <w:p w14:paraId="427D75CF" w14:textId="77777777" w:rsidR="002A4861" w:rsidRPr="002A4861" w:rsidRDefault="002A4861" w:rsidP="002A4861">
            <w:pPr>
              <w:spacing w:after="0" w:line="240" w:lineRule="auto"/>
              <w:jc w:val="both"/>
              <w:rPr>
                <w:rFonts w:ascii="Times New Roman" w:eastAsia="Calibri" w:hAnsi="Times New Roman" w:cs="Times New Roman"/>
                <w:sz w:val="20"/>
                <w:szCs w:val="20"/>
                <w:highlight w:val="yellow"/>
              </w:rPr>
            </w:pPr>
            <w:r w:rsidRPr="002A4861">
              <w:rPr>
                <w:rFonts w:ascii="Times New Roman" w:eastAsia="Calibri" w:hAnsi="Times New Roman" w:cs="Times New Roman"/>
                <w:sz w:val="20"/>
                <w:szCs w:val="20"/>
              </w:rPr>
              <w:t>1.816.278,31 €</w:t>
            </w:r>
          </w:p>
        </w:tc>
      </w:tr>
      <w:tr w:rsidR="002A4861" w:rsidRPr="002A4861" w14:paraId="447C268D" w14:textId="77777777" w:rsidTr="0092461C">
        <w:tc>
          <w:tcPr>
            <w:tcW w:w="3256" w:type="dxa"/>
          </w:tcPr>
          <w:p w14:paraId="1C16F004" w14:textId="77777777" w:rsidR="002A4861" w:rsidRPr="002A4861" w:rsidRDefault="002A4861" w:rsidP="002A4861">
            <w:pPr>
              <w:spacing w:after="0" w:line="240" w:lineRule="auto"/>
              <w:jc w:val="both"/>
              <w:rPr>
                <w:rFonts w:ascii="Times New Roman" w:eastAsia="Calibri" w:hAnsi="Times New Roman" w:cs="Times New Roman"/>
                <w:b/>
                <w:sz w:val="20"/>
                <w:szCs w:val="20"/>
              </w:rPr>
            </w:pPr>
            <w:r w:rsidRPr="002A4861">
              <w:rPr>
                <w:rFonts w:ascii="Times New Roman" w:eastAsia="Calibri" w:hAnsi="Times New Roman" w:cs="Times New Roman"/>
                <w:b/>
                <w:sz w:val="20"/>
                <w:szCs w:val="20"/>
              </w:rPr>
              <w:t>Boni / Mali suite aux prélèvements</w:t>
            </w:r>
          </w:p>
        </w:tc>
        <w:tc>
          <w:tcPr>
            <w:tcW w:w="2126" w:type="dxa"/>
          </w:tcPr>
          <w:p w14:paraId="370279A2" w14:textId="77777777" w:rsidR="002A4861" w:rsidRPr="002A4861" w:rsidRDefault="002A4861" w:rsidP="002A4861">
            <w:pPr>
              <w:spacing w:after="0" w:line="240" w:lineRule="auto"/>
              <w:jc w:val="both"/>
              <w:rPr>
                <w:rFonts w:ascii="Times New Roman" w:eastAsia="Calibri" w:hAnsi="Times New Roman" w:cs="Times New Roman"/>
                <w:sz w:val="20"/>
                <w:szCs w:val="20"/>
                <w:highlight w:val="yellow"/>
              </w:rPr>
            </w:pPr>
            <w:r w:rsidRPr="002A4861">
              <w:rPr>
                <w:rFonts w:ascii="Times New Roman" w:eastAsia="Calibri" w:hAnsi="Times New Roman" w:cs="Times New Roman"/>
                <w:sz w:val="20"/>
                <w:szCs w:val="20"/>
              </w:rPr>
              <w:t>- 2.141.676,67 €</w:t>
            </w:r>
          </w:p>
        </w:tc>
        <w:tc>
          <w:tcPr>
            <w:tcW w:w="2357" w:type="dxa"/>
          </w:tcPr>
          <w:p w14:paraId="75010DD2" w14:textId="77777777" w:rsidR="002A4861" w:rsidRPr="002A4861" w:rsidRDefault="002A4861" w:rsidP="002A4861">
            <w:pPr>
              <w:spacing w:after="0" w:line="240" w:lineRule="auto"/>
              <w:jc w:val="both"/>
              <w:rPr>
                <w:rFonts w:ascii="Times New Roman" w:eastAsia="Calibri" w:hAnsi="Times New Roman" w:cs="Times New Roman"/>
                <w:b/>
                <w:sz w:val="20"/>
                <w:szCs w:val="20"/>
                <w:highlight w:val="yellow"/>
              </w:rPr>
            </w:pPr>
            <w:r w:rsidRPr="002A4861">
              <w:rPr>
                <w:rFonts w:ascii="Times New Roman" w:eastAsia="Calibri" w:hAnsi="Times New Roman" w:cs="Times New Roman"/>
                <w:b/>
                <w:sz w:val="20"/>
                <w:szCs w:val="20"/>
              </w:rPr>
              <w:t>3.538.354,31 €</w:t>
            </w:r>
          </w:p>
        </w:tc>
      </w:tr>
      <w:tr w:rsidR="002A4861" w:rsidRPr="002A4861" w14:paraId="7BF3E4E4" w14:textId="77777777" w:rsidTr="0092461C">
        <w:tc>
          <w:tcPr>
            <w:tcW w:w="3256" w:type="dxa"/>
          </w:tcPr>
          <w:p w14:paraId="69DFD366" w14:textId="77777777" w:rsidR="002A4861" w:rsidRPr="002A4861" w:rsidRDefault="002A4861" w:rsidP="002A4861">
            <w:pPr>
              <w:spacing w:after="0" w:line="240" w:lineRule="auto"/>
              <w:jc w:val="both"/>
              <w:rPr>
                <w:rFonts w:ascii="Times New Roman" w:eastAsia="Calibri" w:hAnsi="Times New Roman" w:cs="Times New Roman"/>
                <w:sz w:val="20"/>
                <w:szCs w:val="20"/>
              </w:rPr>
            </w:pPr>
            <w:r w:rsidRPr="002A4861">
              <w:rPr>
                <w:rFonts w:ascii="Times New Roman" w:eastAsia="Calibri" w:hAnsi="Times New Roman" w:cs="Times New Roman"/>
                <w:sz w:val="20"/>
                <w:szCs w:val="20"/>
              </w:rPr>
              <w:t>Recettes globales</w:t>
            </w:r>
          </w:p>
        </w:tc>
        <w:tc>
          <w:tcPr>
            <w:tcW w:w="2126" w:type="dxa"/>
          </w:tcPr>
          <w:p w14:paraId="4ABDEAA3" w14:textId="77777777" w:rsidR="002A4861" w:rsidRPr="002A4861" w:rsidRDefault="002A4861" w:rsidP="002A4861">
            <w:pPr>
              <w:spacing w:after="0" w:line="240" w:lineRule="auto"/>
              <w:jc w:val="both"/>
              <w:rPr>
                <w:rFonts w:ascii="Times New Roman" w:eastAsia="Calibri" w:hAnsi="Times New Roman" w:cs="Times New Roman"/>
                <w:sz w:val="20"/>
                <w:szCs w:val="20"/>
              </w:rPr>
            </w:pPr>
            <w:r w:rsidRPr="002A4861">
              <w:rPr>
                <w:rFonts w:ascii="Times New Roman" w:eastAsia="Calibri" w:hAnsi="Times New Roman" w:cs="Times New Roman"/>
                <w:sz w:val="20"/>
                <w:szCs w:val="20"/>
              </w:rPr>
              <w:t>31.692.183,30 €</w:t>
            </w:r>
          </w:p>
        </w:tc>
        <w:tc>
          <w:tcPr>
            <w:tcW w:w="2357" w:type="dxa"/>
          </w:tcPr>
          <w:p w14:paraId="72DF4F58" w14:textId="77777777" w:rsidR="002A4861" w:rsidRPr="002A4861" w:rsidRDefault="002A4861" w:rsidP="002A4861">
            <w:pPr>
              <w:spacing w:after="0" w:line="240" w:lineRule="auto"/>
              <w:jc w:val="both"/>
              <w:rPr>
                <w:rFonts w:ascii="Times New Roman" w:eastAsia="Calibri" w:hAnsi="Times New Roman" w:cs="Times New Roman"/>
                <w:sz w:val="20"/>
                <w:szCs w:val="20"/>
                <w:highlight w:val="yellow"/>
              </w:rPr>
            </w:pPr>
            <w:r w:rsidRPr="002A4861">
              <w:rPr>
                <w:rFonts w:ascii="Times New Roman" w:eastAsia="Calibri" w:hAnsi="Times New Roman" w:cs="Times New Roman"/>
                <w:sz w:val="20"/>
                <w:szCs w:val="20"/>
              </w:rPr>
              <w:t>15.657.744,29 €</w:t>
            </w:r>
          </w:p>
        </w:tc>
      </w:tr>
      <w:tr w:rsidR="002A4861" w:rsidRPr="002A4861" w14:paraId="1BA9DD8E" w14:textId="77777777" w:rsidTr="0092461C">
        <w:tc>
          <w:tcPr>
            <w:tcW w:w="3256" w:type="dxa"/>
          </w:tcPr>
          <w:p w14:paraId="56A0FDD5" w14:textId="77777777" w:rsidR="002A4861" w:rsidRPr="002A4861" w:rsidRDefault="002A4861" w:rsidP="002A4861">
            <w:pPr>
              <w:spacing w:after="0" w:line="240" w:lineRule="auto"/>
              <w:jc w:val="both"/>
              <w:rPr>
                <w:rFonts w:ascii="Times New Roman" w:eastAsia="Calibri" w:hAnsi="Times New Roman" w:cs="Times New Roman"/>
                <w:sz w:val="20"/>
                <w:szCs w:val="20"/>
              </w:rPr>
            </w:pPr>
            <w:r w:rsidRPr="002A4861">
              <w:rPr>
                <w:rFonts w:ascii="Times New Roman" w:eastAsia="Calibri" w:hAnsi="Times New Roman" w:cs="Times New Roman"/>
                <w:sz w:val="20"/>
                <w:szCs w:val="20"/>
              </w:rPr>
              <w:t>Dépenses globales</w:t>
            </w:r>
          </w:p>
        </w:tc>
        <w:tc>
          <w:tcPr>
            <w:tcW w:w="2126" w:type="dxa"/>
          </w:tcPr>
          <w:p w14:paraId="7936A9B8" w14:textId="77777777" w:rsidR="002A4861" w:rsidRPr="002A4861" w:rsidRDefault="002A4861" w:rsidP="002A4861">
            <w:pPr>
              <w:spacing w:after="0" w:line="240" w:lineRule="auto"/>
              <w:jc w:val="both"/>
              <w:rPr>
                <w:rFonts w:ascii="Times New Roman" w:eastAsia="Calibri" w:hAnsi="Times New Roman" w:cs="Times New Roman"/>
                <w:sz w:val="20"/>
                <w:szCs w:val="20"/>
                <w:highlight w:val="yellow"/>
              </w:rPr>
            </w:pPr>
            <w:r w:rsidRPr="002A4861">
              <w:rPr>
                <w:rFonts w:ascii="Times New Roman" w:eastAsia="Calibri" w:hAnsi="Times New Roman" w:cs="Times New Roman"/>
                <w:sz w:val="20"/>
                <w:szCs w:val="20"/>
              </w:rPr>
              <w:t>31.365.852,01 €</w:t>
            </w:r>
          </w:p>
        </w:tc>
        <w:tc>
          <w:tcPr>
            <w:tcW w:w="2357" w:type="dxa"/>
          </w:tcPr>
          <w:p w14:paraId="4119F3C7" w14:textId="77777777" w:rsidR="002A4861" w:rsidRPr="002A4861" w:rsidRDefault="002A4861" w:rsidP="002A4861">
            <w:pPr>
              <w:spacing w:after="0" w:line="240" w:lineRule="auto"/>
              <w:jc w:val="both"/>
              <w:rPr>
                <w:rFonts w:ascii="Times New Roman" w:eastAsia="Calibri" w:hAnsi="Times New Roman" w:cs="Times New Roman"/>
                <w:sz w:val="20"/>
                <w:szCs w:val="20"/>
                <w:highlight w:val="yellow"/>
              </w:rPr>
            </w:pPr>
            <w:r w:rsidRPr="002A4861">
              <w:rPr>
                <w:rFonts w:ascii="Times New Roman" w:eastAsia="Calibri" w:hAnsi="Times New Roman" w:cs="Times New Roman"/>
                <w:sz w:val="20"/>
                <w:szCs w:val="20"/>
              </w:rPr>
              <w:t>15.657.744,29 €</w:t>
            </w:r>
          </w:p>
        </w:tc>
      </w:tr>
      <w:tr w:rsidR="002A4861" w:rsidRPr="002A4861" w14:paraId="4734312F" w14:textId="77777777" w:rsidTr="0092461C">
        <w:trPr>
          <w:trHeight w:val="262"/>
        </w:trPr>
        <w:tc>
          <w:tcPr>
            <w:tcW w:w="3256" w:type="dxa"/>
          </w:tcPr>
          <w:p w14:paraId="5EA55645" w14:textId="77777777" w:rsidR="002A4861" w:rsidRPr="002A4861" w:rsidRDefault="002A4861" w:rsidP="002A4861">
            <w:pPr>
              <w:spacing w:after="0" w:line="240" w:lineRule="auto"/>
              <w:jc w:val="both"/>
              <w:rPr>
                <w:rFonts w:ascii="Times New Roman" w:eastAsia="Calibri" w:hAnsi="Times New Roman" w:cs="Times New Roman"/>
                <w:b/>
                <w:sz w:val="20"/>
                <w:szCs w:val="20"/>
              </w:rPr>
            </w:pPr>
            <w:r w:rsidRPr="002A4861">
              <w:rPr>
                <w:rFonts w:ascii="Times New Roman" w:eastAsia="Calibri" w:hAnsi="Times New Roman" w:cs="Times New Roman"/>
                <w:b/>
                <w:sz w:val="20"/>
                <w:szCs w:val="20"/>
              </w:rPr>
              <w:t>Boni / Mali global</w:t>
            </w:r>
          </w:p>
        </w:tc>
        <w:tc>
          <w:tcPr>
            <w:tcW w:w="2126" w:type="dxa"/>
          </w:tcPr>
          <w:p w14:paraId="07EB6C10" w14:textId="77777777" w:rsidR="002A4861" w:rsidRPr="002A4861" w:rsidRDefault="002A4861" w:rsidP="002A4861">
            <w:pPr>
              <w:spacing w:after="0" w:line="240" w:lineRule="auto"/>
              <w:jc w:val="both"/>
              <w:rPr>
                <w:rFonts w:ascii="Times New Roman" w:eastAsia="Calibri" w:hAnsi="Times New Roman" w:cs="Times New Roman"/>
                <w:b/>
                <w:sz w:val="20"/>
                <w:szCs w:val="20"/>
                <w:highlight w:val="yellow"/>
              </w:rPr>
            </w:pPr>
            <w:r w:rsidRPr="002A4861">
              <w:rPr>
                <w:rFonts w:ascii="Times New Roman" w:eastAsia="Calibri" w:hAnsi="Times New Roman" w:cs="Times New Roman"/>
                <w:b/>
                <w:sz w:val="20"/>
                <w:szCs w:val="20"/>
              </w:rPr>
              <w:t>326.331,29 €</w:t>
            </w:r>
          </w:p>
        </w:tc>
        <w:tc>
          <w:tcPr>
            <w:tcW w:w="2357" w:type="dxa"/>
          </w:tcPr>
          <w:p w14:paraId="6D9D50DD" w14:textId="77777777" w:rsidR="002A4861" w:rsidRPr="002A4861" w:rsidRDefault="002A4861" w:rsidP="002A4861">
            <w:pPr>
              <w:spacing w:after="0" w:line="240" w:lineRule="auto"/>
              <w:jc w:val="both"/>
              <w:rPr>
                <w:rFonts w:ascii="Times New Roman" w:eastAsia="Calibri" w:hAnsi="Times New Roman" w:cs="Times New Roman"/>
                <w:b/>
                <w:sz w:val="20"/>
                <w:szCs w:val="20"/>
              </w:rPr>
            </w:pPr>
            <w:r w:rsidRPr="002A4861">
              <w:rPr>
                <w:rFonts w:ascii="Times New Roman" w:eastAsia="Calibri" w:hAnsi="Times New Roman" w:cs="Times New Roman"/>
                <w:b/>
                <w:sz w:val="20"/>
                <w:szCs w:val="20"/>
              </w:rPr>
              <w:t>0,00 €</w:t>
            </w:r>
          </w:p>
        </w:tc>
      </w:tr>
    </w:tbl>
    <w:p w14:paraId="018CE8B3" w14:textId="7A852F9C" w:rsidR="002A4861" w:rsidRPr="002A4861" w:rsidRDefault="002A4861" w:rsidP="002A4861">
      <w:pPr>
        <w:spacing w:after="0" w:line="240" w:lineRule="auto"/>
        <w:jc w:val="both"/>
        <w:rPr>
          <w:rFonts w:ascii="Times New Roman" w:eastAsia="Calibri" w:hAnsi="Times New Roman" w:cs="Times New Roman"/>
          <w:b/>
          <w:sz w:val="20"/>
          <w:szCs w:val="20"/>
          <w:lang w:val="fr-BE"/>
        </w:rPr>
      </w:pPr>
      <w:r w:rsidRPr="002A4861">
        <w:rPr>
          <w:rFonts w:ascii="Times New Roman" w:eastAsia="Calibri" w:hAnsi="Times New Roman" w:cs="Times New Roman"/>
          <w:b/>
          <w:sz w:val="20"/>
          <w:szCs w:val="20"/>
          <w:lang w:val="fr-BE"/>
        </w:rPr>
        <w:t>Article 2 :</w:t>
      </w:r>
      <w:r>
        <w:rPr>
          <w:rFonts w:ascii="Times New Roman" w:eastAsia="Calibri" w:hAnsi="Times New Roman" w:cs="Times New Roman"/>
          <w:b/>
          <w:sz w:val="20"/>
          <w:szCs w:val="20"/>
          <w:lang w:val="fr-BE"/>
        </w:rPr>
        <w:t xml:space="preserve"> </w:t>
      </w:r>
      <w:r>
        <w:rPr>
          <w:rFonts w:ascii="Times New Roman" w:eastAsia="Calibri" w:hAnsi="Times New Roman" w:cs="Times New Roman"/>
          <w:sz w:val="20"/>
          <w:szCs w:val="20"/>
          <w:lang w:val="fr-BE"/>
        </w:rPr>
        <w:t>d</w:t>
      </w:r>
      <w:r w:rsidRPr="002A4861">
        <w:rPr>
          <w:rFonts w:ascii="Times New Roman" w:eastAsia="Calibri" w:hAnsi="Times New Roman" w:cs="Times New Roman"/>
          <w:sz w:val="20"/>
          <w:szCs w:val="20"/>
          <w:lang w:val="fr-BE"/>
        </w:rPr>
        <w:t>e transmettre la présente délibération aux autorités de tutelle, aux organisations syndicales et au Directeur financier.</w:t>
      </w:r>
    </w:p>
    <w:p w14:paraId="60098E64" w14:textId="1BB51AA7" w:rsidR="00BA292F" w:rsidRPr="002A4861" w:rsidRDefault="00BA292F" w:rsidP="002A4861">
      <w:pPr>
        <w:spacing w:after="0" w:line="240" w:lineRule="auto"/>
        <w:jc w:val="both"/>
        <w:rPr>
          <w:rFonts w:ascii="Times New Roman" w:hAnsi="Times New Roman" w:cs="Times New Roman"/>
          <w:sz w:val="20"/>
          <w:szCs w:val="20"/>
        </w:rPr>
      </w:pPr>
    </w:p>
    <w:p w14:paraId="32878C44" w14:textId="0860BBA3" w:rsidR="00BC4284" w:rsidRPr="00BC4284" w:rsidRDefault="00084AAE" w:rsidP="0092461C">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n°10</w:t>
      </w:r>
      <w:r w:rsidR="00A4742F">
        <w:rPr>
          <w:rFonts w:ascii="Times New Roman" w:hAnsi="Times New Roman" w:cs="Times New Roman"/>
          <w:b/>
          <w:sz w:val="20"/>
          <w:szCs w:val="20"/>
          <w:u w:val="single"/>
          <w:lang w:val="fr-BE"/>
        </w:rPr>
        <w:t xml:space="preserve"> -</w:t>
      </w:r>
      <w:r w:rsidR="00A4742F" w:rsidRPr="00A4742F">
        <w:rPr>
          <w:rFonts w:ascii="Times New Roman" w:hAnsi="Times New Roman" w:cs="Times New Roman"/>
          <w:b/>
          <w:sz w:val="20"/>
          <w:szCs w:val="20"/>
          <w:u w:val="single"/>
          <w:lang w:val="fr-BE"/>
        </w:rPr>
        <w:t xml:space="preserve"> </w:t>
      </w:r>
      <w:r w:rsidR="00A4742F">
        <w:rPr>
          <w:rFonts w:ascii="Times New Roman" w:hAnsi="Times New Roman" w:cs="Times New Roman"/>
          <w:b/>
          <w:sz w:val="20"/>
          <w:szCs w:val="20"/>
          <w:u w:val="single"/>
          <w:lang w:val="fr-BE"/>
        </w:rPr>
        <w:t>Délibération n°</w:t>
      </w:r>
      <w:r w:rsidR="00733622">
        <w:rPr>
          <w:rFonts w:ascii="Times New Roman" w:hAnsi="Times New Roman" w:cs="Times New Roman"/>
          <w:b/>
          <w:sz w:val="20"/>
          <w:szCs w:val="20"/>
          <w:u w:val="single"/>
          <w:lang w:val="fr-BE"/>
        </w:rPr>
        <w:t>2176</w:t>
      </w:r>
      <w:r w:rsidR="00190200" w:rsidRPr="00CE6755">
        <w:rPr>
          <w:rFonts w:ascii="Times New Roman" w:hAnsi="Times New Roman" w:cs="Times New Roman"/>
          <w:b/>
          <w:sz w:val="20"/>
          <w:szCs w:val="20"/>
          <w:u w:val="single"/>
          <w:lang w:val="fr-BE"/>
        </w:rPr>
        <w:t> :</w:t>
      </w:r>
      <w:r w:rsidR="00695F28" w:rsidRPr="00CE6755">
        <w:rPr>
          <w:rFonts w:ascii="Times New Roman" w:hAnsi="Times New Roman" w:cs="Times New Roman"/>
          <w:b/>
          <w:sz w:val="20"/>
          <w:szCs w:val="20"/>
          <w:u w:val="single"/>
          <w:lang w:val="fr-BE"/>
        </w:rPr>
        <w:t xml:space="preserve"> </w:t>
      </w:r>
      <w:r w:rsidR="007F21F3">
        <w:rPr>
          <w:rFonts w:ascii="Times New Roman" w:hAnsi="Times New Roman" w:cs="Times New Roman"/>
          <w:b/>
          <w:sz w:val="20"/>
          <w:szCs w:val="20"/>
          <w:u w:val="single"/>
        </w:rPr>
        <w:t>Présentation de Monsieur</w:t>
      </w:r>
      <w:r w:rsidR="00BC4284" w:rsidRPr="00BC4284">
        <w:rPr>
          <w:rFonts w:ascii="Times New Roman" w:hAnsi="Times New Roman" w:cs="Times New Roman"/>
          <w:b/>
          <w:sz w:val="20"/>
          <w:szCs w:val="20"/>
          <w:u w:val="single"/>
        </w:rPr>
        <w:t xml:space="preserve"> MONHONVAL Antoine, Directeur Financier, et approbation d’une convention de trésorerie entre la Ville et le CPAS d’</w:t>
      </w:r>
      <w:r w:rsidR="0051703B">
        <w:rPr>
          <w:rFonts w:ascii="Times New Roman" w:hAnsi="Times New Roman" w:cs="Times New Roman"/>
          <w:b/>
          <w:sz w:val="20"/>
          <w:szCs w:val="20"/>
          <w:u w:val="single"/>
        </w:rPr>
        <w:t>AUBANGE</w:t>
      </w:r>
      <w:r w:rsidR="00BC4284" w:rsidRPr="00BC4284">
        <w:rPr>
          <w:rFonts w:ascii="Times New Roman" w:hAnsi="Times New Roman" w:cs="Times New Roman"/>
          <w:b/>
          <w:sz w:val="20"/>
          <w:szCs w:val="20"/>
          <w:u w:val="single"/>
        </w:rPr>
        <w:t>.</w:t>
      </w:r>
    </w:p>
    <w:p w14:paraId="151CDDC7" w14:textId="77777777" w:rsidR="00BC4284" w:rsidRPr="00BC4284" w:rsidRDefault="00BC4284" w:rsidP="0092461C">
      <w:pPr>
        <w:spacing w:after="0" w:line="240" w:lineRule="auto"/>
        <w:jc w:val="both"/>
        <w:rPr>
          <w:rFonts w:ascii="Times New Roman" w:hAnsi="Times New Roman" w:cs="Times New Roman"/>
          <w:b/>
          <w:i/>
          <w:sz w:val="20"/>
          <w:szCs w:val="20"/>
          <w:u w:val="single"/>
          <w:lang w:val="fr-BE"/>
        </w:rPr>
      </w:pPr>
      <w:r w:rsidRPr="00BC4284">
        <w:rPr>
          <w:rFonts w:ascii="Times New Roman" w:hAnsi="Times New Roman" w:cs="Times New Roman"/>
          <w:b/>
          <w:i/>
          <w:sz w:val="20"/>
          <w:szCs w:val="20"/>
          <w:u w:val="single"/>
          <w:lang w:val="fr-BE"/>
        </w:rPr>
        <w:t>- Afin de permettre des prêts de trésorerie entre les deux entités en fonction de leurs besoins.</w:t>
      </w:r>
    </w:p>
    <w:p w14:paraId="6A1CE916" w14:textId="77777777" w:rsidR="0092461C" w:rsidRPr="0092461C" w:rsidRDefault="0092461C" w:rsidP="0092461C">
      <w:pPr>
        <w:spacing w:after="0" w:line="240" w:lineRule="auto"/>
        <w:jc w:val="both"/>
        <w:rPr>
          <w:rFonts w:ascii="Times New Roman" w:eastAsia="Calibri" w:hAnsi="Times New Roman" w:cs="Times New Roman"/>
          <w:sz w:val="20"/>
          <w:szCs w:val="20"/>
          <w:lang w:val="fr-BE"/>
        </w:rPr>
      </w:pPr>
      <w:r w:rsidRPr="0092461C">
        <w:rPr>
          <w:rFonts w:ascii="Times New Roman" w:eastAsia="Calibri" w:hAnsi="Times New Roman" w:cs="Times New Roman"/>
          <w:sz w:val="20"/>
          <w:szCs w:val="20"/>
          <w:lang w:val="fr-BE"/>
        </w:rPr>
        <w:t xml:space="preserve">Le Conseil, </w:t>
      </w:r>
    </w:p>
    <w:p w14:paraId="5AA6C0D8" w14:textId="77777777" w:rsidR="0092461C" w:rsidRPr="0092461C" w:rsidRDefault="0092461C" w:rsidP="0092461C">
      <w:pPr>
        <w:spacing w:after="0" w:line="240" w:lineRule="auto"/>
        <w:jc w:val="both"/>
        <w:rPr>
          <w:rFonts w:ascii="Times New Roman" w:eastAsia="Calibri" w:hAnsi="Times New Roman" w:cs="Times New Roman"/>
          <w:sz w:val="20"/>
          <w:szCs w:val="20"/>
          <w:lang w:val="fr-BE"/>
        </w:rPr>
      </w:pPr>
      <w:r w:rsidRPr="0092461C">
        <w:rPr>
          <w:rFonts w:ascii="Times New Roman" w:eastAsia="Calibri" w:hAnsi="Times New Roman" w:cs="Times New Roman"/>
          <w:sz w:val="20"/>
          <w:szCs w:val="20"/>
          <w:lang w:val="fr-BE"/>
        </w:rPr>
        <w:t>Vu l’article L1122-30 du Code de la Démocratie Locale et de la Décentralisation ;</w:t>
      </w:r>
    </w:p>
    <w:p w14:paraId="4A410499" w14:textId="096087C8" w:rsidR="0092461C" w:rsidRPr="0092461C" w:rsidRDefault="0092461C" w:rsidP="0092461C">
      <w:pPr>
        <w:spacing w:after="0" w:line="240" w:lineRule="auto"/>
        <w:jc w:val="both"/>
        <w:rPr>
          <w:rFonts w:ascii="Times New Roman" w:eastAsia="Calibri" w:hAnsi="Times New Roman" w:cs="Times New Roman"/>
          <w:sz w:val="20"/>
          <w:szCs w:val="20"/>
          <w:lang w:val="fr-BE"/>
        </w:rPr>
      </w:pPr>
      <w:r w:rsidRPr="0092461C">
        <w:rPr>
          <w:rFonts w:ascii="Times New Roman" w:eastAsia="Calibri" w:hAnsi="Times New Roman" w:cs="Times New Roman"/>
          <w:sz w:val="20"/>
          <w:szCs w:val="20"/>
          <w:lang w:val="fr-BE"/>
        </w:rPr>
        <w:t>Considérant les fluctuations de trésorerie rencontrées par la Ville et le CPAS d’</w:t>
      </w:r>
      <w:r w:rsidR="0051703B">
        <w:rPr>
          <w:rFonts w:ascii="Times New Roman" w:eastAsia="Calibri" w:hAnsi="Times New Roman" w:cs="Times New Roman"/>
          <w:sz w:val="20"/>
          <w:szCs w:val="20"/>
          <w:lang w:val="fr-BE"/>
        </w:rPr>
        <w:t>AUBANGE</w:t>
      </w:r>
      <w:r w:rsidRPr="0092461C">
        <w:rPr>
          <w:rFonts w:ascii="Times New Roman" w:eastAsia="Calibri" w:hAnsi="Times New Roman" w:cs="Times New Roman"/>
          <w:sz w:val="20"/>
          <w:szCs w:val="20"/>
          <w:lang w:val="fr-BE"/>
        </w:rPr>
        <w:t xml:space="preserve"> au cours de l’année ;</w:t>
      </w:r>
    </w:p>
    <w:p w14:paraId="3B5A2B2A" w14:textId="77777777" w:rsidR="0092461C" w:rsidRPr="0092461C" w:rsidRDefault="0092461C" w:rsidP="0092461C">
      <w:pPr>
        <w:spacing w:after="0" w:line="240" w:lineRule="auto"/>
        <w:jc w:val="both"/>
        <w:rPr>
          <w:rFonts w:ascii="Times New Roman" w:eastAsia="Calibri" w:hAnsi="Times New Roman" w:cs="Times New Roman"/>
          <w:sz w:val="20"/>
          <w:szCs w:val="20"/>
          <w:lang w:val="fr-BE"/>
        </w:rPr>
      </w:pPr>
      <w:r w:rsidRPr="0092461C">
        <w:rPr>
          <w:rFonts w:ascii="Times New Roman" w:eastAsia="Calibri" w:hAnsi="Times New Roman" w:cs="Times New Roman"/>
          <w:sz w:val="20"/>
          <w:szCs w:val="20"/>
          <w:lang w:val="fr-BE"/>
        </w:rPr>
        <w:t>Considérant que les situations de trésorerie excédentaires/déficitaire ne se produisent pas forcément de façon simultanée pour la Ville et le CPAS ;</w:t>
      </w:r>
    </w:p>
    <w:p w14:paraId="0D36ABF9" w14:textId="77777777" w:rsidR="0092461C" w:rsidRPr="0092461C" w:rsidRDefault="0092461C" w:rsidP="0092461C">
      <w:pPr>
        <w:spacing w:after="0" w:line="240" w:lineRule="auto"/>
        <w:jc w:val="both"/>
        <w:rPr>
          <w:rFonts w:ascii="Times New Roman" w:eastAsia="Calibri" w:hAnsi="Times New Roman" w:cs="Times New Roman"/>
          <w:sz w:val="20"/>
          <w:szCs w:val="20"/>
          <w:lang w:val="fr-BE"/>
        </w:rPr>
      </w:pPr>
      <w:r w:rsidRPr="0092461C">
        <w:rPr>
          <w:rFonts w:ascii="Times New Roman" w:eastAsia="Calibri" w:hAnsi="Times New Roman" w:cs="Times New Roman"/>
          <w:sz w:val="20"/>
          <w:szCs w:val="20"/>
          <w:lang w:val="fr-BE"/>
        </w:rPr>
        <w:t>Considérant qu’il convient d’éviter dans la mesure du possible à la Ville et au CPAS de devoir recourir à des crédits à terme fixe en cas de situation de trésorerie déficitaire, et ainsi supporter les intérêts liés à ces crédits ;</w:t>
      </w:r>
    </w:p>
    <w:p w14:paraId="05702E67" w14:textId="77777777" w:rsidR="0092461C" w:rsidRPr="00FB100D" w:rsidRDefault="0092461C" w:rsidP="0092461C">
      <w:pPr>
        <w:spacing w:after="0" w:line="240" w:lineRule="auto"/>
        <w:jc w:val="both"/>
        <w:rPr>
          <w:rFonts w:ascii="Times New Roman" w:eastAsia="Calibri" w:hAnsi="Times New Roman" w:cs="Times New Roman"/>
          <w:sz w:val="20"/>
          <w:szCs w:val="20"/>
          <w:lang w:val="fr-BE"/>
        </w:rPr>
      </w:pPr>
      <w:r w:rsidRPr="0092461C">
        <w:rPr>
          <w:rFonts w:ascii="Times New Roman" w:eastAsia="Calibri" w:hAnsi="Times New Roman" w:cs="Times New Roman"/>
          <w:sz w:val="20"/>
          <w:szCs w:val="20"/>
          <w:lang w:val="fr-BE"/>
        </w:rPr>
        <w:t xml:space="preserve">Considérant qu’il apparait opportun de modéliser les termes de la collaboration entre la Ville et le CPAS en matière de trésorerie dans un but évident de souplesse et de réactivité et d’ainsi encadrer l’action des Directeurs financiers des deux </w:t>
      </w:r>
      <w:r w:rsidRPr="00FB100D">
        <w:rPr>
          <w:rFonts w:ascii="Times New Roman" w:eastAsia="Calibri" w:hAnsi="Times New Roman" w:cs="Times New Roman"/>
          <w:sz w:val="20"/>
          <w:szCs w:val="20"/>
          <w:lang w:val="fr-BE"/>
        </w:rPr>
        <w:t>entités ;</w:t>
      </w:r>
    </w:p>
    <w:p w14:paraId="3BB0C8B6" w14:textId="2AFF28F6" w:rsidR="0092461C" w:rsidRPr="00FB100D" w:rsidRDefault="0092461C" w:rsidP="0092461C">
      <w:pPr>
        <w:spacing w:after="0" w:line="240" w:lineRule="auto"/>
        <w:jc w:val="both"/>
        <w:rPr>
          <w:rFonts w:ascii="Times New Roman" w:eastAsia="Calibri" w:hAnsi="Times New Roman" w:cs="Times New Roman"/>
          <w:sz w:val="20"/>
          <w:szCs w:val="20"/>
          <w:lang w:val="fr-BE"/>
        </w:rPr>
      </w:pPr>
      <w:r w:rsidRPr="00FB100D">
        <w:rPr>
          <w:rFonts w:ascii="Times New Roman" w:eastAsia="Calibri" w:hAnsi="Times New Roman" w:cs="Times New Roman"/>
          <w:sz w:val="20"/>
          <w:szCs w:val="20"/>
          <w:lang w:val="fr-BE"/>
        </w:rPr>
        <w:t>Considérant le projet de convention de trésorerie entre la Ville et le CPAS d’</w:t>
      </w:r>
      <w:r w:rsidR="0051703B" w:rsidRPr="00FB100D">
        <w:rPr>
          <w:rFonts w:ascii="Times New Roman" w:eastAsia="Calibri" w:hAnsi="Times New Roman" w:cs="Times New Roman"/>
          <w:sz w:val="20"/>
          <w:szCs w:val="20"/>
          <w:lang w:val="fr-BE"/>
        </w:rPr>
        <w:t>AUBANGE</w:t>
      </w:r>
      <w:r w:rsidRPr="00FB100D">
        <w:rPr>
          <w:rFonts w:ascii="Times New Roman" w:eastAsia="Calibri" w:hAnsi="Times New Roman" w:cs="Times New Roman"/>
          <w:sz w:val="20"/>
          <w:szCs w:val="20"/>
          <w:lang w:val="fr-BE"/>
        </w:rPr>
        <w:t xml:space="preserve"> ci-annexé ;</w:t>
      </w:r>
    </w:p>
    <w:p w14:paraId="69054207" w14:textId="5B207A0C" w:rsidR="0092461C" w:rsidRPr="00FB100D" w:rsidRDefault="0092461C" w:rsidP="0092461C">
      <w:pPr>
        <w:spacing w:after="0" w:line="240" w:lineRule="auto"/>
        <w:jc w:val="both"/>
        <w:rPr>
          <w:rFonts w:ascii="Times New Roman" w:eastAsia="Calibri" w:hAnsi="Times New Roman" w:cs="Times New Roman"/>
          <w:sz w:val="20"/>
          <w:szCs w:val="20"/>
          <w:lang w:val="fr-BE"/>
        </w:rPr>
      </w:pPr>
      <w:r w:rsidRPr="00FB100D">
        <w:rPr>
          <w:rFonts w:ascii="Times New Roman" w:eastAsia="Calibri" w:hAnsi="Times New Roman" w:cs="Times New Roman"/>
          <w:sz w:val="20"/>
          <w:szCs w:val="20"/>
          <w:lang w:val="fr-BE"/>
        </w:rPr>
        <w:t>Sur proposition du Collège communal et après en av</w:t>
      </w:r>
      <w:r w:rsidR="00D1498D">
        <w:rPr>
          <w:rFonts w:ascii="Times New Roman" w:eastAsia="Calibri" w:hAnsi="Times New Roman" w:cs="Times New Roman"/>
          <w:sz w:val="20"/>
          <w:szCs w:val="20"/>
          <w:lang w:val="fr-BE"/>
        </w:rPr>
        <w:t>oir délibéré en séance publique ;</w:t>
      </w:r>
    </w:p>
    <w:p w14:paraId="626FB446" w14:textId="1B9DAED5" w:rsidR="0092461C" w:rsidRPr="00FB100D" w:rsidRDefault="00315E78" w:rsidP="0092461C">
      <w:pPr>
        <w:spacing w:after="0" w:line="240" w:lineRule="auto"/>
        <w:jc w:val="both"/>
        <w:rPr>
          <w:rFonts w:ascii="Times New Roman" w:eastAsia="Calibri" w:hAnsi="Times New Roman" w:cs="Times New Roman"/>
          <w:sz w:val="20"/>
          <w:szCs w:val="20"/>
          <w:lang w:val="fr-BE"/>
        </w:rPr>
      </w:pPr>
      <w:sdt>
        <w:sdtPr>
          <w:rPr>
            <w:rFonts w:ascii="Times New Roman" w:eastAsia="Calibri" w:hAnsi="Times New Roman" w:cs="Times New Roman"/>
            <w:sz w:val="20"/>
            <w:szCs w:val="20"/>
            <w:lang w:val="fr-BE"/>
          </w:rPr>
          <w:id w:val="-618834159"/>
          <w:placeholder>
            <w:docPart w:val="8BC3DBBA5FA84BF09EED5EE587F95E5A"/>
          </w:placeholder>
          <w:comboBox>
            <w:listItem w:displayText="à l'unanimité;" w:value="à l'unanimité;"/>
            <w:listItem w:displayText="par XX voix pour, XX voix contre et XX abstentions;" w:value="par XX voix pour, XX voix contre et XX abstentions;"/>
          </w:comboBox>
        </w:sdtPr>
        <w:sdtEndPr/>
        <w:sdtContent>
          <w:r w:rsidR="00FB100D" w:rsidRPr="00FB100D">
            <w:rPr>
              <w:rFonts w:ascii="Times New Roman" w:eastAsia="Calibri" w:hAnsi="Times New Roman" w:cs="Times New Roman"/>
              <w:sz w:val="20"/>
              <w:szCs w:val="20"/>
              <w:lang w:val="fr-BE"/>
            </w:rPr>
            <w:t>A l'unanimité;</w:t>
          </w:r>
        </w:sdtContent>
      </w:sdt>
    </w:p>
    <w:p w14:paraId="01C92566" w14:textId="56525B43" w:rsidR="0092461C" w:rsidRPr="0092461C" w:rsidRDefault="00315E78" w:rsidP="0092461C">
      <w:pPr>
        <w:spacing w:after="0" w:line="240" w:lineRule="auto"/>
        <w:jc w:val="both"/>
        <w:rPr>
          <w:rFonts w:ascii="Times New Roman" w:eastAsia="Calibri" w:hAnsi="Times New Roman" w:cs="Times New Roman"/>
          <w:b/>
          <w:sz w:val="20"/>
          <w:szCs w:val="20"/>
          <w:lang w:val="fr-BE"/>
        </w:rPr>
      </w:pPr>
      <w:sdt>
        <w:sdtPr>
          <w:rPr>
            <w:rFonts w:ascii="Times New Roman" w:eastAsia="Calibri" w:hAnsi="Times New Roman" w:cs="Times New Roman"/>
            <w:b/>
            <w:caps/>
            <w:sz w:val="20"/>
            <w:szCs w:val="20"/>
            <w:lang w:val="fr-BE"/>
          </w:rPr>
          <w:id w:val="1946798879"/>
          <w:placeholder>
            <w:docPart w:val="7F2CD53D60B044579202C28FD46C78F0"/>
          </w:placeholder>
          <w:comboBox>
            <w:listItem w:displayText="Arrête" w:value="Arrête"/>
            <w:listItem w:displayText="Décide" w:value="Décide"/>
            <w:listItem w:displayText="Ordonne" w:value="Ordonne"/>
          </w:comboBox>
        </w:sdtPr>
        <w:sdtEndPr/>
        <w:sdtContent>
          <w:r w:rsidR="0092461C" w:rsidRPr="00FB100D">
            <w:rPr>
              <w:rFonts w:ascii="Times New Roman" w:eastAsia="Calibri" w:hAnsi="Times New Roman" w:cs="Times New Roman"/>
              <w:b/>
              <w:caps/>
              <w:sz w:val="20"/>
              <w:szCs w:val="20"/>
              <w:lang w:val="fr-BE"/>
            </w:rPr>
            <w:t>Décide</w:t>
          </w:r>
        </w:sdtContent>
      </w:sdt>
      <w:r w:rsidR="0092461C" w:rsidRPr="00FB100D">
        <w:rPr>
          <w:rFonts w:ascii="Times New Roman" w:eastAsia="Calibri" w:hAnsi="Times New Roman" w:cs="Times New Roman"/>
          <w:b/>
          <w:sz w:val="20"/>
          <w:szCs w:val="20"/>
          <w:lang w:val="fr-BE"/>
        </w:rPr>
        <w:t xml:space="preserve"> </w:t>
      </w:r>
      <w:r w:rsidR="0092461C" w:rsidRPr="00FB100D">
        <w:rPr>
          <w:rFonts w:ascii="Times New Roman" w:eastAsia="Calibri" w:hAnsi="Times New Roman" w:cs="Times New Roman"/>
          <w:sz w:val="20"/>
          <w:szCs w:val="20"/>
          <w:lang w:val="fr-BE"/>
        </w:rPr>
        <w:t>d’approuver</w:t>
      </w:r>
      <w:r w:rsidR="0092461C" w:rsidRPr="0092461C">
        <w:rPr>
          <w:rFonts w:ascii="Times New Roman" w:eastAsia="Calibri" w:hAnsi="Times New Roman" w:cs="Times New Roman"/>
          <w:sz w:val="20"/>
          <w:szCs w:val="20"/>
          <w:lang w:val="fr-BE"/>
        </w:rPr>
        <w:t xml:space="preserve"> le projet de convention de trésorerie entre la Ville et le CPAS d’</w:t>
      </w:r>
      <w:r w:rsidR="0051703B">
        <w:rPr>
          <w:rFonts w:ascii="Times New Roman" w:eastAsia="Calibri" w:hAnsi="Times New Roman" w:cs="Times New Roman"/>
          <w:sz w:val="20"/>
          <w:szCs w:val="20"/>
          <w:lang w:val="fr-BE"/>
        </w:rPr>
        <w:t>AUBANGE</w:t>
      </w:r>
      <w:r w:rsidR="0092461C" w:rsidRPr="0092461C">
        <w:rPr>
          <w:rFonts w:ascii="Times New Roman" w:eastAsia="Calibri" w:hAnsi="Times New Roman" w:cs="Times New Roman"/>
          <w:sz w:val="20"/>
          <w:szCs w:val="20"/>
          <w:lang w:val="fr-BE"/>
        </w:rPr>
        <w:t xml:space="preserve"> et charge le Collège communal de sa signature et de son</w:t>
      </w:r>
      <w:r w:rsidR="0092461C">
        <w:rPr>
          <w:rFonts w:ascii="Times New Roman" w:eastAsia="Calibri" w:hAnsi="Times New Roman" w:cs="Times New Roman"/>
          <w:sz w:val="20"/>
          <w:szCs w:val="20"/>
          <w:lang w:val="fr-BE"/>
        </w:rPr>
        <w:t xml:space="preserve"> exécution.</w:t>
      </w:r>
    </w:p>
    <w:p w14:paraId="38ED0E45" w14:textId="20762147" w:rsidR="008F3BDC" w:rsidRDefault="008F3BDC" w:rsidP="0092461C">
      <w:pPr>
        <w:spacing w:after="0" w:line="240" w:lineRule="auto"/>
        <w:jc w:val="both"/>
        <w:rPr>
          <w:rFonts w:ascii="Times New Roman" w:eastAsia="Times New Roman" w:hAnsi="Times New Roman" w:cs="Times New Roman"/>
          <w:sz w:val="20"/>
          <w:szCs w:val="20"/>
          <w:lang w:val="fr-BE" w:eastAsia="fr-BE"/>
        </w:rPr>
      </w:pPr>
    </w:p>
    <w:p w14:paraId="6EE7553E" w14:textId="7C114135" w:rsidR="003F333E" w:rsidRPr="003F333E" w:rsidRDefault="003F333E" w:rsidP="0092461C">
      <w:pPr>
        <w:spacing w:after="0" w:line="240" w:lineRule="auto"/>
        <w:jc w:val="both"/>
        <w:rPr>
          <w:rFonts w:ascii="Times New Roman" w:eastAsia="Times New Roman" w:hAnsi="Times New Roman" w:cs="Times New Roman"/>
          <w:b/>
          <w:i/>
          <w:sz w:val="20"/>
          <w:szCs w:val="20"/>
          <w:lang w:val="fr-BE" w:eastAsia="fr-BE"/>
        </w:rPr>
      </w:pPr>
      <w:r w:rsidRPr="003F333E">
        <w:rPr>
          <w:rFonts w:ascii="Times New Roman" w:eastAsia="Times New Roman" w:hAnsi="Times New Roman" w:cs="Times New Roman"/>
          <w:b/>
          <w:i/>
          <w:sz w:val="20"/>
          <w:szCs w:val="20"/>
          <w:lang w:val="fr-BE" w:eastAsia="fr-BE"/>
        </w:rPr>
        <w:t>Les membres du conseil décident à l’unanimité de délibérer sur le point n°15 avant le point n°11.</w:t>
      </w:r>
    </w:p>
    <w:p w14:paraId="3248F8A7" w14:textId="77777777" w:rsidR="003F333E" w:rsidRDefault="003F333E" w:rsidP="0092461C">
      <w:pPr>
        <w:spacing w:after="0" w:line="240" w:lineRule="auto"/>
        <w:jc w:val="both"/>
        <w:rPr>
          <w:rFonts w:ascii="Times New Roman" w:eastAsia="Times New Roman" w:hAnsi="Times New Roman" w:cs="Times New Roman"/>
          <w:sz w:val="20"/>
          <w:szCs w:val="20"/>
          <w:lang w:val="fr-BE" w:eastAsia="fr-BE"/>
        </w:rPr>
      </w:pPr>
    </w:p>
    <w:p w14:paraId="45570C32" w14:textId="367FDDD6" w:rsidR="00032A3B" w:rsidRPr="00723ED1" w:rsidRDefault="00032A3B" w:rsidP="00032A3B">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n°15 -</w:t>
      </w:r>
      <w:r w:rsidRPr="00A4742F">
        <w:rPr>
          <w:rFonts w:ascii="Times New Roman" w:hAnsi="Times New Roman" w:cs="Times New Roman"/>
          <w:b/>
          <w:sz w:val="20"/>
          <w:szCs w:val="20"/>
          <w:u w:val="single"/>
          <w:lang w:val="fr-BE"/>
        </w:rPr>
        <w:t xml:space="preserve"> </w:t>
      </w:r>
      <w:r>
        <w:rPr>
          <w:rFonts w:ascii="Times New Roman" w:hAnsi="Times New Roman" w:cs="Times New Roman"/>
          <w:b/>
          <w:sz w:val="20"/>
          <w:szCs w:val="20"/>
          <w:u w:val="single"/>
          <w:lang w:val="fr-BE"/>
        </w:rPr>
        <w:t>Délibération n°</w:t>
      </w:r>
      <w:r w:rsidR="00733622">
        <w:rPr>
          <w:rFonts w:ascii="Times New Roman" w:hAnsi="Times New Roman" w:cs="Times New Roman"/>
          <w:b/>
          <w:sz w:val="20"/>
          <w:szCs w:val="20"/>
          <w:u w:val="single"/>
          <w:lang w:val="fr-BE"/>
        </w:rPr>
        <w:t>2177</w:t>
      </w:r>
      <w:r w:rsidRPr="00CE6755">
        <w:rPr>
          <w:rFonts w:ascii="Times New Roman" w:hAnsi="Times New Roman" w:cs="Times New Roman"/>
          <w:b/>
          <w:sz w:val="20"/>
          <w:szCs w:val="20"/>
          <w:u w:val="single"/>
          <w:lang w:val="fr-BE"/>
        </w:rPr>
        <w:t xml:space="preserve"> : </w:t>
      </w:r>
      <w:r w:rsidRPr="00723ED1">
        <w:rPr>
          <w:rFonts w:ascii="Times New Roman" w:hAnsi="Times New Roman" w:cs="Times New Roman"/>
          <w:b/>
          <w:sz w:val="20"/>
          <w:szCs w:val="20"/>
          <w:u w:val="single"/>
        </w:rPr>
        <w:t>Approbation des conditions de la procédure relative au marché public de services de financement extraordinaire pour l’exercice 2023.</w:t>
      </w:r>
    </w:p>
    <w:p w14:paraId="377BA8EA" w14:textId="77777777" w:rsidR="00032A3B" w:rsidRDefault="00032A3B" w:rsidP="00032A3B">
      <w:pPr>
        <w:spacing w:after="0" w:line="240" w:lineRule="auto"/>
        <w:jc w:val="both"/>
        <w:rPr>
          <w:rFonts w:ascii="Times New Roman" w:hAnsi="Times New Roman" w:cs="Times New Roman"/>
          <w:sz w:val="20"/>
          <w:szCs w:val="20"/>
        </w:rPr>
      </w:pPr>
      <w:r w:rsidRPr="00530D86">
        <w:rPr>
          <w:rFonts w:ascii="Times New Roman" w:hAnsi="Times New Roman" w:cs="Times New Roman"/>
          <w:sz w:val="20"/>
          <w:szCs w:val="20"/>
        </w:rPr>
        <w:t xml:space="preserve">Le Conseil, </w:t>
      </w:r>
    </w:p>
    <w:p w14:paraId="1E0BEF2E" w14:textId="77777777" w:rsidR="00032A3B" w:rsidRPr="009260E6" w:rsidRDefault="00032A3B" w:rsidP="00032A3B">
      <w:pPr>
        <w:spacing w:after="0" w:line="240" w:lineRule="auto"/>
        <w:jc w:val="both"/>
        <w:rPr>
          <w:rFonts w:ascii="Times New Roman" w:hAnsi="Times New Roman" w:cs="Times New Roman"/>
          <w:sz w:val="20"/>
          <w:szCs w:val="20"/>
        </w:rPr>
      </w:pPr>
      <w:r w:rsidRPr="009260E6">
        <w:rPr>
          <w:rFonts w:ascii="Times New Roman" w:hAnsi="Times New Roman" w:cs="Times New Roman"/>
          <w:sz w:val="20"/>
          <w:szCs w:val="20"/>
        </w:rPr>
        <w:t>Vu le Code de la démocratie locale et de la décentralisation et ses modifications ultérieures, notamment l'article L1222-3 §1 relatif aux compétences du Conseil communal, et les articles L3111-1 et suivants relatifs à la tutelle;</w:t>
      </w:r>
    </w:p>
    <w:p w14:paraId="4AE366D7" w14:textId="77777777" w:rsidR="00032A3B" w:rsidRPr="009260E6" w:rsidRDefault="00032A3B" w:rsidP="00032A3B">
      <w:pPr>
        <w:spacing w:after="0" w:line="240" w:lineRule="auto"/>
        <w:jc w:val="both"/>
        <w:rPr>
          <w:rFonts w:ascii="Times New Roman" w:hAnsi="Times New Roman" w:cs="Times New Roman"/>
          <w:sz w:val="20"/>
          <w:szCs w:val="20"/>
        </w:rPr>
      </w:pPr>
      <w:r w:rsidRPr="009260E6">
        <w:rPr>
          <w:rFonts w:ascii="Times New Roman" w:hAnsi="Times New Roman" w:cs="Times New Roman"/>
          <w:sz w:val="20"/>
          <w:szCs w:val="20"/>
        </w:rPr>
        <w:t>Vu la Loi du 29 juillet 1991 relative à la motivation formelle des actes administratifs ;</w:t>
      </w:r>
    </w:p>
    <w:p w14:paraId="10ED299D" w14:textId="77777777" w:rsidR="00032A3B" w:rsidRPr="009260E6" w:rsidRDefault="00032A3B" w:rsidP="00032A3B">
      <w:pPr>
        <w:spacing w:after="0" w:line="240" w:lineRule="auto"/>
        <w:jc w:val="both"/>
        <w:rPr>
          <w:rFonts w:ascii="Times New Roman" w:hAnsi="Times New Roman" w:cs="Times New Roman"/>
          <w:sz w:val="20"/>
          <w:szCs w:val="20"/>
        </w:rPr>
      </w:pPr>
      <w:r w:rsidRPr="009260E6">
        <w:rPr>
          <w:rFonts w:ascii="Times New Roman" w:hAnsi="Times New Roman" w:cs="Times New Roman"/>
          <w:sz w:val="20"/>
          <w:szCs w:val="20"/>
        </w:rPr>
        <w:t>Vu la loi du 12 novembre 1997 relative à la publicité de l'administration ;</w:t>
      </w:r>
    </w:p>
    <w:p w14:paraId="756227E6" w14:textId="77777777" w:rsidR="00032A3B" w:rsidRDefault="00032A3B" w:rsidP="00032A3B">
      <w:pPr>
        <w:spacing w:after="0" w:line="240" w:lineRule="auto"/>
        <w:jc w:val="both"/>
        <w:rPr>
          <w:rFonts w:ascii="Times New Roman" w:hAnsi="Times New Roman" w:cs="Times New Roman"/>
          <w:sz w:val="20"/>
          <w:szCs w:val="20"/>
        </w:rPr>
      </w:pPr>
      <w:r w:rsidRPr="009260E6">
        <w:rPr>
          <w:rFonts w:ascii="Times New Roman" w:hAnsi="Times New Roman" w:cs="Times New Roman"/>
          <w:sz w:val="20"/>
          <w:szCs w:val="20"/>
        </w:rPr>
        <w:t>Vu la loi du 17 juin 2016 relative aux marchés publics</w:t>
      </w:r>
      <w:r>
        <w:rPr>
          <w:rFonts w:ascii="Times New Roman" w:hAnsi="Times New Roman" w:cs="Times New Roman"/>
          <w:sz w:val="20"/>
          <w:szCs w:val="20"/>
        </w:rPr>
        <w:t> ;</w:t>
      </w:r>
    </w:p>
    <w:p w14:paraId="51A1A7C7" w14:textId="77777777" w:rsidR="00032A3B" w:rsidRPr="009260E6" w:rsidRDefault="00032A3B" w:rsidP="00032A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Considérant les besoins de financement extraordinaire de la Ville d’A</w:t>
      </w:r>
      <w:r w:rsidRPr="00AE26EA">
        <w:rPr>
          <w:rFonts w:ascii="Times New Roman" w:hAnsi="Times New Roman" w:cs="Times New Roman"/>
          <w:caps/>
          <w:sz w:val="20"/>
          <w:szCs w:val="20"/>
        </w:rPr>
        <w:t>ubange</w:t>
      </w:r>
      <w:r>
        <w:rPr>
          <w:rFonts w:ascii="Times New Roman" w:hAnsi="Times New Roman" w:cs="Times New Roman"/>
          <w:sz w:val="20"/>
          <w:szCs w:val="20"/>
        </w:rPr>
        <w:t>, du C.P.A.S. d’A</w:t>
      </w:r>
      <w:r w:rsidRPr="00AE26EA">
        <w:rPr>
          <w:rFonts w:ascii="Times New Roman" w:hAnsi="Times New Roman" w:cs="Times New Roman"/>
          <w:caps/>
          <w:sz w:val="20"/>
          <w:szCs w:val="20"/>
        </w:rPr>
        <w:t>ubange</w:t>
      </w:r>
      <w:r>
        <w:rPr>
          <w:rFonts w:ascii="Times New Roman" w:hAnsi="Times New Roman" w:cs="Times New Roman"/>
          <w:sz w:val="20"/>
          <w:szCs w:val="20"/>
        </w:rPr>
        <w:t xml:space="preserve"> et de la Régie Communale Autonome d’A</w:t>
      </w:r>
      <w:r w:rsidRPr="00AE26EA">
        <w:rPr>
          <w:rFonts w:ascii="Times New Roman" w:hAnsi="Times New Roman" w:cs="Times New Roman"/>
          <w:caps/>
          <w:sz w:val="20"/>
          <w:szCs w:val="20"/>
        </w:rPr>
        <w:t>ubange</w:t>
      </w:r>
      <w:r>
        <w:rPr>
          <w:rFonts w:ascii="Times New Roman" w:hAnsi="Times New Roman" w:cs="Times New Roman"/>
          <w:sz w:val="20"/>
          <w:szCs w:val="20"/>
        </w:rPr>
        <w:t xml:space="preserve"> pour l’exercice 2023 ;</w:t>
      </w:r>
    </w:p>
    <w:p w14:paraId="41AE55A2" w14:textId="77777777" w:rsidR="00032A3B" w:rsidRDefault="00032A3B" w:rsidP="00032A3B">
      <w:pPr>
        <w:spacing w:after="0" w:line="240" w:lineRule="auto"/>
        <w:jc w:val="both"/>
        <w:rPr>
          <w:rFonts w:ascii="Times New Roman" w:hAnsi="Times New Roman" w:cs="Times New Roman"/>
          <w:sz w:val="20"/>
          <w:szCs w:val="20"/>
        </w:rPr>
      </w:pPr>
      <w:r w:rsidRPr="009260E6">
        <w:rPr>
          <w:rFonts w:ascii="Times New Roman" w:hAnsi="Times New Roman" w:cs="Times New Roman"/>
          <w:sz w:val="20"/>
          <w:szCs w:val="20"/>
        </w:rPr>
        <w:t>Considérant que</w:t>
      </w:r>
      <w:r>
        <w:rPr>
          <w:rFonts w:ascii="Times New Roman" w:hAnsi="Times New Roman" w:cs="Times New Roman"/>
          <w:sz w:val="20"/>
          <w:szCs w:val="20"/>
        </w:rPr>
        <w:t xml:space="preserve"> les services visés par ce marché sont exclus du champ d’application de la loi sur les marchés publics ; qu’</w:t>
      </w:r>
      <w:r w:rsidRPr="009260E6">
        <w:rPr>
          <w:rFonts w:ascii="Times New Roman" w:hAnsi="Times New Roman" w:cs="Times New Roman"/>
          <w:sz w:val="20"/>
          <w:szCs w:val="20"/>
        </w:rPr>
        <w:t xml:space="preserve">il est </w:t>
      </w:r>
      <w:r>
        <w:rPr>
          <w:rFonts w:ascii="Times New Roman" w:hAnsi="Times New Roman" w:cs="Times New Roman"/>
          <w:sz w:val="20"/>
          <w:szCs w:val="20"/>
        </w:rPr>
        <w:t xml:space="preserve">toutefois </w:t>
      </w:r>
      <w:r w:rsidRPr="009260E6">
        <w:rPr>
          <w:rFonts w:ascii="Times New Roman" w:hAnsi="Times New Roman" w:cs="Times New Roman"/>
          <w:sz w:val="20"/>
          <w:szCs w:val="20"/>
        </w:rPr>
        <w:t>nécessaire que la procédure choisie respecte les grands principes de droit administratif</w:t>
      </w:r>
      <w:r>
        <w:rPr>
          <w:rFonts w:ascii="Times New Roman" w:hAnsi="Times New Roman" w:cs="Times New Roman"/>
          <w:sz w:val="20"/>
          <w:szCs w:val="20"/>
        </w:rPr>
        <w:t xml:space="preserve"> et </w:t>
      </w:r>
      <w:r w:rsidRPr="009260E6">
        <w:rPr>
          <w:rFonts w:ascii="Times New Roman" w:hAnsi="Times New Roman" w:cs="Times New Roman"/>
          <w:sz w:val="20"/>
          <w:szCs w:val="20"/>
        </w:rPr>
        <w:t>les principes d’égalité, de non-discrimination, de transparence et de motivation ;</w:t>
      </w:r>
      <w:r>
        <w:rPr>
          <w:rFonts w:ascii="Times New Roman" w:hAnsi="Times New Roman" w:cs="Times New Roman"/>
          <w:sz w:val="20"/>
          <w:szCs w:val="20"/>
        </w:rPr>
        <w:t xml:space="preserve"> </w:t>
      </w:r>
      <w:r w:rsidRPr="009260E6">
        <w:rPr>
          <w:rFonts w:ascii="Times New Roman" w:hAnsi="Times New Roman" w:cs="Times New Roman"/>
          <w:sz w:val="20"/>
          <w:szCs w:val="20"/>
        </w:rPr>
        <w:t xml:space="preserve">que le respect du principe d’égalité se traduit, de manière générale, par la nécessité </w:t>
      </w:r>
      <w:r>
        <w:rPr>
          <w:rFonts w:ascii="Times New Roman" w:hAnsi="Times New Roman" w:cs="Times New Roman"/>
          <w:sz w:val="20"/>
          <w:szCs w:val="20"/>
        </w:rPr>
        <w:t>d’</w:t>
      </w:r>
      <w:r w:rsidRPr="009260E6">
        <w:rPr>
          <w:rFonts w:ascii="Times New Roman" w:hAnsi="Times New Roman" w:cs="Times New Roman"/>
          <w:sz w:val="20"/>
          <w:szCs w:val="20"/>
        </w:rPr>
        <w:t xml:space="preserve">informer </w:t>
      </w:r>
      <w:r>
        <w:rPr>
          <w:rFonts w:ascii="Times New Roman" w:hAnsi="Times New Roman" w:cs="Times New Roman"/>
          <w:sz w:val="20"/>
          <w:szCs w:val="20"/>
        </w:rPr>
        <w:t>les</w:t>
      </w:r>
      <w:r w:rsidRPr="009260E6">
        <w:rPr>
          <w:rFonts w:ascii="Times New Roman" w:hAnsi="Times New Roman" w:cs="Times New Roman"/>
          <w:sz w:val="20"/>
          <w:szCs w:val="20"/>
        </w:rPr>
        <w:t xml:space="preserve"> candidat</w:t>
      </w:r>
      <w:r>
        <w:rPr>
          <w:rFonts w:ascii="Times New Roman" w:hAnsi="Times New Roman" w:cs="Times New Roman"/>
          <w:sz w:val="20"/>
          <w:szCs w:val="20"/>
        </w:rPr>
        <w:t>s</w:t>
      </w:r>
      <w:r w:rsidRPr="009260E6">
        <w:rPr>
          <w:rFonts w:ascii="Times New Roman" w:hAnsi="Times New Roman" w:cs="Times New Roman"/>
          <w:sz w:val="20"/>
          <w:szCs w:val="20"/>
        </w:rPr>
        <w:t xml:space="preserve"> potentiel</w:t>
      </w:r>
      <w:r>
        <w:rPr>
          <w:rFonts w:ascii="Times New Roman" w:hAnsi="Times New Roman" w:cs="Times New Roman"/>
          <w:sz w:val="20"/>
          <w:szCs w:val="20"/>
        </w:rPr>
        <w:t>s pouvant fournir les services visés</w:t>
      </w:r>
      <w:r w:rsidRPr="009260E6">
        <w:rPr>
          <w:rFonts w:ascii="Times New Roman" w:hAnsi="Times New Roman" w:cs="Times New Roman"/>
          <w:sz w:val="20"/>
          <w:szCs w:val="20"/>
        </w:rPr>
        <w:t xml:space="preserve"> ;</w:t>
      </w:r>
    </w:p>
    <w:p w14:paraId="5818079C" w14:textId="77777777" w:rsidR="00032A3B" w:rsidRDefault="00032A3B" w:rsidP="00032A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Considérant par ailleurs qu’il est dans l’intérêt de la Ville d’établir un cadre de fonctionnement et d’exécution clairs pour le marché public visé ;</w:t>
      </w:r>
    </w:p>
    <w:p w14:paraId="2CE8CAC2" w14:textId="77777777" w:rsidR="00032A3B" w:rsidRDefault="00032A3B" w:rsidP="00032A3B">
      <w:pPr>
        <w:spacing w:after="0" w:line="240" w:lineRule="auto"/>
        <w:jc w:val="both"/>
        <w:rPr>
          <w:rFonts w:ascii="Times New Roman" w:hAnsi="Times New Roman" w:cs="Times New Roman"/>
          <w:sz w:val="20"/>
          <w:szCs w:val="20"/>
        </w:rPr>
      </w:pPr>
      <w:r w:rsidRPr="009260E6">
        <w:rPr>
          <w:rFonts w:ascii="Times New Roman" w:hAnsi="Times New Roman" w:cs="Times New Roman"/>
          <w:sz w:val="20"/>
          <w:szCs w:val="20"/>
        </w:rPr>
        <w:t>Considérant le</w:t>
      </w:r>
      <w:r>
        <w:rPr>
          <w:rFonts w:ascii="Times New Roman" w:hAnsi="Times New Roman" w:cs="Times New Roman"/>
          <w:sz w:val="20"/>
          <w:szCs w:val="20"/>
        </w:rPr>
        <w:t>s</w:t>
      </w:r>
      <w:r w:rsidRPr="009260E6">
        <w:rPr>
          <w:rFonts w:ascii="Times New Roman" w:hAnsi="Times New Roman" w:cs="Times New Roman"/>
          <w:sz w:val="20"/>
          <w:szCs w:val="20"/>
        </w:rPr>
        <w:t xml:space="preserve"> cahier des charges relatif</w:t>
      </w:r>
      <w:r>
        <w:rPr>
          <w:rFonts w:ascii="Times New Roman" w:hAnsi="Times New Roman" w:cs="Times New Roman"/>
          <w:sz w:val="20"/>
          <w:szCs w:val="20"/>
        </w:rPr>
        <w:t>s</w:t>
      </w:r>
      <w:r w:rsidRPr="009260E6">
        <w:rPr>
          <w:rFonts w:ascii="Times New Roman" w:hAnsi="Times New Roman" w:cs="Times New Roman"/>
          <w:sz w:val="20"/>
          <w:szCs w:val="20"/>
        </w:rPr>
        <w:t xml:space="preserve"> au </w:t>
      </w:r>
      <w:r>
        <w:rPr>
          <w:rFonts w:ascii="Times New Roman" w:hAnsi="Times New Roman" w:cs="Times New Roman"/>
          <w:sz w:val="20"/>
          <w:szCs w:val="20"/>
        </w:rPr>
        <w:t>f</w:t>
      </w:r>
      <w:r w:rsidRPr="009260E6">
        <w:rPr>
          <w:rFonts w:ascii="Times New Roman" w:hAnsi="Times New Roman" w:cs="Times New Roman"/>
          <w:sz w:val="20"/>
          <w:szCs w:val="20"/>
        </w:rPr>
        <w:t xml:space="preserve">inancement </w:t>
      </w:r>
      <w:r>
        <w:rPr>
          <w:rFonts w:ascii="Times New Roman" w:hAnsi="Times New Roman" w:cs="Times New Roman"/>
          <w:sz w:val="20"/>
          <w:szCs w:val="20"/>
        </w:rPr>
        <w:t>e</w:t>
      </w:r>
      <w:r w:rsidRPr="009260E6">
        <w:rPr>
          <w:rFonts w:ascii="Times New Roman" w:hAnsi="Times New Roman" w:cs="Times New Roman"/>
          <w:sz w:val="20"/>
          <w:szCs w:val="20"/>
        </w:rPr>
        <w:t xml:space="preserve">xtraordinaire </w:t>
      </w:r>
      <w:r>
        <w:rPr>
          <w:rFonts w:ascii="Times New Roman" w:hAnsi="Times New Roman" w:cs="Times New Roman"/>
          <w:sz w:val="20"/>
          <w:szCs w:val="20"/>
        </w:rPr>
        <w:t xml:space="preserve">des investissements prévus au </w:t>
      </w:r>
      <w:r w:rsidRPr="009260E6">
        <w:rPr>
          <w:rFonts w:ascii="Times New Roman" w:hAnsi="Times New Roman" w:cs="Times New Roman"/>
          <w:sz w:val="20"/>
          <w:szCs w:val="20"/>
        </w:rPr>
        <w:t>budget 20</w:t>
      </w:r>
      <w:r>
        <w:rPr>
          <w:rFonts w:ascii="Times New Roman" w:hAnsi="Times New Roman" w:cs="Times New Roman"/>
          <w:sz w:val="20"/>
          <w:szCs w:val="20"/>
        </w:rPr>
        <w:t>23, ci-annexés, l’un pour les besoins de la Ville et du CPAS et l’autre pour les besoins de la RCAA</w:t>
      </w:r>
      <w:r w:rsidRPr="009260E6">
        <w:rPr>
          <w:rFonts w:ascii="Times New Roman" w:hAnsi="Times New Roman" w:cs="Times New Roman"/>
          <w:sz w:val="20"/>
          <w:szCs w:val="20"/>
        </w:rPr>
        <w:t xml:space="preserve"> ;</w:t>
      </w:r>
    </w:p>
    <w:p w14:paraId="79B73B35" w14:textId="77777777" w:rsidR="00032A3B" w:rsidRPr="00864F54" w:rsidRDefault="00032A3B" w:rsidP="00032A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Vu </w:t>
      </w:r>
      <w:r w:rsidRPr="00864F54">
        <w:rPr>
          <w:rFonts w:ascii="Times New Roman" w:hAnsi="Times New Roman" w:cs="Times New Roman"/>
          <w:sz w:val="20"/>
          <w:szCs w:val="20"/>
        </w:rPr>
        <w:t>l’avis de légalité favorable n°2023-032 remis par le Directeur Financier sur ce projet de délibération ;</w:t>
      </w:r>
    </w:p>
    <w:p w14:paraId="05674C14" w14:textId="77777777" w:rsidR="00032A3B" w:rsidRPr="00864F54" w:rsidRDefault="00032A3B" w:rsidP="00032A3B">
      <w:pPr>
        <w:spacing w:after="0" w:line="240" w:lineRule="auto"/>
        <w:jc w:val="both"/>
        <w:rPr>
          <w:rFonts w:ascii="Times New Roman" w:hAnsi="Times New Roman" w:cs="Times New Roman"/>
          <w:sz w:val="20"/>
          <w:szCs w:val="20"/>
        </w:rPr>
      </w:pPr>
      <w:r w:rsidRPr="00864F54">
        <w:rPr>
          <w:rFonts w:ascii="Times New Roman" w:hAnsi="Times New Roman" w:cs="Times New Roman"/>
          <w:sz w:val="20"/>
          <w:szCs w:val="20"/>
        </w:rPr>
        <w:t>Sur proposition du Collège communal et après en avoir délibéré en séance publique,</w:t>
      </w:r>
    </w:p>
    <w:p w14:paraId="66DE5D6D" w14:textId="0CAD34FE" w:rsidR="00032A3B" w:rsidRPr="00864F54" w:rsidRDefault="00315E78" w:rsidP="00032A3B">
      <w:pPr>
        <w:spacing w:after="0" w:line="240" w:lineRule="auto"/>
        <w:jc w:val="both"/>
        <w:rPr>
          <w:rFonts w:ascii="Times New Roman" w:hAnsi="Times New Roman" w:cs="Times New Roman"/>
          <w:sz w:val="20"/>
          <w:szCs w:val="20"/>
        </w:rPr>
      </w:pPr>
      <w:sdt>
        <w:sdtPr>
          <w:rPr>
            <w:rFonts w:ascii="Times New Roman" w:hAnsi="Times New Roman" w:cs="Times New Roman"/>
            <w:sz w:val="20"/>
            <w:szCs w:val="20"/>
          </w:rPr>
          <w:id w:val="1118101463"/>
          <w:placeholder>
            <w:docPart w:val="E78A96694DEC40E48E1CBB41FD267C4E"/>
          </w:placeholder>
          <w:comboBox>
            <w:listItem w:displayText="à l'unanimité;" w:value="à l'unanimité;"/>
            <w:listItem w:displayText="par XX voix pour, XX voix contre et XX abstentions;" w:value="par XX voix pour, XX voix contre et XX abstentions;"/>
          </w:comboBox>
        </w:sdtPr>
        <w:sdtEndPr/>
        <w:sdtContent>
          <w:r w:rsidR="00864F54" w:rsidRPr="00864F54">
            <w:rPr>
              <w:rFonts w:ascii="Times New Roman" w:hAnsi="Times New Roman" w:cs="Times New Roman"/>
              <w:sz w:val="20"/>
              <w:szCs w:val="20"/>
            </w:rPr>
            <w:t>A l'unanimité;</w:t>
          </w:r>
        </w:sdtContent>
      </w:sdt>
    </w:p>
    <w:p w14:paraId="7BB30758" w14:textId="77777777" w:rsidR="00032A3B" w:rsidRPr="00864F54" w:rsidRDefault="00315E78" w:rsidP="00032A3B">
      <w:pPr>
        <w:spacing w:after="0" w:line="240" w:lineRule="auto"/>
        <w:jc w:val="both"/>
        <w:rPr>
          <w:rFonts w:ascii="Times New Roman" w:hAnsi="Times New Roman" w:cs="Times New Roman"/>
          <w:b/>
          <w:sz w:val="20"/>
          <w:szCs w:val="20"/>
        </w:rPr>
      </w:pPr>
      <w:sdt>
        <w:sdtPr>
          <w:rPr>
            <w:rFonts w:ascii="Times New Roman" w:hAnsi="Times New Roman" w:cs="Times New Roman"/>
            <w:b/>
            <w:caps/>
            <w:sz w:val="20"/>
            <w:szCs w:val="20"/>
          </w:rPr>
          <w:id w:val="-284579117"/>
          <w:placeholder>
            <w:docPart w:val="EA8F2EE6CA744B9BB1380F71A0B6337B"/>
          </w:placeholder>
          <w:comboBox>
            <w:listItem w:displayText="Arrête" w:value="Arrête"/>
            <w:listItem w:displayText="Décide" w:value="Décide"/>
            <w:listItem w:displayText="Ordonne" w:value="Ordonne"/>
          </w:comboBox>
        </w:sdtPr>
        <w:sdtEndPr/>
        <w:sdtContent>
          <w:r w:rsidR="00032A3B" w:rsidRPr="00864F54">
            <w:rPr>
              <w:rFonts w:ascii="Times New Roman" w:hAnsi="Times New Roman" w:cs="Times New Roman"/>
              <w:b/>
              <w:caps/>
              <w:sz w:val="20"/>
              <w:szCs w:val="20"/>
            </w:rPr>
            <w:t>Décide :</w:t>
          </w:r>
        </w:sdtContent>
      </w:sdt>
    </w:p>
    <w:p w14:paraId="1E2DB8A0" w14:textId="77777777" w:rsidR="00032A3B" w:rsidRPr="00712E5D" w:rsidRDefault="00032A3B" w:rsidP="00032A3B">
      <w:pPr>
        <w:spacing w:after="0" w:line="240" w:lineRule="auto"/>
        <w:jc w:val="both"/>
        <w:rPr>
          <w:rFonts w:ascii="Times New Roman" w:hAnsi="Times New Roman" w:cs="Times New Roman"/>
          <w:b/>
          <w:sz w:val="20"/>
          <w:szCs w:val="20"/>
          <w:vertAlign w:val="superscript"/>
        </w:rPr>
      </w:pPr>
      <w:r w:rsidRPr="00864F54">
        <w:rPr>
          <w:rFonts w:ascii="Times New Roman" w:hAnsi="Times New Roman" w:cs="Times New Roman"/>
          <w:b/>
          <w:sz w:val="20"/>
          <w:szCs w:val="20"/>
        </w:rPr>
        <w:t>Article 1</w:t>
      </w:r>
      <w:r w:rsidRPr="00864F54">
        <w:rPr>
          <w:rFonts w:ascii="Times New Roman" w:hAnsi="Times New Roman" w:cs="Times New Roman"/>
          <w:b/>
          <w:sz w:val="20"/>
          <w:szCs w:val="20"/>
          <w:vertAlign w:val="superscript"/>
        </w:rPr>
        <w:t>er</w:t>
      </w:r>
      <w:r>
        <w:rPr>
          <w:rFonts w:ascii="Times New Roman" w:hAnsi="Times New Roman" w:cs="Times New Roman"/>
          <w:b/>
          <w:sz w:val="20"/>
          <w:szCs w:val="20"/>
          <w:vertAlign w:val="superscript"/>
        </w:rPr>
        <w:t xml:space="preserve"> : </w:t>
      </w:r>
      <w:r>
        <w:rPr>
          <w:rFonts w:ascii="Times New Roman" w:hAnsi="Times New Roman" w:cs="Times New Roman"/>
          <w:sz w:val="20"/>
          <w:szCs w:val="20"/>
        </w:rPr>
        <w:t>L</w:t>
      </w:r>
      <w:r w:rsidRPr="009260E6">
        <w:rPr>
          <w:rFonts w:ascii="Times New Roman" w:hAnsi="Times New Roman" w:cs="Times New Roman"/>
          <w:sz w:val="20"/>
          <w:szCs w:val="20"/>
        </w:rPr>
        <w:t>e</w:t>
      </w:r>
      <w:r>
        <w:rPr>
          <w:rFonts w:ascii="Times New Roman" w:hAnsi="Times New Roman" w:cs="Times New Roman"/>
          <w:sz w:val="20"/>
          <w:szCs w:val="20"/>
        </w:rPr>
        <w:t>s</w:t>
      </w:r>
      <w:r w:rsidRPr="009260E6">
        <w:rPr>
          <w:rFonts w:ascii="Times New Roman" w:hAnsi="Times New Roman" w:cs="Times New Roman"/>
          <w:sz w:val="20"/>
          <w:szCs w:val="20"/>
        </w:rPr>
        <w:t xml:space="preserve"> cahier</w:t>
      </w:r>
      <w:r>
        <w:rPr>
          <w:rFonts w:ascii="Times New Roman" w:hAnsi="Times New Roman" w:cs="Times New Roman"/>
          <w:sz w:val="20"/>
          <w:szCs w:val="20"/>
        </w:rPr>
        <w:t>s</w:t>
      </w:r>
      <w:r w:rsidRPr="009260E6">
        <w:rPr>
          <w:rFonts w:ascii="Times New Roman" w:hAnsi="Times New Roman" w:cs="Times New Roman"/>
          <w:sz w:val="20"/>
          <w:szCs w:val="20"/>
        </w:rPr>
        <w:t xml:space="preserve"> des charges relatif</w:t>
      </w:r>
      <w:r>
        <w:rPr>
          <w:rFonts w:ascii="Times New Roman" w:hAnsi="Times New Roman" w:cs="Times New Roman"/>
          <w:sz w:val="20"/>
          <w:szCs w:val="20"/>
        </w:rPr>
        <w:t>s</w:t>
      </w:r>
      <w:r w:rsidRPr="009260E6">
        <w:rPr>
          <w:rFonts w:ascii="Times New Roman" w:hAnsi="Times New Roman" w:cs="Times New Roman"/>
          <w:sz w:val="20"/>
          <w:szCs w:val="20"/>
        </w:rPr>
        <w:t xml:space="preserve"> au </w:t>
      </w:r>
      <w:r>
        <w:rPr>
          <w:rFonts w:ascii="Times New Roman" w:hAnsi="Times New Roman" w:cs="Times New Roman"/>
          <w:sz w:val="20"/>
          <w:szCs w:val="20"/>
        </w:rPr>
        <w:t>f</w:t>
      </w:r>
      <w:r w:rsidRPr="009260E6">
        <w:rPr>
          <w:rFonts w:ascii="Times New Roman" w:hAnsi="Times New Roman" w:cs="Times New Roman"/>
          <w:sz w:val="20"/>
          <w:szCs w:val="20"/>
        </w:rPr>
        <w:t xml:space="preserve">inancement </w:t>
      </w:r>
      <w:r>
        <w:rPr>
          <w:rFonts w:ascii="Times New Roman" w:hAnsi="Times New Roman" w:cs="Times New Roman"/>
          <w:sz w:val="20"/>
          <w:szCs w:val="20"/>
        </w:rPr>
        <w:t>e</w:t>
      </w:r>
      <w:r w:rsidRPr="009260E6">
        <w:rPr>
          <w:rFonts w:ascii="Times New Roman" w:hAnsi="Times New Roman" w:cs="Times New Roman"/>
          <w:sz w:val="20"/>
          <w:szCs w:val="20"/>
        </w:rPr>
        <w:t xml:space="preserve">xtraordinaire </w:t>
      </w:r>
      <w:r>
        <w:rPr>
          <w:rFonts w:ascii="Times New Roman" w:hAnsi="Times New Roman" w:cs="Times New Roman"/>
          <w:sz w:val="20"/>
          <w:szCs w:val="20"/>
        </w:rPr>
        <w:t>de la Ville d’A</w:t>
      </w:r>
      <w:r w:rsidRPr="00AE26EA">
        <w:rPr>
          <w:rFonts w:ascii="Times New Roman" w:hAnsi="Times New Roman" w:cs="Times New Roman"/>
          <w:caps/>
          <w:sz w:val="20"/>
          <w:szCs w:val="20"/>
        </w:rPr>
        <w:t>ubange</w:t>
      </w:r>
      <w:r>
        <w:rPr>
          <w:rFonts w:ascii="Times New Roman" w:hAnsi="Times New Roman" w:cs="Times New Roman"/>
          <w:sz w:val="20"/>
          <w:szCs w:val="20"/>
        </w:rPr>
        <w:t>, du CPAS d’A</w:t>
      </w:r>
      <w:r w:rsidRPr="00AE26EA">
        <w:rPr>
          <w:rFonts w:ascii="Times New Roman" w:hAnsi="Times New Roman" w:cs="Times New Roman"/>
          <w:caps/>
          <w:sz w:val="20"/>
          <w:szCs w:val="20"/>
        </w:rPr>
        <w:t>ubange</w:t>
      </w:r>
      <w:r>
        <w:rPr>
          <w:rFonts w:ascii="Times New Roman" w:hAnsi="Times New Roman" w:cs="Times New Roman"/>
          <w:sz w:val="20"/>
          <w:szCs w:val="20"/>
        </w:rPr>
        <w:t xml:space="preserve"> et de la RCA Aubange pour l’exercice 2023 sont approuvés.</w:t>
      </w:r>
    </w:p>
    <w:p w14:paraId="5B109D20" w14:textId="77777777" w:rsidR="00032A3B" w:rsidRPr="00712E5D" w:rsidRDefault="00032A3B" w:rsidP="00032A3B">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Article 2 : </w:t>
      </w:r>
      <w:r>
        <w:rPr>
          <w:rFonts w:ascii="Times New Roman" w:hAnsi="Times New Roman" w:cs="Times New Roman"/>
          <w:sz w:val="20"/>
          <w:szCs w:val="20"/>
        </w:rPr>
        <w:t>Le Collège communal et le Directeur Financier sont chargés de l’exécution de ce marché.</w:t>
      </w:r>
    </w:p>
    <w:p w14:paraId="6E120BAE" w14:textId="77777777" w:rsidR="00032A3B" w:rsidRPr="00CE6755" w:rsidRDefault="00032A3B" w:rsidP="0092461C">
      <w:pPr>
        <w:spacing w:after="0" w:line="240" w:lineRule="auto"/>
        <w:jc w:val="both"/>
        <w:rPr>
          <w:rFonts w:ascii="Times New Roman" w:eastAsia="Times New Roman" w:hAnsi="Times New Roman" w:cs="Times New Roman"/>
          <w:sz w:val="20"/>
          <w:szCs w:val="20"/>
          <w:lang w:val="fr-BE" w:eastAsia="fr-BE"/>
        </w:rPr>
      </w:pPr>
    </w:p>
    <w:p w14:paraId="0E4C6042" w14:textId="54417617" w:rsidR="00BC4284" w:rsidRPr="00BC4284" w:rsidRDefault="00084AAE" w:rsidP="0092461C">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n°11</w:t>
      </w:r>
      <w:r w:rsidR="00A4742F">
        <w:rPr>
          <w:rFonts w:ascii="Times New Roman" w:hAnsi="Times New Roman" w:cs="Times New Roman"/>
          <w:b/>
          <w:sz w:val="20"/>
          <w:szCs w:val="20"/>
          <w:u w:val="single"/>
          <w:lang w:val="fr-BE"/>
        </w:rPr>
        <w:t xml:space="preserve"> - Délibération n°</w:t>
      </w:r>
      <w:r w:rsidR="00733622">
        <w:rPr>
          <w:rFonts w:ascii="Times New Roman" w:hAnsi="Times New Roman" w:cs="Times New Roman"/>
          <w:b/>
          <w:sz w:val="20"/>
          <w:szCs w:val="20"/>
          <w:u w:val="single"/>
          <w:lang w:val="fr-BE"/>
        </w:rPr>
        <w:t>2178</w:t>
      </w:r>
      <w:r w:rsidR="00190200" w:rsidRPr="00CE6755">
        <w:rPr>
          <w:rFonts w:ascii="Times New Roman" w:hAnsi="Times New Roman" w:cs="Times New Roman"/>
          <w:b/>
          <w:sz w:val="20"/>
          <w:szCs w:val="20"/>
          <w:u w:val="single"/>
          <w:lang w:val="fr-BE"/>
        </w:rPr>
        <w:t> :</w:t>
      </w:r>
      <w:r w:rsidR="00F753B4" w:rsidRPr="00CE6755">
        <w:rPr>
          <w:rFonts w:ascii="Times New Roman" w:hAnsi="Times New Roman" w:cs="Times New Roman"/>
          <w:b/>
          <w:sz w:val="20"/>
          <w:szCs w:val="20"/>
          <w:u w:val="single"/>
          <w:lang w:val="fr-BE"/>
        </w:rPr>
        <w:t xml:space="preserve"> </w:t>
      </w:r>
      <w:r w:rsidR="00BC4284" w:rsidRPr="00BC4284">
        <w:rPr>
          <w:rFonts w:ascii="Times New Roman" w:hAnsi="Times New Roman" w:cs="Times New Roman"/>
          <w:b/>
          <w:sz w:val="20"/>
          <w:szCs w:val="20"/>
          <w:u w:val="single"/>
        </w:rPr>
        <w:t>Approbation des comptes 2022 de l'Eglise protestante évangélique d'</w:t>
      </w:r>
      <w:r w:rsidR="00A03DE1">
        <w:rPr>
          <w:rFonts w:ascii="Times New Roman" w:hAnsi="Times New Roman" w:cs="Times New Roman"/>
          <w:b/>
          <w:sz w:val="20"/>
          <w:szCs w:val="20"/>
          <w:u w:val="single"/>
        </w:rPr>
        <w:t>ARLON</w:t>
      </w:r>
      <w:r w:rsidR="00BC4284" w:rsidRPr="00BC4284">
        <w:rPr>
          <w:rFonts w:ascii="Times New Roman" w:hAnsi="Times New Roman" w:cs="Times New Roman"/>
          <w:b/>
          <w:sz w:val="20"/>
          <w:szCs w:val="20"/>
          <w:u w:val="single"/>
        </w:rPr>
        <w:t xml:space="preserve"> avec une intervention communale de 499,38€.</w:t>
      </w:r>
    </w:p>
    <w:p w14:paraId="03B52D03" w14:textId="77777777" w:rsidR="0092461C" w:rsidRPr="0092461C" w:rsidRDefault="0092461C" w:rsidP="0092461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92461C">
        <w:rPr>
          <w:rFonts w:ascii="Times New Roman" w:eastAsia="Times New Roman" w:hAnsi="Times New Roman" w:cs="Times New Roman"/>
          <w:sz w:val="20"/>
          <w:szCs w:val="20"/>
          <w:lang w:eastAsia="fr-FR"/>
        </w:rPr>
        <w:t>Le Conseil, siégeant publiquement,</w:t>
      </w:r>
    </w:p>
    <w:p w14:paraId="2156C6D8" w14:textId="089CD458" w:rsidR="0092461C" w:rsidRPr="0092461C" w:rsidRDefault="0092461C" w:rsidP="0092461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92461C">
        <w:rPr>
          <w:rFonts w:ascii="Times New Roman" w:eastAsia="Times New Roman" w:hAnsi="Times New Roman" w:cs="Times New Roman"/>
          <w:sz w:val="20"/>
          <w:szCs w:val="20"/>
          <w:lang w:eastAsia="fr-FR"/>
        </w:rPr>
        <w:t>Vu le Code de la démocratie locale et de la décentralisation, les articles L1122-30, L1321-1, 9°, et L3111-1 à L3162-3 ;</w:t>
      </w:r>
    </w:p>
    <w:p w14:paraId="23F5469D" w14:textId="32CD4A01" w:rsidR="0092461C" w:rsidRPr="0092461C" w:rsidRDefault="0092461C" w:rsidP="0092461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92461C">
        <w:rPr>
          <w:rFonts w:ascii="Times New Roman" w:eastAsia="Times New Roman" w:hAnsi="Times New Roman" w:cs="Times New Roman"/>
          <w:sz w:val="20"/>
          <w:szCs w:val="20"/>
          <w:lang w:eastAsia="fr-FR"/>
        </w:rPr>
        <w:t>Vu la circulaire du 12 décembre 2014 relative aux pièces justificatives en matière de tutelle sur les actes des établissements chargés de la gestion du temporel des cultes reconnus ;</w:t>
      </w:r>
    </w:p>
    <w:p w14:paraId="627AD782" w14:textId="63C26FB1" w:rsidR="0092461C" w:rsidRPr="0092461C" w:rsidRDefault="0092461C" w:rsidP="0092461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92461C">
        <w:rPr>
          <w:rFonts w:ascii="Times New Roman" w:eastAsia="Times New Roman" w:hAnsi="Times New Roman" w:cs="Times New Roman"/>
          <w:sz w:val="20"/>
          <w:szCs w:val="20"/>
          <w:lang w:eastAsia="fr-FR"/>
        </w:rPr>
        <w:t>Vu l’arrêt du compte 2022 de l’Eglise Protestante Evangélique d’</w:t>
      </w:r>
      <w:r w:rsidR="00A03DE1">
        <w:rPr>
          <w:rFonts w:ascii="Times New Roman" w:eastAsia="Times New Roman" w:hAnsi="Times New Roman" w:cs="Times New Roman"/>
          <w:sz w:val="20"/>
          <w:szCs w:val="20"/>
          <w:lang w:eastAsia="fr-FR"/>
        </w:rPr>
        <w:t>ARLON</w:t>
      </w:r>
      <w:r w:rsidRPr="0092461C">
        <w:rPr>
          <w:rFonts w:ascii="Times New Roman" w:eastAsia="Times New Roman" w:hAnsi="Times New Roman" w:cs="Times New Roman"/>
          <w:sz w:val="20"/>
          <w:szCs w:val="20"/>
          <w:lang w:eastAsia="fr-FR"/>
        </w:rPr>
        <w:t xml:space="preserve"> par son Conseil d’Administration en date du 27 février 2023 ; </w:t>
      </w:r>
    </w:p>
    <w:p w14:paraId="339EF40A" w14:textId="552E2E2E" w:rsidR="0092461C" w:rsidRPr="0092461C" w:rsidRDefault="0092461C" w:rsidP="0092461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92461C">
        <w:rPr>
          <w:rFonts w:ascii="Times New Roman" w:eastAsia="Times New Roman" w:hAnsi="Times New Roman" w:cs="Times New Roman"/>
          <w:sz w:val="20"/>
          <w:szCs w:val="20"/>
          <w:lang w:eastAsia="fr-FR"/>
        </w:rPr>
        <w:t>Considérant qu’il revient aux conseils communaux des communes autres que celle qui exerce la tutelle spéciale d’approbation, et notamment au Conseil communal d’</w:t>
      </w:r>
      <w:r w:rsidR="0051703B">
        <w:rPr>
          <w:rFonts w:ascii="Times New Roman" w:eastAsia="Times New Roman" w:hAnsi="Times New Roman" w:cs="Times New Roman"/>
          <w:sz w:val="20"/>
          <w:szCs w:val="20"/>
          <w:lang w:eastAsia="fr-FR"/>
        </w:rPr>
        <w:t>AUBANGE</w:t>
      </w:r>
      <w:r w:rsidRPr="0092461C">
        <w:rPr>
          <w:rFonts w:ascii="Times New Roman" w:eastAsia="Times New Roman" w:hAnsi="Times New Roman" w:cs="Times New Roman"/>
          <w:sz w:val="20"/>
          <w:szCs w:val="20"/>
          <w:lang w:eastAsia="fr-FR"/>
        </w:rPr>
        <w:t>, de rendre un avis dans un délai de 40 jours à compter de la réception de la délibération de l’établissement du culte et de le communiquer à la commune exerçant la tutelle spéciale d’approbation ;</w:t>
      </w:r>
    </w:p>
    <w:p w14:paraId="7E51BE91" w14:textId="04DF93DA" w:rsidR="0092461C" w:rsidRPr="00084AAE" w:rsidRDefault="0092461C" w:rsidP="0092461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92461C">
        <w:rPr>
          <w:rFonts w:ascii="Times New Roman" w:eastAsia="Times New Roman" w:hAnsi="Times New Roman" w:cs="Times New Roman"/>
          <w:sz w:val="20"/>
          <w:szCs w:val="20"/>
          <w:lang w:eastAsia="fr-FR"/>
        </w:rPr>
        <w:t xml:space="preserve">Considérant que l’ensemble des interventions </w:t>
      </w:r>
      <w:r w:rsidRPr="00084AAE">
        <w:rPr>
          <w:rFonts w:ascii="Times New Roman" w:eastAsia="Times New Roman" w:hAnsi="Times New Roman" w:cs="Times New Roman"/>
          <w:sz w:val="20"/>
          <w:szCs w:val="20"/>
          <w:lang w:eastAsia="fr-FR"/>
        </w:rPr>
        <w:t>communales arrêtées dans le compte 2022 de l’Eglise Protestante Evangélique d’</w:t>
      </w:r>
      <w:r w:rsidR="00A03DE1">
        <w:rPr>
          <w:rFonts w:ascii="Times New Roman" w:eastAsia="Times New Roman" w:hAnsi="Times New Roman" w:cs="Times New Roman"/>
          <w:sz w:val="20"/>
          <w:szCs w:val="20"/>
          <w:lang w:eastAsia="fr-FR"/>
        </w:rPr>
        <w:t>ARLON</w:t>
      </w:r>
      <w:r w:rsidRPr="00084AAE">
        <w:rPr>
          <w:rFonts w:ascii="Times New Roman" w:eastAsia="Times New Roman" w:hAnsi="Times New Roman" w:cs="Times New Roman"/>
          <w:sz w:val="20"/>
          <w:szCs w:val="20"/>
          <w:lang w:eastAsia="fr-FR"/>
        </w:rPr>
        <w:t xml:space="preserve"> s’élèvent à </w:t>
      </w:r>
      <w:r w:rsidRPr="00084AAE">
        <w:rPr>
          <w:rFonts w:ascii="Times New Roman" w:eastAsia="Times New Roman" w:hAnsi="Times New Roman" w:cs="Times New Roman"/>
          <w:b/>
          <w:sz w:val="20"/>
          <w:szCs w:val="20"/>
          <w:lang w:eastAsia="fr-FR"/>
        </w:rPr>
        <w:t>7.682,73 €,</w:t>
      </w:r>
      <w:r w:rsidRPr="00084AAE">
        <w:rPr>
          <w:rFonts w:ascii="Times New Roman" w:eastAsia="Times New Roman" w:hAnsi="Times New Roman" w:cs="Times New Roman"/>
          <w:sz w:val="20"/>
          <w:szCs w:val="20"/>
          <w:lang w:eastAsia="fr-FR"/>
        </w:rPr>
        <w:t xml:space="preserve"> dont </w:t>
      </w:r>
      <w:r w:rsidRPr="00084AAE">
        <w:rPr>
          <w:rFonts w:ascii="Times New Roman" w:eastAsia="Times New Roman" w:hAnsi="Times New Roman" w:cs="Times New Roman"/>
          <w:b/>
          <w:sz w:val="20"/>
          <w:szCs w:val="20"/>
          <w:lang w:eastAsia="fr-FR"/>
        </w:rPr>
        <w:t>499,38 €</w:t>
      </w:r>
      <w:r w:rsidRPr="00084AAE">
        <w:rPr>
          <w:rFonts w:ascii="Times New Roman" w:eastAsia="Times New Roman" w:hAnsi="Times New Roman" w:cs="Times New Roman"/>
          <w:sz w:val="20"/>
          <w:szCs w:val="20"/>
          <w:lang w:eastAsia="fr-FR"/>
        </w:rPr>
        <w:t xml:space="preserve"> à charge de la Ville d’</w:t>
      </w:r>
      <w:r w:rsidR="0051703B">
        <w:rPr>
          <w:rFonts w:ascii="Times New Roman" w:eastAsia="Times New Roman" w:hAnsi="Times New Roman" w:cs="Times New Roman"/>
          <w:sz w:val="20"/>
          <w:szCs w:val="20"/>
          <w:lang w:eastAsia="fr-FR"/>
        </w:rPr>
        <w:t>AUBANGE</w:t>
      </w:r>
      <w:r w:rsidRPr="00084AAE">
        <w:rPr>
          <w:rFonts w:ascii="Times New Roman" w:eastAsia="Times New Roman" w:hAnsi="Times New Roman" w:cs="Times New Roman"/>
          <w:sz w:val="20"/>
          <w:szCs w:val="20"/>
          <w:lang w:eastAsia="fr-FR"/>
        </w:rPr>
        <w:t xml:space="preserve"> ;</w:t>
      </w:r>
    </w:p>
    <w:p w14:paraId="2108B198" w14:textId="47B55D00" w:rsidR="0092461C" w:rsidRPr="00084AAE" w:rsidRDefault="0092461C" w:rsidP="0092461C">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FF0000"/>
          <w:sz w:val="20"/>
          <w:szCs w:val="20"/>
          <w:lang w:eastAsia="fr-FR"/>
        </w:rPr>
      </w:pPr>
      <w:proofErr w:type="gramStart"/>
      <w:r w:rsidRPr="00084AAE">
        <w:rPr>
          <w:rFonts w:ascii="Times New Roman" w:eastAsia="Times New Roman" w:hAnsi="Times New Roman" w:cs="Times New Roman"/>
          <w:sz w:val="20"/>
          <w:szCs w:val="20"/>
          <w:lang w:eastAsia="fr-FR"/>
        </w:rPr>
        <w:t>Considérant que les comptes 2022 de l’Eglise Protestante Evangélique d’</w:t>
      </w:r>
      <w:r w:rsidR="00A03DE1">
        <w:rPr>
          <w:rFonts w:ascii="Times New Roman" w:eastAsia="Times New Roman" w:hAnsi="Times New Roman" w:cs="Times New Roman"/>
          <w:sz w:val="20"/>
          <w:szCs w:val="20"/>
          <w:lang w:eastAsia="fr-FR"/>
        </w:rPr>
        <w:t>ARLON</w:t>
      </w:r>
      <w:proofErr w:type="gramEnd"/>
      <w:r w:rsidRPr="00084AAE">
        <w:rPr>
          <w:rFonts w:ascii="Times New Roman" w:eastAsia="Times New Roman" w:hAnsi="Times New Roman" w:cs="Times New Roman"/>
          <w:sz w:val="20"/>
          <w:szCs w:val="20"/>
          <w:lang w:eastAsia="fr-FR"/>
        </w:rPr>
        <w:t xml:space="preserve"> présente les résultats suivants :</w:t>
      </w:r>
    </w:p>
    <w:tbl>
      <w:tblPr>
        <w:tblStyle w:val="Grilledutableau21"/>
        <w:tblW w:w="0" w:type="auto"/>
        <w:tblInd w:w="0" w:type="dxa"/>
        <w:tblLook w:val="04A0" w:firstRow="1" w:lastRow="0" w:firstColumn="1" w:lastColumn="0" w:noHBand="0" w:noVBand="1"/>
      </w:tblPr>
      <w:tblGrid>
        <w:gridCol w:w="6799"/>
        <w:gridCol w:w="2261"/>
      </w:tblGrid>
      <w:tr w:rsidR="0092461C" w:rsidRPr="00084AAE" w14:paraId="24F24886" w14:textId="77777777" w:rsidTr="0092461C">
        <w:tc>
          <w:tcPr>
            <w:tcW w:w="6799" w:type="dxa"/>
            <w:tcBorders>
              <w:top w:val="single" w:sz="4" w:space="0" w:color="auto"/>
              <w:left w:val="single" w:sz="4" w:space="0" w:color="auto"/>
              <w:bottom w:val="single" w:sz="4" w:space="0" w:color="auto"/>
              <w:right w:val="single" w:sz="4" w:space="0" w:color="auto"/>
            </w:tcBorders>
            <w:hideMark/>
          </w:tcPr>
          <w:p w14:paraId="6591E3DE" w14:textId="77777777" w:rsidR="0092461C" w:rsidRPr="00084AAE" w:rsidRDefault="0092461C" w:rsidP="0092461C">
            <w:pPr>
              <w:overflowPunct w:val="0"/>
              <w:autoSpaceDE w:val="0"/>
              <w:autoSpaceDN w:val="0"/>
              <w:adjustRightInd w:val="0"/>
              <w:jc w:val="both"/>
              <w:rPr>
                <w:rFonts w:ascii="Times New Roman" w:eastAsia="Times New Roman" w:hAnsi="Times New Roman"/>
                <w:sz w:val="20"/>
                <w:szCs w:val="20"/>
                <w:lang w:eastAsia="fr-FR"/>
              </w:rPr>
            </w:pPr>
            <w:r w:rsidRPr="00084AAE">
              <w:rPr>
                <w:rFonts w:ascii="Times New Roman" w:eastAsia="Times New Roman" w:hAnsi="Times New Roman"/>
                <w:sz w:val="20"/>
                <w:szCs w:val="20"/>
                <w:lang w:eastAsia="fr-FR"/>
              </w:rPr>
              <w:t>Recettes ordinaires</w:t>
            </w:r>
          </w:p>
        </w:tc>
        <w:tc>
          <w:tcPr>
            <w:tcW w:w="2261" w:type="dxa"/>
            <w:tcBorders>
              <w:top w:val="single" w:sz="4" w:space="0" w:color="auto"/>
              <w:left w:val="single" w:sz="4" w:space="0" w:color="auto"/>
              <w:bottom w:val="single" w:sz="4" w:space="0" w:color="auto"/>
              <w:right w:val="single" w:sz="4" w:space="0" w:color="auto"/>
            </w:tcBorders>
            <w:hideMark/>
          </w:tcPr>
          <w:p w14:paraId="28DF98B6" w14:textId="77777777" w:rsidR="0092461C" w:rsidRPr="00084AAE" w:rsidRDefault="0092461C" w:rsidP="0092461C">
            <w:pPr>
              <w:overflowPunct w:val="0"/>
              <w:autoSpaceDE w:val="0"/>
              <w:autoSpaceDN w:val="0"/>
              <w:adjustRightInd w:val="0"/>
              <w:jc w:val="right"/>
              <w:rPr>
                <w:rFonts w:ascii="Times New Roman" w:eastAsia="Times New Roman" w:hAnsi="Times New Roman"/>
                <w:sz w:val="20"/>
                <w:szCs w:val="20"/>
                <w:lang w:eastAsia="fr-FR"/>
              </w:rPr>
            </w:pPr>
            <w:r w:rsidRPr="00084AAE">
              <w:rPr>
                <w:rFonts w:ascii="Times New Roman" w:eastAsia="Times New Roman" w:hAnsi="Times New Roman"/>
                <w:sz w:val="20"/>
                <w:szCs w:val="20"/>
                <w:lang w:eastAsia="fr-FR"/>
              </w:rPr>
              <w:t>17282,73 €</w:t>
            </w:r>
          </w:p>
        </w:tc>
      </w:tr>
      <w:tr w:rsidR="0092461C" w:rsidRPr="00084AAE" w14:paraId="3726D1B1" w14:textId="77777777" w:rsidTr="0092461C">
        <w:tc>
          <w:tcPr>
            <w:tcW w:w="6799" w:type="dxa"/>
            <w:tcBorders>
              <w:top w:val="single" w:sz="4" w:space="0" w:color="auto"/>
              <w:left w:val="single" w:sz="4" w:space="0" w:color="auto"/>
              <w:bottom w:val="single" w:sz="4" w:space="0" w:color="auto"/>
              <w:right w:val="single" w:sz="4" w:space="0" w:color="auto"/>
            </w:tcBorders>
            <w:hideMark/>
          </w:tcPr>
          <w:p w14:paraId="7DD4FE50" w14:textId="77777777" w:rsidR="0092461C" w:rsidRPr="00084AAE" w:rsidRDefault="0092461C" w:rsidP="0092461C">
            <w:pPr>
              <w:numPr>
                <w:ilvl w:val="0"/>
                <w:numId w:val="3"/>
              </w:numPr>
              <w:overflowPunct w:val="0"/>
              <w:autoSpaceDE w:val="0"/>
              <w:autoSpaceDN w:val="0"/>
              <w:adjustRightInd w:val="0"/>
              <w:jc w:val="both"/>
              <w:textAlignment w:val="baseline"/>
              <w:rPr>
                <w:rFonts w:ascii="Times New Roman" w:eastAsia="Times New Roman" w:hAnsi="Times New Roman"/>
                <w:b/>
                <w:sz w:val="20"/>
                <w:szCs w:val="20"/>
                <w:lang w:eastAsia="fr-FR"/>
              </w:rPr>
            </w:pPr>
            <w:r w:rsidRPr="00084AAE">
              <w:rPr>
                <w:rFonts w:ascii="Times New Roman" w:eastAsia="Times New Roman" w:hAnsi="Times New Roman"/>
                <w:b/>
                <w:sz w:val="20"/>
                <w:szCs w:val="20"/>
                <w:lang w:eastAsia="fr-FR"/>
              </w:rPr>
              <w:t>Dont supplément de la commune pour les frais ordinaires du culte</w:t>
            </w:r>
          </w:p>
        </w:tc>
        <w:tc>
          <w:tcPr>
            <w:tcW w:w="2261" w:type="dxa"/>
            <w:tcBorders>
              <w:top w:val="single" w:sz="4" w:space="0" w:color="auto"/>
              <w:left w:val="single" w:sz="4" w:space="0" w:color="auto"/>
              <w:bottom w:val="single" w:sz="4" w:space="0" w:color="auto"/>
              <w:right w:val="single" w:sz="4" w:space="0" w:color="auto"/>
            </w:tcBorders>
            <w:hideMark/>
          </w:tcPr>
          <w:p w14:paraId="6F2D47C2" w14:textId="77777777" w:rsidR="0092461C" w:rsidRPr="00084AAE" w:rsidRDefault="0092461C" w:rsidP="0092461C">
            <w:pPr>
              <w:overflowPunct w:val="0"/>
              <w:autoSpaceDE w:val="0"/>
              <w:autoSpaceDN w:val="0"/>
              <w:adjustRightInd w:val="0"/>
              <w:jc w:val="right"/>
              <w:rPr>
                <w:rFonts w:ascii="Times New Roman" w:eastAsia="Times New Roman" w:hAnsi="Times New Roman"/>
                <w:b/>
                <w:sz w:val="20"/>
                <w:szCs w:val="20"/>
                <w:lang w:eastAsia="fr-FR"/>
              </w:rPr>
            </w:pPr>
            <w:r w:rsidRPr="00084AAE">
              <w:rPr>
                <w:rFonts w:ascii="Times New Roman" w:eastAsia="Times New Roman" w:hAnsi="Times New Roman"/>
                <w:b/>
                <w:sz w:val="20"/>
                <w:szCs w:val="20"/>
                <w:lang w:eastAsia="fr-FR"/>
              </w:rPr>
              <w:t>7682,73 €</w:t>
            </w:r>
          </w:p>
        </w:tc>
      </w:tr>
      <w:tr w:rsidR="0092461C" w:rsidRPr="00084AAE" w14:paraId="041DC973" w14:textId="77777777" w:rsidTr="0092461C">
        <w:tc>
          <w:tcPr>
            <w:tcW w:w="6799" w:type="dxa"/>
            <w:tcBorders>
              <w:top w:val="single" w:sz="4" w:space="0" w:color="auto"/>
              <w:left w:val="single" w:sz="4" w:space="0" w:color="auto"/>
              <w:bottom w:val="single" w:sz="4" w:space="0" w:color="auto"/>
              <w:right w:val="single" w:sz="4" w:space="0" w:color="auto"/>
            </w:tcBorders>
            <w:hideMark/>
          </w:tcPr>
          <w:p w14:paraId="674742A6" w14:textId="77777777" w:rsidR="0092461C" w:rsidRPr="00084AAE" w:rsidRDefault="0092461C" w:rsidP="0092461C">
            <w:pPr>
              <w:overflowPunct w:val="0"/>
              <w:autoSpaceDE w:val="0"/>
              <w:autoSpaceDN w:val="0"/>
              <w:adjustRightInd w:val="0"/>
              <w:jc w:val="both"/>
              <w:rPr>
                <w:rFonts w:ascii="Times New Roman" w:eastAsia="Times New Roman" w:hAnsi="Times New Roman"/>
                <w:sz w:val="20"/>
                <w:szCs w:val="20"/>
                <w:lang w:eastAsia="fr-FR"/>
              </w:rPr>
            </w:pPr>
            <w:r w:rsidRPr="00084AAE">
              <w:rPr>
                <w:rFonts w:ascii="Times New Roman" w:eastAsia="Times New Roman" w:hAnsi="Times New Roman"/>
                <w:sz w:val="20"/>
                <w:szCs w:val="20"/>
                <w:lang w:eastAsia="fr-FR"/>
              </w:rPr>
              <w:t>Recettes extraordinaires</w:t>
            </w:r>
          </w:p>
        </w:tc>
        <w:tc>
          <w:tcPr>
            <w:tcW w:w="2261" w:type="dxa"/>
            <w:tcBorders>
              <w:top w:val="single" w:sz="4" w:space="0" w:color="auto"/>
              <w:left w:val="single" w:sz="4" w:space="0" w:color="auto"/>
              <w:bottom w:val="single" w:sz="4" w:space="0" w:color="auto"/>
              <w:right w:val="single" w:sz="4" w:space="0" w:color="auto"/>
            </w:tcBorders>
            <w:hideMark/>
          </w:tcPr>
          <w:p w14:paraId="33D4C1DB" w14:textId="77777777" w:rsidR="0092461C" w:rsidRPr="00084AAE" w:rsidRDefault="0092461C" w:rsidP="0092461C">
            <w:pPr>
              <w:overflowPunct w:val="0"/>
              <w:autoSpaceDE w:val="0"/>
              <w:autoSpaceDN w:val="0"/>
              <w:adjustRightInd w:val="0"/>
              <w:jc w:val="right"/>
              <w:rPr>
                <w:rFonts w:ascii="Times New Roman" w:eastAsia="Times New Roman" w:hAnsi="Times New Roman"/>
                <w:sz w:val="20"/>
                <w:szCs w:val="20"/>
                <w:lang w:eastAsia="fr-FR"/>
              </w:rPr>
            </w:pPr>
            <w:r w:rsidRPr="00084AAE">
              <w:rPr>
                <w:rFonts w:ascii="Times New Roman" w:eastAsia="Times New Roman" w:hAnsi="Times New Roman"/>
                <w:sz w:val="20"/>
                <w:szCs w:val="20"/>
                <w:lang w:eastAsia="fr-FR"/>
              </w:rPr>
              <w:t>8490,68 €</w:t>
            </w:r>
          </w:p>
        </w:tc>
      </w:tr>
      <w:tr w:rsidR="0092461C" w:rsidRPr="00084AAE" w14:paraId="5190386E" w14:textId="77777777" w:rsidTr="0092461C">
        <w:tc>
          <w:tcPr>
            <w:tcW w:w="6799" w:type="dxa"/>
            <w:tcBorders>
              <w:top w:val="single" w:sz="4" w:space="0" w:color="auto"/>
              <w:left w:val="single" w:sz="4" w:space="0" w:color="auto"/>
              <w:bottom w:val="single" w:sz="4" w:space="0" w:color="auto"/>
              <w:right w:val="single" w:sz="4" w:space="0" w:color="auto"/>
            </w:tcBorders>
            <w:hideMark/>
          </w:tcPr>
          <w:p w14:paraId="05C600EB" w14:textId="77777777" w:rsidR="0092461C" w:rsidRPr="00084AAE" w:rsidRDefault="0092461C" w:rsidP="0092461C">
            <w:pPr>
              <w:numPr>
                <w:ilvl w:val="0"/>
                <w:numId w:val="3"/>
              </w:numPr>
              <w:overflowPunct w:val="0"/>
              <w:autoSpaceDE w:val="0"/>
              <w:autoSpaceDN w:val="0"/>
              <w:adjustRightInd w:val="0"/>
              <w:jc w:val="both"/>
              <w:textAlignment w:val="baseline"/>
              <w:rPr>
                <w:rFonts w:ascii="Times New Roman" w:eastAsia="Times New Roman" w:hAnsi="Times New Roman"/>
                <w:sz w:val="20"/>
                <w:szCs w:val="20"/>
                <w:lang w:eastAsia="fr-FR"/>
              </w:rPr>
            </w:pPr>
            <w:r w:rsidRPr="00084AAE">
              <w:rPr>
                <w:rFonts w:ascii="Times New Roman" w:eastAsia="Times New Roman" w:hAnsi="Times New Roman"/>
                <w:sz w:val="20"/>
                <w:szCs w:val="20"/>
                <w:lang w:eastAsia="fr-FR"/>
              </w:rPr>
              <w:t>Dont reliquat du compte de l’année 2021</w:t>
            </w:r>
          </w:p>
        </w:tc>
        <w:tc>
          <w:tcPr>
            <w:tcW w:w="2261" w:type="dxa"/>
            <w:tcBorders>
              <w:top w:val="single" w:sz="4" w:space="0" w:color="auto"/>
              <w:left w:val="single" w:sz="4" w:space="0" w:color="auto"/>
              <w:bottom w:val="single" w:sz="4" w:space="0" w:color="auto"/>
              <w:right w:val="single" w:sz="4" w:space="0" w:color="auto"/>
            </w:tcBorders>
            <w:hideMark/>
          </w:tcPr>
          <w:p w14:paraId="181DFD6F" w14:textId="77777777" w:rsidR="0092461C" w:rsidRPr="00084AAE" w:rsidRDefault="0092461C" w:rsidP="0092461C">
            <w:pPr>
              <w:overflowPunct w:val="0"/>
              <w:autoSpaceDE w:val="0"/>
              <w:autoSpaceDN w:val="0"/>
              <w:adjustRightInd w:val="0"/>
              <w:jc w:val="right"/>
              <w:rPr>
                <w:rFonts w:ascii="Times New Roman" w:eastAsia="Times New Roman" w:hAnsi="Times New Roman"/>
                <w:sz w:val="20"/>
                <w:szCs w:val="20"/>
                <w:lang w:eastAsia="fr-FR"/>
              </w:rPr>
            </w:pPr>
            <w:r w:rsidRPr="00084AAE">
              <w:rPr>
                <w:rFonts w:ascii="Times New Roman" w:eastAsia="Times New Roman" w:hAnsi="Times New Roman"/>
                <w:sz w:val="20"/>
                <w:szCs w:val="20"/>
                <w:lang w:eastAsia="fr-FR"/>
              </w:rPr>
              <w:t>8490,68 €</w:t>
            </w:r>
          </w:p>
        </w:tc>
      </w:tr>
      <w:tr w:rsidR="0092461C" w:rsidRPr="00084AAE" w14:paraId="65AEFC5E" w14:textId="77777777" w:rsidTr="0092461C">
        <w:tc>
          <w:tcPr>
            <w:tcW w:w="6799" w:type="dxa"/>
            <w:tcBorders>
              <w:top w:val="single" w:sz="4" w:space="0" w:color="auto"/>
              <w:left w:val="single" w:sz="4" w:space="0" w:color="auto"/>
              <w:bottom w:val="single" w:sz="4" w:space="0" w:color="auto"/>
              <w:right w:val="single" w:sz="4" w:space="0" w:color="auto"/>
            </w:tcBorders>
            <w:hideMark/>
          </w:tcPr>
          <w:p w14:paraId="24D1BB24" w14:textId="77777777" w:rsidR="0092461C" w:rsidRPr="00084AAE" w:rsidRDefault="0092461C" w:rsidP="0092461C">
            <w:pPr>
              <w:overflowPunct w:val="0"/>
              <w:autoSpaceDE w:val="0"/>
              <w:autoSpaceDN w:val="0"/>
              <w:adjustRightInd w:val="0"/>
              <w:jc w:val="both"/>
              <w:rPr>
                <w:rFonts w:ascii="Times New Roman" w:eastAsia="Times New Roman" w:hAnsi="Times New Roman"/>
                <w:sz w:val="20"/>
                <w:szCs w:val="20"/>
                <w:lang w:eastAsia="fr-FR"/>
              </w:rPr>
            </w:pPr>
            <w:r w:rsidRPr="00084AAE">
              <w:rPr>
                <w:rFonts w:ascii="Times New Roman" w:eastAsia="Times New Roman" w:hAnsi="Times New Roman"/>
                <w:sz w:val="20"/>
                <w:szCs w:val="20"/>
                <w:lang w:eastAsia="fr-FR"/>
              </w:rPr>
              <w:t>Dépenses arrêtées par le Synode</w:t>
            </w:r>
          </w:p>
        </w:tc>
        <w:tc>
          <w:tcPr>
            <w:tcW w:w="2261" w:type="dxa"/>
            <w:tcBorders>
              <w:top w:val="single" w:sz="4" w:space="0" w:color="auto"/>
              <w:left w:val="single" w:sz="4" w:space="0" w:color="auto"/>
              <w:bottom w:val="single" w:sz="4" w:space="0" w:color="auto"/>
              <w:right w:val="single" w:sz="4" w:space="0" w:color="auto"/>
            </w:tcBorders>
            <w:hideMark/>
          </w:tcPr>
          <w:p w14:paraId="1D050C20" w14:textId="77777777" w:rsidR="0092461C" w:rsidRPr="00084AAE" w:rsidRDefault="0092461C" w:rsidP="0092461C">
            <w:pPr>
              <w:overflowPunct w:val="0"/>
              <w:autoSpaceDE w:val="0"/>
              <w:autoSpaceDN w:val="0"/>
              <w:adjustRightInd w:val="0"/>
              <w:jc w:val="right"/>
              <w:rPr>
                <w:rFonts w:ascii="Times New Roman" w:eastAsia="Times New Roman" w:hAnsi="Times New Roman"/>
                <w:sz w:val="20"/>
                <w:szCs w:val="20"/>
                <w:lang w:eastAsia="fr-FR"/>
              </w:rPr>
            </w:pPr>
            <w:r w:rsidRPr="00084AAE">
              <w:rPr>
                <w:rFonts w:ascii="Times New Roman" w:eastAsia="Times New Roman" w:hAnsi="Times New Roman"/>
                <w:sz w:val="20"/>
                <w:szCs w:val="20"/>
                <w:lang w:eastAsia="fr-FR"/>
              </w:rPr>
              <w:t>12028,89 €</w:t>
            </w:r>
          </w:p>
        </w:tc>
      </w:tr>
      <w:tr w:rsidR="0092461C" w:rsidRPr="00084AAE" w14:paraId="748CED22" w14:textId="77777777" w:rsidTr="0092461C">
        <w:tc>
          <w:tcPr>
            <w:tcW w:w="6799" w:type="dxa"/>
            <w:tcBorders>
              <w:top w:val="single" w:sz="4" w:space="0" w:color="auto"/>
              <w:left w:val="single" w:sz="4" w:space="0" w:color="auto"/>
              <w:bottom w:val="single" w:sz="4" w:space="0" w:color="auto"/>
              <w:right w:val="single" w:sz="4" w:space="0" w:color="auto"/>
            </w:tcBorders>
            <w:hideMark/>
          </w:tcPr>
          <w:p w14:paraId="05148CB3" w14:textId="77777777" w:rsidR="0092461C" w:rsidRPr="00084AAE" w:rsidRDefault="0092461C" w:rsidP="0092461C">
            <w:pPr>
              <w:overflowPunct w:val="0"/>
              <w:autoSpaceDE w:val="0"/>
              <w:autoSpaceDN w:val="0"/>
              <w:adjustRightInd w:val="0"/>
              <w:jc w:val="both"/>
              <w:rPr>
                <w:rFonts w:ascii="Times New Roman" w:eastAsia="Times New Roman" w:hAnsi="Times New Roman"/>
                <w:sz w:val="20"/>
                <w:szCs w:val="20"/>
                <w:lang w:eastAsia="fr-FR"/>
              </w:rPr>
            </w:pPr>
            <w:r w:rsidRPr="00084AAE">
              <w:rPr>
                <w:rFonts w:ascii="Times New Roman" w:eastAsia="Times New Roman" w:hAnsi="Times New Roman"/>
                <w:sz w:val="20"/>
                <w:szCs w:val="20"/>
                <w:lang w:eastAsia="fr-FR"/>
              </w:rPr>
              <w:t>Dépenses ordinaires</w:t>
            </w:r>
          </w:p>
        </w:tc>
        <w:tc>
          <w:tcPr>
            <w:tcW w:w="2261" w:type="dxa"/>
            <w:tcBorders>
              <w:top w:val="single" w:sz="4" w:space="0" w:color="auto"/>
              <w:left w:val="single" w:sz="4" w:space="0" w:color="auto"/>
              <w:bottom w:val="single" w:sz="4" w:space="0" w:color="auto"/>
              <w:right w:val="single" w:sz="4" w:space="0" w:color="auto"/>
            </w:tcBorders>
            <w:hideMark/>
          </w:tcPr>
          <w:p w14:paraId="00666DBF" w14:textId="77777777" w:rsidR="0092461C" w:rsidRPr="00084AAE" w:rsidRDefault="0092461C" w:rsidP="0092461C">
            <w:pPr>
              <w:overflowPunct w:val="0"/>
              <w:autoSpaceDE w:val="0"/>
              <w:autoSpaceDN w:val="0"/>
              <w:adjustRightInd w:val="0"/>
              <w:jc w:val="right"/>
              <w:rPr>
                <w:rFonts w:ascii="Times New Roman" w:eastAsia="Times New Roman" w:hAnsi="Times New Roman"/>
                <w:sz w:val="20"/>
                <w:szCs w:val="20"/>
                <w:lang w:eastAsia="fr-FR"/>
              </w:rPr>
            </w:pPr>
            <w:r w:rsidRPr="00084AAE">
              <w:rPr>
                <w:rFonts w:ascii="Times New Roman" w:eastAsia="Times New Roman" w:hAnsi="Times New Roman"/>
                <w:sz w:val="20"/>
                <w:szCs w:val="20"/>
                <w:lang w:eastAsia="fr-FR"/>
              </w:rPr>
              <w:t>7959,49 €</w:t>
            </w:r>
          </w:p>
        </w:tc>
      </w:tr>
      <w:tr w:rsidR="0092461C" w:rsidRPr="0092461C" w14:paraId="32959968" w14:textId="77777777" w:rsidTr="0092461C">
        <w:tc>
          <w:tcPr>
            <w:tcW w:w="6799" w:type="dxa"/>
            <w:tcBorders>
              <w:top w:val="single" w:sz="4" w:space="0" w:color="auto"/>
              <w:left w:val="single" w:sz="4" w:space="0" w:color="auto"/>
              <w:bottom w:val="single" w:sz="4" w:space="0" w:color="auto"/>
              <w:right w:val="single" w:sz="4" w:space="0" w:color="auto"/>
            </w:tcBorders>
            <w:hideMark/>
          </w:tcPr>
          <w:p w14:paraId="5D722CC2" w14:textId="77777777" w:rsidR="0092461C" w:rsidRPr="00084AAE" w:rsidRDefault="0092461C" w:rsidP="0092461C">
            <w:pPr>
              <w:overflowPunct w:val="0"/>
              <w:autoSpaceDE w:val="0"/>
              <w:autoSpaceDN w:val="0"/>
              <w:adjustRightInd w:val="0"/>
              <w:jc w:val="both"/>
              <w:rPr>
                <w:rFonts w:ascii="Times New Roman" w:eastAsia="Times New Roman" w:hAnsi="Times New Roman"/>
                <w:sz w:val="20"/>
                <w:szCs w:val="20"/>
                <w:lang w:eastAsia="fr-FR"/>
              </w:rPr>
            </w:pPr>
            <w:r w:rsidRPr="00084AAE">
              <w:rPr>
                <w:rFonts w:ascii="Times New Roman" w:eastAsia="Times New Roman" w:hAnsi="Times New Roman"/>
                <w:sz w:val="20"/>
                <w:szCs w:val="20"/>
                <w:lang w:eastAsia="fr-FR"/>
              </w:rPr>
              <w:t>Dépenses extraordinaires</w:t>
            </w:r>
          </w:p>
        </w:tc>
        <w:tc>
          <w:tcPr>
            <w:tcW w:w="2261" w:type="dxa"/>
            <w:tcBorders>
              <w:top w:val="single" w:sz="4" w:space="0" w:color="auto"/>
              <w:left w:val="single" w:sz="4" w:space="0" w:color="auto"/>
              <w:bottom w:val="single" w:sz="4" w:space="0" w:color="auto"/>
              <w:right w:val="single" w:sz="4" w:space="0" w:color="auto"/>
            </w:tcBorders>
            <w:hideMark/>
          </w:tcPr>
          <w:p w14:paraId="002BFD00" w14:textId="77777777" w:rsidR="0092461C" w:rsidRPr="0092461C" w:rsidRDefault="0092461C" w:rsidP="0092461C">
            <w:pPr>
              <w:overflowPunct w:val="0"/>
              <w:autoSpaceDE w:val="0"/>
              <w:autoSpaceDN w:val="0"/>
              <w:adjustRightInd w:val="0"/>
              <w:jc w:val="right"/>
              <w:rPr>
                <w:rFonts w:ascii="Times New Roman" w:eastAsia="Times New Roman" w:hAnsi="Times New Roman"/>
                <w:sz w:val="20"/>
                <w:szCs w:val="20"/>
                <w:lang w:eastAsia="fr-FR"/>
              </w:rPr>
            </w:pPr>
            <w:r w:rsidRPr="00084AAE">
              <w:rPr>
                <w:rFonts w:ascii="Times New Roman" w:eastAsia="Times New Roman" w:hAnsi="Times New Roman"/>
                <w:sz w:val="20"/>
                <w:szCs w:val="20"/>
                <w:lang w:eastAsia="fr-FR"/>
              </w:rPr>
              <w:t>0,00 €</w:t>
            </w:r>
          </w:p>
        </w:tc>
      </w:tr>
      <w:tr w:rsidR="0092461C" w:rsidRPr="0092461C" w14:paraId="60D5A8D6" w14:textId="77777777" w:rsidTr="0092461C">
        <w:tc>
          <w:tcPr>
            <w:tcW w:w="6799" w:type="dxa"/>
            <w:tcBorders>
              <w:top w:val="single" w:sz="4" w:space="0" w:color="auto"/>
              <w:left w:val="single" w:sz="4" w:space="0" w:color="auto"/>
              <w:bottom w:val="single" w:sz="4" w:space="0" w:color="auto"/>
              <w:right w:val="single" w:sz="4" w:space="0" w:color="auto"/>
            </w:tcBorders>
            <w:hideMark/>
          </w:tcPr>
          <w:p w14:paraId="302AEB4C" w14:textId="77777777" w:rsidR="0092461C" w:rsidRPr="0092461C" w:rsidRDefault="0092461C" w:rsidP="0092461C">
            <w:pPr>
              <w:overflowPunct w:val="0"/>
              <w:autoSpaceDE w:val="0"/>
              <w:autoSpaceDN w:val="0"/>
              <w:adjustRightInd w:val="0"/>
              <w:jc w:val="both"/>
              <w:rPr>
                <w:rFonts w:ascii="Times New Roman" w:eastAsia="Times New Roman" w:hAnsi="Times New Roman"/>
                <w:b/>
                <w:sz w:val="20"/>
                <w:szCs w:val="20"/>
                <w:lang w:eastAsia="fr-FR"/>
              </w:rPr>
            </w:pPr>
            <w:r w:rsidRPr="0092461C">
              <w:rPr>
                <w:rFonts w:ascii="Times New Roman" w:eastAsia="Times New Roman" w:hAnsi="Times New Roman"/>
                <w:b/>
                <w:sz w:val="20"/>
                <w:szCs w:val="20"/>
                <w:lang w:eastAsia="fr-FR"/>
              </w:rPr>
              <w:t>Recettes totales</w:t>
            </w:r>
          </w:p>
        </w:tc>
        <w:tc>
          <w:tcPr>
            <w:tcW w:w="2261" w:type="dxa"/>
            <w:tcBorders>
              <w:top w:val="single" w:sz="4" w:space="0" w:color="auto"/>
              <w:left w:val="single" w:sz="4" w:space="0" w:color="auto"/>
              <w:bottom w:val="single" w:sz="4" w:space="0" w:color="auto"/>
              <w:right w:val="single" w:sz="4" w:space="0" w:color="auto"/>
            </w:tcBorders>
            <w:hideMark/>
          </w:tcPr>
          <w:p w14:paraId="79919387" w14:textId="77777777" w:rsidR="0092461C" w:rsidRPr="0092461C" w:rsidRDefault="0092461C" w:rsidP="0092461C">
            <w:pPr>
              <w:overflowPunct w:val="0"/>
              <w:autoSpaceDE w:val="0"/>
              <w:autoSpaceDN w:val="0"/>
              <w:adjustRightInd w:val="0"/>
              <w:jc w:val="right"/>
              <w:rPr>
                <w:rFonts w:ascii="Times New Roman" w:eastAsia="Times New Roman" w:hAnsi="Times New Roman"/>
                <w:b/>
                <w:sz w:val="20"/>
                <w:szCs w:val="20"/>
                <w:lang w:eastAsia="fr-FR"/>
              </w:rPr>
            </w:pPr>
            <w:r w:rsidRPr="0092461C">
              <w:rPr>
                <w:rFonts w:ascii="Times New Roman" w:eastAsia="Times New Roman" w:hAnsi="Times New Roman"/>
                <w:b/>
                <w:sz w:val="20"/>
                <w:szCs w:val="20"/>
                <w:lang w:eastAsia="fr-FR"/>
              </w:rPr>
              <w:t>25773,41 €</w:t>
            </w:r>
          </w:p>
        </w:tc>
      </w:tr>
      <w:tr w:rsidR="0092461C" w:rsidRPr="0092461C" w14:paraId="5F899AB7" w14:textId="77777777" w:rsidTr="0092461C">
        <w:tc>
          <w:tcPr>
            <w:tcW w:w="6799" w:type="dxa"/>
            <w:tcBorders>
              <w:top w:val="single" w:sz="4" w:space="0" w:color="auto"/>
              <w:left w:val="single" w:sz="4" w:space="0" w:color="auto"/>
              <w:bottom w:val="single" w:sz="4" w:space="0" w:color="auto"/>
              <w:right w:val="single" w:sz="4" w:space="0" w:color="auto"/>
            </w:tcBorders>
            <w:hideMark/>
          </w:tcPr>
          <w:p w14:paraId="7FBB1140" w14:textId="77777777" w:rsidR="0092461C" w:rsidRPr="0092461C" w:rsidRDefault="0092461C" w:rsidP="0092461C">
            <w:pPr>
              <w:overflowPunct w:val="0"/>
              <w:autoSpaceDE w:val="0"/>
              <w:autoSpaceDN w:val="0"/>
              <w:adjustRightInd w:val="0"/>
              <w:jc w:val="both"/>
              <w:rPr>
                <w:rFonts w:ascii="Times New Roman" w:eastAsia="Times New Roman" w:hAnsi="Times New Roman"/>
                <w:b/>
                <w:sz w:val="20"/>
                <w:szCs w:val="20"/>
                <w:lang w:eastAsia="fr-FR"/>
              </w:rPr>
            </w:pPr>
            <w:r w:rsidRPr="0092461C">
              <w:rPr>
                <w:rFonts w:ascii="Times New Roman" w:eastAsia="Times New Roman" w:hAnsi="Times New Roman"/>
                <w:b/>
                <w:sz w:val="20"/>
                <w:szCs w:val="20"/>
                <w:lang w:eastAsia="fr-FR"/>
              </w:rPr>
              <w:t>Dépenses totales</w:t>
            </w:r>
          </w:p>
        </w:tc>
        <w:tc>
          <w:tcPr>
            <w:tcW w:w="2261" w:type="dxa"/>
            <w:tcBorders>
              <w:top w:val="single" w:sz="4" w:space="0" w:color="auto"/>
              <w:left w:val="single" w:sz="4" w:space="0" w:color="auto"/>
              <w:bottom w:val="single" w:sz="4" w:space="0" w:color="auto"/>
              <w:right w:val="single" w:sz="4" w:space="0" w:color="auto"/>
            </w:tcBorders>
            <w:hideMark/>
          </w:tcPr>
          <w:p w14:paraId="4691B996" w14:textId="77777777" w:rsidR="0092461C" w:rsidRPr="0092461C" w:rsidRDefault="0092461C" w:rsidP="0092461C">
            <w:pPr>
              <w:overflowPunct w:val="0"/>
              <w:autoSpaceDE w:val="0"/>
              <w:autoSpaceDN w:val="0"/>
              <w:adjustRightInd w:val="0"/>
              <w:jc w:val="right"/>
              <w:rPr>
                <w:rFonts w:ascii="Times New Roman" w:eastAsia="Times New Roman" w:hAnsi="Times New Roman"/>
                <w:b/>
                <w:sz w:val="20"/>
                <w:szCs w:val="20"/>
                <w:lang w:eastAsia="fr-FR"/>
              </w:rPr>
            </w:pPr>
            <w:r w:rsidRPr="0092461C">
              <w:rPr>
                <w:rFonts w:ascii="Times New Roman" w:eastAsia="Times New Roman" w:hAnsi="Times New Roman"/>
                <w:b/>
                <w:sz w:val="20"/>
                <w:szCs w:val="20"/>
                <w:lang w:eastAsia="fr-FR"/>
              </w:rPr>
              <w:t>19988,38 €</w:t>
            </w:r>
          </w:p>
        </w:tc>
      </w:tr>
      <w:tr w:rsidR="0092461C" w:rsidRPr="0092461C" w14:paraId="515F014D" w14:textId="77777777" w:rsidTr="0092461C">
        <w:tc>
          <w:tcPr>
            <w:tcW w:w="6799" w:type="dxa"/>
            <w:tcBorders>
              <w:top w:val="single" w:sz="4" w:space="0" w:color="auto"/>
              <w:left w:val="single" w:sz="4" w:space="0" w:color="auto"/>
              <w:bottom w:val="single" w:sz="4" w:space="0" w:color="auto"/>
              <w:right w:val="single" w:sz="4" w:space="0" w:color="auto"/>
            </w:tcBorders>
            <w:hideMark/>
          </w:tcPr>
          <w:p w14:paraId="3D01358C" w14:textId="77777777" w:rsidR="0092461C" w:rsidRPr="0092461C" w:rsidRDefault="0092461C" w:rsidP="0092461C">
            <w:pPr>
              <w:overflowPunct w:val="0"/>
              <w:autoSpaceDE w:val="0"/>
              <w:autoSpaceDN w:val="0"/>
              <w:adjustRightInd w:val="0"/>
              <w:jc w:val="both"/>
              <w:rPr>
                <w:rFonts w:ascii="Times New Roman" w:eastAsia="Times New Roman" w:hAnsi="Times New Roman"/>
                <w:b/>
                <w:sz w:val="20"/>
                <w:szCs w:val="20"/>
                <w:lang w:eastAsia="fr-FR"/>
              </w:rPr>
            </w:pPr>
            <w:r w:rsidRPr="0092461C">
              <w:rPr>
                <w:rFonts w:ascii="Times New Roman" w:eastAsia="Times New Roman" w:hAnsi="Times New Roman"/>
                <w:b/>
                <w:sz w:val="20"/>
                <w:szCs w:val="20"/>
                <w:lang w:eastAsia="fr-FR"/>
              </w:rPr>
              <w:t>RESULTAT</w:t>
            </w:r>
          </w:p>
        </w:tc>
        <w:tc>
          <w:tcPr>
            <w:tcW w:w="2261" w:type="dxa"/>
            <w:tcBorders>
              <w:top w:val="single" w:sz="4" w:space="0" w:color="auto"/>
              <w:left w:val="single" w:sz="4" w:space="0" w:color="auto"/>
              <w:bottom w:val="single" w:sz="4" w:space="0" w:color="auto"/>
              <w:right w:val="single" w:sz="4" w:space="0" w:color="auto"/>
            </w:tcBorders>
            <w:hideMark/>
          </w:tcPr>
          <w:p w14:paraId="7270183E" w14:textId="77777777" w:rsidR="0092461C" w:rsidRPr="0092461C" w:rsidRDefault="0092461C" w:rsidP="0092461C">
            <w:pPr>
              <w:overflowPunct w:val="0"/>
              <w:autoSpaceDE w:val="0"/>
              <w:autoSpaceDN w:val="0"/>
              <w:adjustRightInd w:val="0"/>
              <w:jc w:val="right"/>
              <w:rPr>
                <w:rFonts w:ascii="Times New Roman" w:eastAsia="Times New Roman" w:hAnsi="Times New Roman"/>
                <w:b/>
                <w:sz w:val="20"/>
                <w:szCs w:val="20"/>
                <w:lang w:eastAsia="fr-FR"/>
              </w:rPr>
            </w:pPr>
            <w:r w:rsidRPr="0092461C">
              <w:rPr>
                <w:rFonts w:ascii="Times New Roman" w:eastAsia="Times New Roman" w:hAnsi="Times New Roman"/>
                <w:b/>
                <w:sz w:val="20"/>
                <w:szCs w:val="20"/>
                <w:lang w:eastAsia="fr-FR"/>
              </w:rPr>
              <w:t>5785,03 €</w:t>
            </w:r>
          </w:p>
        </w:tc>
      </w:tr>
    </w:tbl>
    <w:p w14:paraId="5FCDA561" w14:textId="6D6BD6FE" w:rsidR="0092461C" w:rsidRPr="004B2CA1" w:rsidRDefault="0092461C" w:rsidP="0092461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92461C">
        <w:rPr>
          <w:rFonts w:ascii="Times New Roman" w:eastAsia="Times New Roman" w:hAnsi="Times New Roman" w:cs="Times New Roman"/>
          <w:sz w:val="20"/>
          <w:szCs w:val="20"/>
          <w:lang w:eastAsia="fr-FR"/>
        </w:rPr>
        <w:t xml:space="preserve">Sur </w:t>
      </w:r>
      <w:r w:rsidRPr="004B2CA1">
        <w:rPr>
          <w:rFonts w:ascii="Times New Roman" w:eastAsia="Times New Roman" w:hAnsi="Times New Roman" w:cs="Times New Roman"/>
          <w:sz w:val="20"/>
          <w:szCs w:val="20"/>
          <w:lang w:eastAsia="fr-FR"/>
        </w:rPr>
        <w:t>proposition du Collège communal et après en avoir délibéré en séance publique,</w:t>
      </w:r>
    </w:p>
    <w:p w14:paraId="2D271BFB" w14:textId="5654B353" w:rsidR="0092461C" w:rsidRPr="0092461C" w:rsidRDefault="0092461C" w:rsidP="00D422D5">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4B2CA1">
        <w:rPr>
          <w:rFonts w:ascii="Times New Roman" w:eastAsia="Times New Roman" w:hAnsi="Times New Roman" w:cs="Times New Roman"/>
          <w:sz w:val="20"/>
          <w:szCs w:val="20"/>
          <w:lang w:eastAsia="fr-FR"/>
        </w:rPr>
        <w:t xml:space="preserve">Par </w:t>
      </w:r>
      <w:r w:rsidR="004B2CA1" w:rsidRPr="004B2CA1">
        <w:rPr>
          <w:rFonts w:ascii="Times New Roman" w:eastAsia="Times New Roman" w:hAnsi="Times New Roman" w:cs="Times New Roman"/>
          <w:sz w:val="20"/>
          <w:szCs w:val="20"/>
          <w:lang w:eastAsia="fr-FR"/>
        </w:rPr>
        <w:t xml:space="preserve">22 voix pour </w:t>
      </w:r>
      <w:r w:rsidRPr="004B2CA1">
        <w:rPr>
          <w:rFonts w:ascii="Times New Roman" w:eastAsia="Times New Roman" w:hAnsi="Times New Roman" w:cs="Times New Roman"/>
          <w:sz w:val="20"/>
          <w:szCs w:val="20"/>
          <w:lang w:eastAsia="fr-FR"/>
        </w:rPr>
        <w:t xml:space="preserve">et </w:t>
      </w:r>
      <w:r w:rsidR="004B2CA1" w:rsidRPr="004B2CA1">
        <w:rPr>
          <w:rFonts w:ascii="Times New Roman" w:eastAsia="Times New Roman" w:hAnsi="Times New Roman" w:cs="Times New Roman"/>
          <w:sz w:val="20"/>
          <w:szCs w:val="20"/>
          <w:lang w:eastAsia="fr-FR"/>
        </w:rPr>
        <w:t>1 abstention (BINET)</w:t>
      </w:r>
      <w:r w:rsidR="00EB10AC" w:rsidRPr="004B2CA1">
        <w:rPr>
          <w:rFonts w:ascii="Times New Roman" w:eastAsia="Times New Roman" w:hAnsi="Times New Roman" w:cs="Times New Roman"/>
          <w:sz w:val="20"/>
          <w:szCs w:val="20"/>
          <w:lang w:eastAsia="fr-FR"/>
        </w:rPr>
        <w:t xml:space="preserve"> sur </w:t>
      </w:r>
      <w:r w:rsidR="004B2CA1" w:rsidRPr="004B2CA1">
        <w:rPr>
          <w:rFonts w:ascii="Times New Roman" w:eastAsia="Times New Roman" w:hAnsi="Times New Roman" w:cs="Times New Roman"/>
          <w:sz w:val="20"/>
          <w:szCs w:val="20"/>
          <w:lang w:eastAsia="fr-FR"/>
        </w:rPr>
        <w:t>23</w:t>
      </w:r>
      <w:r w:rsidR="00EB10AC" w:rsidRPr="004B2CA1">
        <w:rPr>
          <w:rFonts w:ascii="Times New Roman" w:eastAsia="Times New Roman" w:hAnsi="Times New Roman" w:cs="Times New Roman"/>
          <w:sz w:val="20"/>
          <w:szCs w:val="20"/>
          <w:lang w:eastAsia="fr-FR"/>
        </w:rPr>
        <w:t xml:space="preserve"> votants ;</w:t>
      </w:r>
    </w:p>
    <w:p w14:paraId="5069298D" w14:textId="6C7BEB04" w:rsidR="0092461C" w:rsidRPr="006B5923" w:rsidRDefault="0092461C" w:rsidP="00D422D5">
      <w:pPr>
        <w:tabs>
          <w:tab w:val="left" w:pos="1843"/>
        </w:tabs>
        <w:overflowPunct w:val="0"/>
        <w:autoSpaceDE w:val="0"/>
        <w:autoSpaceDN w:val="0"/>
        <w:adjustRightInd w:val="0"/>
        <w:spacing w:after="0" w:line="240" w:lineRule="auto"/>
        <w:ind w:right="-568"/>
        <w:jc w:val="both"/>
        <w:textAlignment w:val="baseline"/>
        <w:rPr>
          <w:rFonts w:ascii="Times New Roman" w:eastAsia="Times New Roman" w:hAnsi="Times New Roman" w:cs="Times New Roman"/>
          <w:sz w:val="20"/>
          <w:szCs w:val="20"/>
          <w:lang w:eastAsia="fr-FR"/>
        </w:rPr>
      </w:pPr>
      <w:r w:rsidRPr="0092461C">
        <w:rPr>
          <w:rFonts w:ascii="Times New Roman" w:eastAsia="Times New Roman" w:hAnsi="Times New Roman" w:cs="Times New Roman"/>
          <w:b/>
          <w:sz w:val="20"/>
          <w:szCs w:val="20"/>
          <w:lang w:eastAsia="fr-FR"/>
        </w:rPr>
        <w:t>REND UN AVIS</w:t>
      </w:r>
      <w:r w:rsidR="00873916">
        <w:rPr>
          <w:rFonts w:ascii="Times New Roman" w:eastAsia="Times New Roman" w:hAnsi="Times New Roman" w:cs="Times New Roman"/>
          <w:b/>
          <w:sz w:val="20"/>
          <w:szCs w:val="20"/>
          <w:lang w:eastAsia="fr-FR"/>
        </w:rPr>
        <w:t xml:space="preserve"> </w:t>
      </w:r>
      <w:r w:rsidRPr="0092461C">
        <w:rPr>
          <w:rFonts w:ascii="Times New Roman" w:eastAsia="Times New Roman" w:hAnsi="Times New Roman" w:cs="Times New Roman"/>
          <w:b/>
          <w:sz w:val="20"/>
          <w:szCs w:val="20"/>
          <w:lang w:eastAsia="fr-FR"/>
        </w:rPr>
        <w:t>FAVORABLE</w:t>
      </w:r>
      <w:r w:rsidR="00542038">
        <w:rPr>
          <w:rFonts w:ascii="Times New Roman" w:eastAsia="Times New Roman" w:hAnsi="Times New Roman" w:cs="Times New Roman"/>
          <w:b/>
          <w:sz w:val="20"/>
          <w:szCs w:val="20"/>
          <w:lang w:eastAsia="fr-FR"/>
        </w:rPr>
        <w:t xml:space="preserve"> </w:t>
      </w:r>
      <w:r w:rsidR="00542038" w:rsidRPr="006B5923">
        <w:rPr>
          <w:rFonts w:ascii="Times New Roman" w:eastAsia="Times New Roman" w:hAnsi="Times New Roman" w:cs="Times New Roman"/>
          <w:sz w:val="20"/>
          <w:szCs w:val="20"/>
          <w:lang w:eastAsia="fr-FR"/>
        </w:rPr>
        <w:t>sur le compte 2022 de l’Eglise protestante évangélique d’</w:t>
      </w:r>
      <w:r w:rsidR="00A03DE1">
        <w:rPr>
          <w:rFonts w:ascii="Times New Roman" w:eastAsia="Times New Roman" w:hAnsi="Times New Roman" w:cs="Times New Roman"/>
          <w:sz w:val="20"/>
          <w:szCs w:val="20"/>
          <w:lang w:eastAsia="fr-FR"/>
        </w:rPr>
        <w:t>ARLON</w:t>
      </w:r>
      <w:r w:rsidR="00542038" w:rsidRPr="006B5923">
        <w:rPr>
          <w:rFonts w:ascii="Times New Roman" w:eastAsia="Times New Roman" w:hAnsi="Times New Roman" w:cs="Times New Roman"/>
          <w:sz w:val="20"/>
          <w:szCs w:val="20"/>
          <w:lang w:eastAsia="fr-FR"/>
        </w:rPr>
        <w:t>.</w:t>
      </w:r>
      <w:r w:rsidRPr="006B5923">
        <w:rPr>
          <w:rFonts w:ascii="Times New Roman" w:eastAsia="Times New Roman" w:hAnsi="Times New Roman" w:cs="Times New Roman"/>
          <w:sz w:val="20"/>
          <w:szCs w:val="20"/>
          <w:lang w:eastAsia="fr-FR"/>
        </w:rPr>
        <w:t xml:space="preserve"> </w:t>
      </w:r>
    </w:p>
    <w:p w14:paraId="6CF8748A" w14:textId="77777777" w:rsidR="0081224A" w:rsidRPr="00CE6755" w:rsidRDefault="0081224A" w:rsidP="00D422D5">
      <w:pPr>
        <w:spacing w:after="0" w:line="240" w:lineRule="auto"/>
        <w:jc w:val="both"/>
        <w:rPr>
          <w:rFonts w:ascii="Times New Roman" w:hAnsi="Times New Roman" w:cs="Times New Roman"/>
          <w:b/>
          <w:sz w:val="20"/>
          <w:szCs w:val="20"/>
          <w:u w:val="single"/>
          <w:lang w:val="fr-BE"/>
        </w:rPr>
      </w:pPr>
    </w:p>
    <w:p w14:paraId="069D0078" w14:textId="0ED369A1" w:rsidR="00B67635" w:rsidRPr="00B67635" w:rsidRDefault="00084AAE" w:rsidP="00D422D5">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n°12</w:t>
      </w:r>
      <w:r w:rsidR="00A4742F">
        <w:rPr>
          <w:rFonts w:ascii="Times New Roman" w:hAnsi="Times New Roman" w:cs="Times New Roman"/>
          <w:b/>
          <w:sz w:val="20"/>
          <w:szCs w:val="20"/>
          <w:u w:val="single"/>
          <w:lang w:val="fr-BE"/>
        </w:rPr>
        <w:t xml:space="preserve"> -</w:t>
      </w:r>
      <w:r w:rsidR="00A4742F" w:rsidRPr="00A4742F">
        <w:rPr>
          <w:rFonts w:ascii="Times New Roman" w:hAnsi="Times New Roman" w:cs="Times New Roman"/>
          <w:b/>
          <w:sz w:val="20"/>
          <w:szCs w:val="20"/>
          <w:u w:val="single"/>
          <w:lang w:val="fr-BE"/>
        </w:rPr>
        <w:t xml:space="preserve"> </w:t>
      </w:r>
      <w:r w:rsidR="00A4742F">
        <w:rPr>
          <w:rFonts w:ascii="Times New Roman" w:hAnsi="Times New Roman" w:cs="Times New Roman"/>
          <w:b/>
          <w:sz w:val="20"/>
          <w:szCs w:val="20"/>
          <w:u w:val="single"/>
          <w:lang w:val="fr-BE"/>
        </w:rPr>
        <w:t>Délibération n°</w:t>
      </w:r>
      <w:r w:rsidR="00733622">
        <w:rPr>
          <w:rFonts w:ascii="Times New Roman" w:hAnsi="Times New Roman" w:cs="Times New Roman"/>
          <w:b/>
          <w:sz w:val="20"/>
          <w:szCs w:val="20"/>
          <w:u w:val="single"/>
          <w:lang w:val="fr-BE"/>
        </w:rPr>
        <w:t>2179</w:t>
      </w:r>
      <w:r w:rsidR="00190200" w:rsidRPr="00CE6755">
        <w:rPr>
          <w:rFonts w:ascii="Times New Roman" w:hAnsi="Times New Roman" w:cs="Times New Roman"/>
          <w:b/>
          <w:sz w:val="20"/>
          <w:szCs w:val="20"/>
          <w:u w:val="single"/>
          <w:lang w:val="fr-BE"/>
        </w:rPr>
        <w:t> :</w:t>
      </w:r>
      <w:r w:rsidR="00124CB8" w:rsidRPr="00CE6755">
        <w:rPr>
          <w:rFonts w:ascii="Times New Roman" w:hAnsi="Times New Roman" w:cs="Times New Roman"/>
          <w:b/>
          <w:sz w:val="20"/>
          <w:szCs w:val="20"/>
          <w:u w:val="single"/>
          <w:lang w:val="fr-BE"/>
        </w:rPr>
        <w:t xml:space="preserve"> </w:t>
      </w:r>
      <w:r w:rsidR="00B67635" w:rsidRPr="00B67635">
        <w:rPr>
          <w:rFonts w:ascii="Times New Roman" w:hAnsi="Times New Roman" w:cs="Times New Roman"/>
          <w:b/>
          <w:sz w:val="20"/>
          <w:szCs w:val="20"/>
          <w:u w:val="single"/>
        </w:rPr>
        <w:t>Décision d’octroyer une subvention de 500€ à Joie et Amitié.</w:t>
      </w:r>
    </w:p>
    <w:p w14:paraId="7409F29F" w14:textId="77777777" w:rsidR="00FD7BC6" w:rsidRPr="00FD7BC6" w:rsidRDefault="00FD7BC6" w:rsidP="00D422D5">
      <w:pPr>
        <w:spacing w:after="0" w:line="240" w:lineRule="auto"/>
        <w:jc w:val="both"/>
        <w:rPr>
          <w:rFonts w:ascii="Times New Roman" w:eastAsia="Calibri" w:hAnsi="Times New Roman" w:cs="Times New Roman"/>
          <w:sz w:val="20"/>
          <w:szCs w:val="20"/>
          <w:lang w:val="fr-BE"/>
        </w:rPr>
      </w:pPr>
      <w:r w:rsidRPr="00FD7BC6">
        <w:rPr>
          <w:rFonts w:ascii="Times New Roman" w:eastAsia="Calibri" w:hAnsi="Times New Roman" w:cs="Times New Roman"/>
          <w:sz w:val="20"/>
          <w:szCs w:val="20"/>
          <w:lang w:val="fr-BE"/>
        </w:rPr>
        <w:t xml:space="preserve">Le Conseil, </w:t>
      </w:r>
    </w:p>
    <w:p w14:paraId="6F1E6CC1" w14:textId="6DCD505D" w:rsidR="00FD7BC6" w:rsidRPr="00FD7BC6" w:rsidRDefault="00FD7BC6" w:rsidP="00D422D5">
      <w:pPr>
        <w:spacing w:after="0" w:line="240" w:lineRule="auto"/>
        <w:jc w:val="both"/>
        <w:rPr>
          <w:rFonts w:ascii="Times New Roman" w:eastAsia="Calibri" w:hAnsi="Times New Roman" w:cs="Times New Roman"/>
          <w:sz w:val="20"/>
          <w:szCs w:val="20"/>
          <w:lang w:val="fr-BE"/>
        </w:rPr>
      </w:pPr>
      <w:r w:rsidRPr="00FD7BC6">
        <w:rPr>
          <w:rFonts w:ascii="Times New Roman" w:eastAsia="Calibri" w:hAnsi="Times New Roman" w:cs="Times New Roman"/>
          <w:sz w:val="20"/>
          <w:szCs w:val="20"/>
          <w:lang w:val="fr-BE"/>
        </w:rPr>
        <w:t>Vu le Code de la Démocratie Locale et de la Décentralisation, notamment ses articles L1122-30 et L3331-1 à L3331-8 </w:t>
      </w:r>
      <w:proofErr w:type="gramStart"/>
      <w:r w:rsidRPr="00FD7BC6">
        <w:rPr>
          <w:rFonts w:ascii="Times New Roman" w:eastAsia="Calibri" w:hAnsi="Times New Roman" w:cs="Times New Roman"/>
          <w:sz w:val="20"/>
          <w:szCs w:val="20"/>
          <w:lang w:val="fr-BE"/>
        </w:rPr>
        <w:t>;</w:t>
      </w:r>
      <w:proofErr w:type="gramEnd"/>
      <w:r w:rsidRPr="00FD7BC6">
        <w:rPr>
          <w:rFonts w:ascii="Times New Roman" w:eastAsia="Calibri" w:hAnsi="Times New Roman" w:cs="Times New Roman"/>
          <w:sz w:val="20"/>
          <w:szCs w:val="20"/>
          <w:lang w:val="fr-BE"/>
        </w:rPr>
        <w:br/>
        <w:t xml:space="preserve">Considérant la demande d’une contribution financière de </w:t>
      </w:r>
      <w:sdt>
        <w:sdtPr>
          <w:rPr>
            <w:rFonts w:ascii="Times New Roman" w:eastAsia="Calibri" w:hAnsi="Times New Roman" w:cs="Times New Roman"/>
            <w:sz w:val="20"/>
            <w:szCs w:val="20"/>
            <w:lang w:val="fr-BE"/>
          </w:rPr>
          <w:alias w:val="montant"/>
          <w:id w:val="-2143800001"/>
          <w:placeholder>
            <w:docPart w:val="A6F15F9180014CC6AAC899816F0FB38D"/>
          </w:placeholder>
        </w:sdtPr>
        <w:sdtEndPr/>
        <w:sdtContent>
          <w:r w:rsidRPr="00FD7BC6">
            <w:rPr>
              <w:rFonts w:ascii="Times New Roman" w:eastAsia="Calibri" w:hAnsi="Times New Roman" w:cs="Times New Roman"/>
              <w:sz w:val="20"/>
              <w:szCs w:val="20"/>
              <w:lang w:val="fr-BE"/>
            </w:rPr>
            <w:t>500</w:t>
          </w:r>
        </w:sdtContent>
      </w:sdt>
      <w:r w:rsidRPr="00FD7BC6">
        <w:rPr>
          <w:rFonts w:ascii="Times New Roman" w:eastAsia="Calibri" w:hAnsi="Times New Roman" w:cs="Times New Roman"/>
          <w:sz w:val="20"/>
          <w:szCs w:val="20"/>
          <w:lang w:val="fr-BE"/>
        </w:rPr>
        <w:t xml:space="preserve"> euros introduite par </w:t>
      </w:r>
      <w:sdt>
        <w:sdtPr>
          <w:rPr>
            <w:rFonts w:ascii="Times New Roman" w:eastAsia="Calibri" w:hAnsi="Times New Roman" w:cs="Times New Roman"/>
            <w:sz w:val="20"/>
            <w:szCs w:val="20"/>
            <w:lang w:val="fr-BE"/>
          </w:rPr>
          <w:alias w:val="bénéficiaire"/>
          <w:id w:val="568540515"/>
          <w:placeholder>
            <w:docPart w:val="16D8E8CA516B4F939A81B40941D5A70B"/>
          </w:placeholder>
        </w:sdtPr>
        <w:sdtEndPr/>
        <w:sdtContent>
          <w:r w:rsidRPr="00FD7BC6">
            <w:rPr>
              <w:rFonts w:ascii="Times New Roman" w:eastAsia="Calibri" w:hAnsi="Times New Roman" w:cs="Times New Roman"/>
              <w:sz w:val="20"/>
              <w:szCs w:val="20"/>
              <w:lang w:val="fr-BE"/>
            </w:rPr>
            <w:t>Joie et Amitié</w:t>
          </w:r>
        </w:sdtContent>
      </w:sdt>
      <w:r w:rsidRPr="00FD7BC6">
        <w:rPr>
          <w:rFonts w:ascii="Times New Roman" w:eastAsia="Calibri" w:hAnsi="Times New Roman" w:cs="Times New Roman"/>
          <w:sz w:val="20"/>
          <w:szCs w:val="20"/>
          <w:lang w:val="fr-BE"/>
        </w:rPr>
        <w:t xml:space="preserve"> en date du </w:t>
      </w:r>
      <w:sdt>
        <w:sdtPr>
          <w:rPr>
            <w:rFonts w:ascii="Times New Roman" w:eastAsia="Calibri" w:hAnsi="Times New Roman" w:cs="Times New Roman"/>
            <w:sz w:val="20"/>
            <w:szCs w:val="20"/>
            <w:lang w:val="fr-BE"/>
          </w:rPr>
          <w:id w:val="-1528861770"/>
          <w:placeholder>
            <w:docPart w:val="BB82E3AAC0FD4C60B20DB83D75039E92"/>
          </w:placeholder>
          <w:date w:fullDate="2023-03-16T00:00:00Z">
            <w:dateFormat w:val="d MMMM yyyy"/>
            <w:lid w:val="fr-BE"/>
            <w:storeMappedDataAs w:val="dateTime"/>
            <w:calendar w:val="gregorian"/>
          </w:date>
        </w:sdtPr>
        <w:sdtEndPr/>
        <w:sdtContent>
          <w:r w:rsidRPr="00FD7BC6">
            <w:rPr>
              <w:rFonts w:ascii="Times New Roman" w:eastAsia="Calibri" w:hAnsi="Times New Roman" w:cs="Times New Roman"/>
              <w:sz w:val="20"/>
              <w:szCs w:val="20"/>
              <w:lang w:val="fr-BE"/>
            </w:rPr>
            <w:t>16 mars 2023</w:t>
          </w:r>
        </w:sdtContent>
      </w:sdt>
      <w:r w:rsidRPr="00FD7BC6">
        <w:rPr>
          <w:rFonts w:ascii="Times New Roman" w:eastAsia="Calibri" w:hAnsi="Times New Roman" w:cs="Times New Roman"/>
          <w:sz w:val="20"/>
          <w:szCs w:val="20"/>
          <w:lang w:val="fr-BE"/>
        </w:rPr>
        <w:t xml:space="preserve"> afin </w:t>
      </w:r>
      <w:sdt>
        <w:sdtPr>
          <w:rPr>
            <w:rFonts w:ascii="Times New Roman" w:eastAsia="Calibri" w:hAnsi="Times New Roman" w:cs="Times New Roman"/>
            <w:sz w:val="20"/>
            <w:szCs w:val="20"/>
            <w:lang w:val="fr-BE"/>
          </w:rPr>
          <w:alias w:val="utilisation du subside"/>
          <w:tag w:val="utilisation du subside"/>
          <w:id w:val="619807741"/>
          <w:placeholder>
            <w:docPart w:val="7DAF23A1CDEC423DB72AC1210625FA73"/>
          </w:placeholder>
        </w:sdtPr>
        <w:sdtEndPr/>
        <w:sdtContent>
          <w:r w:rsidRPr="00FD7BC6">
            <w:rPr>
              <w:rFonts w:ascii="Times New Roman" w:eastAsia="Calibri" w:hAnsi="Times New Roman" w:cs="Times New Roman"/>
              <w:sz w:val="20"/>
              <w:szCs w:val="20"/>
              <w:lang w:val="fr-BE"/>
            </w:rPr>
            <w:t>d’organiser le 50</w:t>
          </w:r>
          <w:r w:rsidRPr="00FD7BC6">
            <w:rPr>
              <w:rFonts w:ascii="Times New Roman" w:eastAsia="Calibri" w:hAnsi="Times New Roman" w:cs="Times New Roman"/>
              <w:sz w:val="20"/>
              <w:szCs w:val="20"/>
              <w:vertAlign w:val="superscript"/>
              <w:lang w:val="fr-BE"/>
            </w:rPr>
            <w:t>ème</w:t>
          </w:r>
          <w:r w:rsidRPr="00FD7BC6">
            <w:rPr>
              <w:rFonts w:ascii="Times New Roman" w:eastAsia="Calibri" w:hAnsi="Times New Roman" w:cs="Times New Roman"/>
              <w:sz w:val="20"/>
              <w:szCs w:val="20"/>
              <w:lang w:val="fr-BE"/>
            </w:rPr>
            <w:t xml:space="preserve"> anniversaire du groupement</w:t>
          </w:r>
        </w:sdtContent>
      </w:sdt>
      <w:r w:rsidRPr="00FD7BC6">
        <w:rPr>
          <w:rFonts w:ascii="Times New Roman" w:eastAsia="Calibri" w:hAnsi="Times New Roman" w:cs="Times New Roman"/>
          <w:sz w:val="20"/>
          <w:szCs w:val="20"/>
          <w:lang w:val="fr-BE"/>
        </w:rPr>
        <w:t> ;</w:t>
      </w:r>
    </w:p>
    <w:p w14:paraId="7A792310" w14:textId="77777777" w:rsidR="00FD7BC6" w:rsidRPr="00FD7BC6" w:rsidRDefault="00FD7BC6" w:rsidP="00D422D5">
      <w:pPr>
        <w:spacing w:after="0" w:line="240" w:lineRule="auto"/>
        <w:jc w:val="both"/>
        <w:rPr>
          <w:rFonts w:ascii="Times New Roman" w:eastAsia="Calibri" w:hAnsi="Times New Roman" w:cs="Times New Roman"/>
          <w:sz w:val="20"/>
          <w:szCs w:val="20"/>
          <w:lang w:val="fr-BE"/>
        </w:rPr>
      </w:pPr>
      <w:r w:rsidRPr="00FD7BC6">
        <w:rPr>
          <w:rFonts w:ascii="Times New Roman" w:eastAsia="Calibri" w:hAnsi="Times New Roman" w:cs="Times New Roman"/>
          <w:sz w:val="20"/>
          <w:szCs w:val="20"/>
          <w:lang w:val="fr-BE"/>
        </w:rPr>
        <w:t xml:space="preserve">Considérant qu’il existe un crédit disponible à l’article 763/332-02 du budget </w:t>
      </w:r>
      <w:sdt>
        <w:sdtPr>
          <w:rPr>
            <w:rFonts w:ascii="Times New Roman" w:eastAsia="Calibri" w:hAnsi="Times New Roman" w:cs="Times New Roman"/>
            <w:sz w:val="20"/>
            <w:szCs w:val="20"/>
            <w:lang w:val="fr-BE"/>
          </w:rPr>
          <w:id w:val="-622768660"/>
          <w:placeholder>
            <w:docPart w:val="E68CAB903B8643B390147401A4C5B534"/>
          </w:placeholder>
          <w:comboBox>
            <w:listItem w:value="Choisissez un élément."/>
            <w:listItem w:displayText="ordinaire" w:value="ordinaire"/>
            <w:listItem w:displayText="extraordinaire" w:value="extraordinaire"/>
          </w:comboBox>
        </w:sdtPr>
        <w:sdtEndPr/>
        <w:sdtContent>
          <w:r w:rsidRPr="00FD7BC6">
            <w:rPr>
              <w:rFonts w:ascii="Times New Roman" w:eastAsia="Calibri" w:hAnsi="Times New Roman" w:cs="Times New Roman"/>
              <w:sz w:val="20"/>
              <w:szCs w:val="20"/>
              <w:lang w:val="fr-BE"/>
            </w:rPr>
            <w:t>ordinaire</w:t>
          </w:r>
        </w:sdtContent>
      </w:sdt>
      <w:r w:rsidRPr="00FD7BC6">
        <w:rPr>
          <w:rFonts w:ascii="Times New Roman" w:eastAsia="Calibri" w:hAnsi="Times New Roman" w:cs="Times New Roman"/>
          <w:sz w:val="20"/>
          <w:szCs w:val="20"/>
          <w:lang w:val="fr-BE"/>
        </w:rPr>
        <w:t xml:space="preserve"> </w:t>
      </w:r>
      <w:sdt>
        <w:sdtPr>
          <w:rPr>
            <w:rFonts w:ascii="Times New Roman" w:eastAsia="Calibri" w:hAnsi="Times New Roman" w:cs="Times New Roman"/>
            <w:sz w:val="20"/>
            <w:szCs w:val="20"/>
            <w:lang w:val="fr-BE"/>
          </w:rPr>
          <w:id w:val="-1636629824"/>
          <w:placeholder>
            <w:docPart w:val="E68CAB903B8643B390147401A4C5B534"/>
          </w:placeholder>
          <w:comboBox>
            <w:listItem w:value="Choisissez un élémen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comboBox>
        </w:sdtPr>
        <w:sdtEndPr/>
        <w:sdtContent>
          <w:r w:rsidRPr="00FD7BC6">
            <w:rPr>
              <w:rFonts w:ascii="Times New Roman" w:eastAsia="Calibri" w:hAnsi="Times New Roman" w:cs="Times New Roman"/>
              <w:sz w:val="20"/>
              <w:szCs w:val="20"/>
              <w:lang w:val="fr-BE"/>
            </w:rPr>
            <w:t>2023</w:t>
          </w:r>
        </w:sdtContent>
      </w:sdt>
      <w:r w:rsidRPr="00FD7BC6">
        <w:rPr>
          <w:rFonts w:ascii="Times New Roman" w:eastAsia="Calibri" w:hAnsi="Times New Roman" w:cs="Times New Roman"/>
          <w:sz w:val="20"/>
          <w:szCs w:val="20"/>
          <w:lang w:val="fr-BE"/>
        </w:rPr>
        <w:t>, autorisant de ce fait la liquidation du montant susvisé ;</w:t>
      </w:r>
    </w:p>
    <w:p w14:paraId="6ED0E7C8" w14:textId="77777777" w:rsidR="00FD7BC6" w:rsidRPr="00FD7BC6" w:rsidRDefault="00FD7BC6" w:rsidP="00D422D5">
      <w:pPr>
        <w:spacing w:after="0" w:line="240" w:lineRule="auto"/>
        <w:jc w:val="both"/>
        <w:rPr>
          <w:rFonts w:ascii="Times New Roman" w:eastAsia="Calibri" w:hAnsi="Times New Roman" w:cs="Times New Roman"/>
          <w:sz w:val="20"/>
          <w:szCs w:val="20"/>
          <w:lang w:val="fr-BE"/>
        </w:rPr>
      </w:pPr>
      <w:r w:rsidRPr="00FD7BC6">
        <w:rPr>
          <w:rFonts w:ascii="Times New Roman" w:eastAsia="Calibri" w:hAnsi="Times New Roman" w:cs="Times New Roman"/>
          <w:sz w:val="20"/>
          <w:szCs w:val="20"/>
          <w:lang w:val="fr-BE"/>
        </w:rPr>
        <w:t>Considérant que le principe de base pour l’octroi de subventions inférieures à 2.500 euros est l’exonération des règles définies aux articles L3331-1 à L3331-8 du Code de la Démocratie Locale et de la Décentralisation, à l’exception des articles L3331-6 (utilisation de la subvention aux fins pour lesquelles elle a été octroyée) et L3331-8, §1</w:t>
      </w:r>
      <w:r w:rsidRPr="00FD7BC6">
        <w:rPr>
          <w:rFonts w:ascii="Times New Roman" w:eastAsia="Calibri" w:hAnsi="Times New Roman" w:cs="Times New Roman"/>
          <w:sz w:val="20"/>
          <w:szCs w:val="20"/>
          <w:vertAlign w:val="superscript"/>
          <w:lang w:val="fr-BE"/>
        </w:rPr>
        <w:t>er</w:t>
      </w:r>
      <w:r w:rsidRPr="00FD7BC6">
        <w:rPr>
          <w:rFonts w:ascii="Times New Roman" w:eastAsia="Calibri" w:hAnsi="Times New Roman" w:cs="Times New Roman"/>
          <w:sz w:val="20"/>
          <w:szCs w:val="20"/>
          <w:lang w:val="fr-BE"/>
        </w:rPr>
        <w:t>, 1° (restitution de la subvention utilisée à d’autres fins que celles pour lesquelles elle a été octroyée) qui s’imposent en tout cas ;</w:t>
      </w:r>
    </w:p>
    <w:p w14:paraId="3F8D200F" w14:textId="77777777" w:rsidR="00206D62" w:rsidRDefault="00FD7BC6" w:rsidP="00D422D5">
      <w:pPr>
        <w:spacing w:after="0" w:line="240" w:lineRule="auto"/>
        <w:jc w:val="both"/>
        <w:rPr>
          <w:rFonts w:ascii="Times New Roman" w:eastAsia="Calibri" w:hAnsi="Times New Roman" w:cs="Times New Roman"/>
          <w:sz w:val="20"/>
          <w:szCs w:val="20"/>
          <w:lang w:val="fr-BE"/>
        </w:rPr>
      </w:pPr>
      <w:r w:rsidRPr="00FD7BC6">
        <w:rPr>
          <w:rFonts w:ascii="Times New Roman" w:eastAsia="Calibri" w:hAnsi="Times New Roman" w:cs="Times New Roman"/>
          <w:sz w:val="20"/>
          <w:szCs w:val="20"/>
          <w:lang w:val="fr-BE"/>
        </w:rPr>
        <w:t>Sur proposition du Collège communal et après en avoir délibéré en séance publique,</w:t>
      </w:r>
    </w:p>
    <w:p w14:paraId="6F586A2F" w14:textId="15093216" w:rsidR="00FD7BC6" w:rsidRPr="00FD7BC6" w:rsidRDefault="00315E78" w:rsidP="00D422D5">
      <w:pPr>
        <w:spacing w:after="0" w:line="240" w:lineRule="auto"/>
        <w:jc w:val="both"/>
        <w:rPr>
          <w:rFonts w:ascii="Times New Roman" w:eastAsia="Calibri" w:hAnsi="Times New Roman" w:cs="Times New Roman"/>
          <w:sz w:val="20"/>
          <w:szCs w:val="20"/>
          <w:lang w:val="fr-BE"/>
        </w:rPr>
      </w:pPr>
      <w:sdt>
        <w:sdtPr>
          <w:rPr>
            <w:rFonts w:ascii="Times New Roman" w:eastAsia="Calibri" w:hAnsi="Times New Roman" w:cs="Times New Roman"/>
            <w:sz w:val="20"/>
            <w:szCs w:val="20"/>
            <w:lang w:val="fr-BE"/>
          </w:rPr>
          <w:id w:val="-596259319"/>
          <w:placeholder>
            <w:docPart w:val="E68CAB903B8643B390147401A4C5B534"/>
          </w:placeholder>
          <w:comboBox>
            <w:listItem w:displayText="à l'unanimité;" w:value="à l'unanimité;"/>
            <w:listItem w:displayText="par XX voix pour, XX voix contre et XX abstentions;" w:value="par XX voix pour, XX voix contre et XX abstentions;"/>
          </w:comboBox>
        </w:sdtPr>
        <w:sdtEndPr/>
        <w:sdtContent>
          <w:r w:rsidR="00206D62">
            <w:rPr>
              <w:rFonts w:ascii="Times New Roman" w:eastAsia="Calibri" w:hAnsi="Times New Roman" w:cs="Times New Roman"/>
              <w:sz w:val="20"/>
              <w:szCs w:val="20"/>
              <w:lang w:val="fr-BE"/>
            </w:rPr>
            <w:t>A</w:t>
          </w:r>
          <w:r w:rsidR="00FD7BC6" w:rsidRPr="00FD7BC6">
            <w:rPr>
              <w:rFonts w:ascii="Times New Roman" w:eastAsia="Calibri" w:hAnsi="Times New Roman" w:cs="Times New Roman"/>
              <w:sz w:val="20"/>
              <w:szCs w:val="20"/>
              <w:lang w:val="fr-BE"/>
            </w:rPr>
            <w:t xml:space="preserve"> l'unanimité;</w:t>
          </w:r>
        </w:sdtContent>
      </w:sdt>
    </w:p>
    <w:p w14:paraId="646A63AC" w14:textId="1A3D5FB3" w:rsidR="00FD7BC6" w:rsidRPr="00FD7BC6" w:rsidRDefault="00315E78" w:rsidP="00D422D5">
      <w:pPr>
        <w:spacing w:after="0" w:line="240" w:lineRule="auto"/>
        <w:jc w:val="both"/>
        <w:rPr>
          <w:rFonts w:ascii="Times New Roman" w:eastAsia="Calibri" w:hAnsi="Times New Roman" w:cs="Times New Roman"/>
          <w:b/>
          <w:sz w:val="20"/>
          <w:szCs w:val="20"/>
          <w:lang w:val="fr-BE"/>
        </w:rPr>
      </w:pPr>
      <w:sdt>
        <w:sdtPr>
          <w:rPr>
            <w:rFonts w:ascii="Times New Roman" w:eastAsia="Calibri" w:hAnsi="Times New Roman" w:cs="Times New Roman"/>
            <w:b/>
            <w:caps/>
            <w:sz w:val="20"/>
            <w:szCs w:val="20"/>
            <w:lang w:val="fr-BE"/>
          </w:rPr>
          <w:id w:val="-1890800666"/>
          <w:placeholder>
            <w:docPart w:val="E68CAB903B8643B390147401A4C5B534"/>
          </w:placeholder>
          <w:comboBox>
            <w:listItem w:displayText="Arrête" w:value="Arrête"/>
            <w:listItem w:displayText="Décide" w:value="Décide"/>
            <w:listItem w:displayText="Ordonne" w:value="Ordonne"/>
          </w:comboBox>
        </w:sdtPr>
        <w:sdtEndPr/>
        <w:sdtContent>
          <w:r w:rsidR="00FD7BC6" w:rsidRPr="00FD7BC6">
            <w:rPr>
              <w:rFonts w:ascii="Times New Roman" w:eastAsia="Calibri" w:hAnsi="Times New Roman" w:cs="Times New Roman"/>
              <w:b/>
              <w:caps/>
              <w:sz w:val="20"/>
              <w:szCs w:val="20"/>
              <w:lang w:val="fr-BE"/>
            </w:rPr>
            <w:t>Décide</w:t>
          </w:r>
        </w:sdtContent>
      </w:sdt>
      <w:r w:rsidR="00FD7BC6">
        <w:rPr>
          <w:rFonts w:ascii="Times New Roman" w:eastAsia="Calibri" w:hAnsi="Times New Roman" w:cs="Times New Roman"/>
          <w:b/>
          <w:sz w:val="20"/>
          <w:szCs w:val="20"/>
          <w:lang w:val="fr-BE"/>
        </w:rPr>
        <w:t xml:space="preserve"> </w:t>
      </w:r>
      <w:r w:rsidR="00FD7BC6" w:rsidRPr="00FD7BC6">
        <w:rPr>
          <w:rFonts w:ascii="Times New Roman" w:eastAsia="Calibri" w:hAnsi="Times New Roman" w:cs="Times New Roman"/>
          <w:sz w:val="20"/>
          <w:szCs w:val="20"/>
          <w:lang w:val="fr-BE"/>
        </w:rPr>
        <w:t>d’octroyer</w:t>
      </w:r>
      <w:r w:rsidR="00FD7BC6">
        <w:rPr>
          <w:rFonts w:ascii="Times New Roman" w:eastAsia="Calibri" w:hAnsi="Times New Roman" w:cs="Times New Roman"/>
          <w:b/>
          <w:sz w:val="20"/>
          <w:szCs w:val="20"/>
          <w:lang w:val="fr-BE"/>
        </w:rPr>
        <w:t xml:space="preserve"> </w:t>
      </w:r>
      <w:r w:rsidR="00FD7BC6">
        <w:rPr>
          <w:rFonts w:ascii="Times New Roman" w:eastAsia="Calibri" w:hAnsi="Times New Roman" w:cs="Times New Roman"/>
          <w:sz w:val="20"/>
          <w:szCs w:val="20"/>
          <w:lang w:val="fr-BE"/>
        </w:rPr>
        <w:t>u</w:t>
      </w:r>
      <w:r w:rsidR="00FD7BC6" w:rsidRPr="00FD7BC6">
        <w:rPr>
          <w:rFonts w:ascii="Times New Roman" w:eastAsia="Calibri" w:hAnsi="Times New Roman" w:cs="Times New Roman"/>
          <w:sz w:val="20"/>
          <w:szCs w:val="20"/>
          <w:lang w:val="fr-BE"/>
        </w:rPr>
        <w:t xml:space="preserve">ne subvention de </w:t>
      </w:r>
      <w:sdt>
        <w:sdtPr>
          <w:rPr>
            <w:rFonts w:ascii="Times New Roman" w:eastAsia="Calibri" w:hAnsi="Times New Roman" w:cs="Times New Roman"/>
            <w:sz w:val="20"/>
            <w:szCs w:val="20"/>
            <w:lang w:val="fr-BE"/>
          </w:rPr>
          <w:alias w:val="montant"/>
          <w:id w:val="342903401"/>
          <w:placeholder>
            <w:docPart w:val="52452418CC374E199BD4149A2E1E6D77"/>
          </w:placeholder>
        </w:sdtPr>
        <w:sdtEndPr/>
        <w:sdtContent>
          <w:r w:rsidR="00FD7BC6" w:rsidRPr="00FD7BC6">
            <w:rPr>
              <w:rFonts w:ascii="Times New Roman" w:eastAsia="Calibri" w:hAnsi="Times New Roman" w:cs="Times New Roman"/>
              <w:sz w:val="20"/>
              <w:szCs w:val="20"/>
              <w:lang w:val="fr-BE"/>
            </w:rPr>
            <w:t>500</w:t>
          </w:r>
        </w:sdtContent>
      </w:sdt>
      <w:r w:rsidR="00FD7BC6" w:rsidRPr="00FD7BC6">
        <w:rPr>
          <w:rFonts w:ascii="Times New Roman" w:eastAsia="Calibri" w:hAnsi="Times New Roman" w:cs="Times New Roman"/>
          <w:sz w:val="20"/>
          <w:szCs w:val="20"/>
          <w:lang w:val="fr-BE"/>
        </w:rPr>
        <w:t xml:space="preserve"> euros à Joie et Amitié</w:t>
      </w:r>
      <w:r w:rsidR="00FD7BC6">
        <w:rPr>
          <w:rFonts w:ascii="Times New Roman" w:eastAsia="Calibri" w:hAnsi="Times New Roman" w:cs="Times New Roman"/>
          <w:sz w:val="20"/>
          <w:szCs w:val="20"/>
          <w:lang w:val="fr-BE"/>
        </w:rPr>
        <w:t>.</w:t>
      </w:r>
      <w:r w:rsidR="00FD7BC6" w:rsidRPr="00FD7BC6">
        <w:rPr>
          <w:rFonts w:ascii="Times New Roman" w:eastAsia="Calibri" w:hAnsi="Times New Roman" w:cs="Times New Roman"/>
          <w:sz w:val="20"/>
          <w:szCs w:val="20"/>
          <w:lang w:val="fr-BE"/>
        </w:rPr>
        <w:t xml:space="preserve"> </w:t>
      </w:r>
    </w:p>
    <w:sdt>
      <w:sdtPr>
        <w:rPr>
          <w:rFonts w:ascii="Times New Roman" w:eastAsia="Calibri" w:hAnsi="Times New Roman" w:cs="Times New Roman"/>
          <w:sz w:val="20"/>
          <w:szCs w:val="20"/>
          <w:lang w:val="fr-BE"/>
        </w:rPr>
        <w:id w:val="-1132324027"/>
        <w:placeholder>
          <w:docPart w:val="E68CAB903B8643B390147401A4C5B534"/>
        </w:placeholder>
        <w:comboBox>
          <w:listItem w:value="Choisissez un élément."/>
          <w:listItem w:displayText="Aucun justificatif ou condition particulière d’utilisation n’est imposé au bénéficiaire." w:value="Aucun justificatif ou condition particulière d’utilisation n’est imposé au bénéficiaire."/>
          <w:listItem w:displayText="Les justificatifs et conditions particulières d’utilisation suivantes sont imposés au bénéficiaire (à préciser le cas échéant)" w:value="Les justificatifs et conditions particulières d’utilisation suivantes sont imposés au bénéficiaire (à préciser le cas échéant)"/>
        </w:comboBox>
      </w:sdtPr>
      <w:sdtEndPr/>
      <w:sdtContent>
        <w:p w14:paraId="607EA21D" w14:textId="77777777" w:rsidR="00FD7BC6" w:rsidRPr="00FD7BC6" w:rsidRDefault="00FD7BC6" w:rsidP="00D422D5">
          <w:pPr>
            <w:spacing w:after="0" w:line="240" w:lineRule="auto"/>
            <w:jc w:val="both"/>
            <w:rPr>
              <w:rFonts w:ascii="Times New Roman" w:eastAsia="Calibri" w:hAnsi="Times New Roman" w:cs="Times New Roman"/>
              <w:sz w:val="20"/>
              <w:szCs w:val="20"/>
              <w:lang w:val="fr-BE"/>
            </w:rPr>
          </w:pPr>
          <w:r w:rsidRPr="00FD7BC6">
            <w:rPr>
              <w:rFonts w:ascii="Times New Roman" w:eastAsia="Calibri" w:hAnsi="Times New Roman" w:cs="Times New Roman"/>
              <w:sz w:val="20"/>
              <w:szCs w:val="20"/>
              <w:lang w:val="fr-BE"/>
            </w:rPr>
            <w:t>Aucun justificatif ou condition particulière d’utilisation n’est imposé au bénéficiaire.</w:t>
          </w:r>
        </w:p>
      </w:sdtContent>
    </w:sdt>
    <w:p w14:paraId="3A2A08BA" w14:textId="77777777" w:rsidR="00193F72" w:rsidRPr="00CE6755" w:rsidRDefault="00193F72" w:rsidP="00D422D5">
      <w:pPr>
        <w:spacing w:after="0" w:line="240" w:lineRule="auto"/>
        <w:jc w:val="both"/>
        <w:rPr>
          <w:rFonts w:ascii="Times New Roman" w:eastAsia="Times New Roman" w:hAnsi="Times New Roman" w:cs="Times New Roman"/>
          <w:kern w:val="28"/>
          <w:sz w:val="20"/>
          <w:szCs w:val="20"/>
          <w:lang w:eastAsia="fr-FR"/>
        </w:rPr>
      </w:pPr>
    </w:p>
    <w:p w14:paraId="52EB5306" w14:textId="30682EB3" w:rsidR="00B67635" w:rsidRPr="00B67635" w:rsidRDefault="00084AAE" w:rsidP="00D422D5">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n°13</w:t>
      </w:r>
      <w:r w:rsidR="00733622">
        <w:rPr>
          <w:rFonts w:ascii="Times New Roman" w:hAnsi="Times New Roman" w:cs="Times New Roman"/>
          <w:b/>
          <w:sz w:val="20"/>
          <w:szCs w:val="20"/>
          <w:u w:val="single"/>
          <w:lang w:val="fr-BE"/>
        </w:rPr>
        <w:t>- Délibération n°2180</w:t>
      </w:r>
      <w:r w:rsidR="00190200" w:rsidRPr="00CE6755">
        <w:rPr>
          <w:rFonts w:ascii="Times New Roman" w:hAnsi="Times New Roman" w:cs="Times New Roman"/>
          <w:b/>
          <w:sz w:val="20"/>
          <w:szCs w:val="20"/>
          <w:u w:val="single"/>
          <w:lang w:val="fr-BE"/>
        </w:rPr>
        <w:t> :</w:t>
      </w:r>
      <w:r w:rsidR="00124CB8" w:rsidRPr="00CE6755">
        <w:rPr>
          <w:rFonts w:ascii="Times New Roman" w:hAnsi="Times New Roman" w:cs="Times New Roman"/>
          <w:b/>
          <w:sz w:val="20"/>
          <w:szCs w:val="20"/>
          <w:u w:val="single"/>
          <w:lang w:val="fr-BE"/>
        </w:rPr>
        <w:t xml:space="preserve"> </w:t>
      </w:r>
      <w:r w:rsidR="00B67635" w:rsidRPr="00B67635">
        <w:rPr>
          <w:rFonts w:ascii="Times New Roman" w:hAnsi="Times New Roman" w:cs="Times New Roman"/>
          <w:b/>
          <w:sz w:val="20"/>
          <w:szCs w:val="20"/>
          <w:u w:val="single"/>
        </w:rPr>
        <w:t>Octroi d’une subvention de 2.091,30€ à l’Univers des Pompiers.</w:t>
      </w:r>
    </w:p>
    <w:p w14:paraId="6412C4A3" w14:textId="77777777" w:rsidR="00FD7BC6" w:rsidRPr="00FD7BC6" w:rsidRDefault="00FD7BC6" w:rsidP="00D422D5">
      <w:pPr>
        <w:spacing w:after="0" w:line="240" w:lineRule="auto"/>
        <w:jc w:val="both"/>
        <w:rPr>
          <w:rFonts w:ascii="Times New Roman" w:eastAsia="Calibri" w:hAnsi="Times New Roman" w:cs="Times New Roman"/>
          <w:sz w:val="20"/>
          <w:szCs w:val="20"/>
          <w:lang w:val="fr-BE"/>
        </w:rPr>
      </w:pPr>
      <w:r w:rsidRPr="00FD7BC6">
        <w:rPr>
          <w:rFonts w:ascii="Times New Roman" w:eastAsia="Calibri" w:hAnsi="Times New Roman" w:cs="Times New Roman"/>
          <w:sz w:val="20"/>
          <w:szCs w:val="20"/>
          <w:lang w:val="fr-BE"/>
        </w:rPr>
        <w:t xml:space="preserve">Le Conseil, </w:t>
      </w:r>
    </w:p>
    <w:p w14:paraId="2A8ACEA3" w14:textId="29C112F6" w:rsidR="00FD7BC6" w:rsidRPr="00FD7BC6" w:rsidRDefault="00FD7BC6" w:rsidP="00FD7BC6">
      <w:pPr>
        <w:spacing w:after="0" w:line="240" w:lineRule="auto"/>
        <w:jc w:val="both"/>
        <w:rPr>
          <w:rFonts w:ascii="Times New Roman" w:eastAsia="Calibri" w:hAnsi="Times New Roman" w:cs="Times New Roman"/>
          <w:sz w:val="20"/>
          <w:szCs w:val="20"/>
          <w:lang w:val="fr-BE"/>
        </w:rPr>
      </w:pPr>
      <w:r w:rsidRPr="00FD7BC6">
        <w:rPr>
          <w:rFonts w:ascii="Times New Roman" w:eastAsia="Calibri" w:hAnsi="Times New Roman" w:cs="Times New Roman"/>
          <w:sz w:val="20"/>
          <w:szCs w:val="20"/>
          <w:lang w:val="fr-BE"/>
        </w:rPr>
        <w:t>Vu le Code de la Démocratie Locale et de la Décentralisation, notamment ses articles L1122-30 et L3331-1 à L3331-8 </w:t>
      </w:r>
      <w:proofErr w:type="gramStart"/>
      <w:r w:rsidRPr="00FD7BC6">
        <w:rPr>
          <w:rFonts w:ascii="Times New Roman" w:eastAsia="Calibri" w:hAnsi="Times New Roman" w:cs="Times New Roman"/>
          <w:sz w:val="20"/>
          <w:szCs w:val="20"/>
          <w:lang w:val="fr-BE"/>
        </w:rPr>
        <w:t>;</w:t>
      </w:r>
      <w:proofErr w:type="gramEnd"/>
      <w:r w:rsidRPr="00FD7BC6">
        <w:rPr>
          <w:rFonts w:ascii="Times New Roman" w:eastAsia="Calibri" w:hAnsi="Times New Roman" w:cs="Times New Roman"/>
          <w:sz w:val="20"/>
          <w:szCs w:val="20"/>
          <w:lang w:val="fr-BE"/>
        </w:rPr>
        <w:br/>
        <w:t xml:space="preserve">Considérant la demande d’une contribution financière de </w:t>
      </w:r>
      <w:sdt>
        <w:sdtPr>
          <w:rPr>
            <w:rFonts w:ascii="Times New Roman" w:eastAsia="Calibri" w:hAnsi="Times New Roman" w:cs="Times New Roman"/>
            <w:sz w:val="20"/>
            <w:szCs w:val="20"/>
            <w:lang w:val="fr-BE"/>
          </w:rPr>
          <w:alias w:val="montant"/>
          <w:id w:val="-2068942604"/>
          <w:placeholder>
            <w:docPart w:val="EFC43DE189064FBF8229E089A736FC08"/>
          </w:placeholder>
        </w:sdtPr>
        <w:sdtEndPr/>
        <w:sdtContent>
          <w:r w:rsidRPr="00FD7BC6">
            <w:rPr>
              <w:rFonts w:ascii="Times New Roman" w:eastAsia="Calibri" w:hAnsi="Times New Roman" w:cs="Times New Roman"/>
              <w:sz w:val="20"/>
              <w:szCs w:val="20"/>
              <w:lang w:val="fr-BE"/>
            </w:rPr>
            <w:t>2091.30</w:t>
          </w:r>
        </w:sdtContent>
      </w:sdt>
      <w:r w:rsidRPr="00FD7BC6">
        <w:rPr>
          <w:rFonts w:ascii="Times New Roman" w:eastAsia="Calibri" w:hAnsi="Times New Roman" w:cs="Times New Roman"/>
          <w:sz w:val="20"/>
          <w:szCs w:val="20"/>
          <w:lang w:val="fr-BE"/>
        </w:rPr>
        <w:t xml:space="preserve"> euros introduite par </w:t>
      </w:r>
      <w:sdt>
        <w:sdtPr>
          <w:rPr>
            <w:rFonts w:ascii="Times New Roman" w:eastAsia="Calibri" w:hAnsi="Times New Roman" w:cs="Times New Roman"/>
            <w:sz w:val="20"/>
            <w:szCs w:val="20"/>
            <w:lang w:val="fr-BE"/>
          </w:rPr>
          <w:alias w:val="bénéficiaire"/>
          <w:id w:val="-1425253983"/>
          <w:placeholder>
            <w:docPart w:val="7A40AC924F424CDC8E2C6682AE6B2463"/>
          </w:placeholder>
        </w:sdtPr>
        <w:sdtEndPr/>
        <w:sdtContent>
          <w:r w:rsidRPr="00FD7BC6">
            <w:rPr>
              <w:rFonts w:ascii="Times New Roman" w:eastAsia="Calibri" w:hAnsi="Times New Roman" w:cs="Times New Roman"/>
              <w:sz w:val="20"/>
              <w:szCs w:val="20"/>
              <w:lang w:val="fr-BE"/>
            </w:rPr>
            <w:t>L’univers des Pompiers</w:t>
          </w:r>
        </w:sdtContent>
      </w:sdt>
      <w:r w:rsidRPr="00FD7BC6">
        <w:rPr>
          <w:rFonts w:ascii="Times New Roman" w:eastAsia="Calibri" w:hAnsi="Times New Roman" w:cs="Times New Roman"/>
          <w:sz w:val="20"/>
          <w:szCs w:val="20"/>
          <w:lang w:val="fr-BE"/>
        </w:rPr>
        <w:t xml:space="preserve"> en date du </w:t>
      </w:r>
      <w:sdt>
        <w:sdtPr>
          <w:rPr>
            <w:rFonts w:ascii="Times New Roman" w:eastAsia="Calibri" w:hAnsi="Times New Roman" w:cs="Times New Roman"/>
            <w:sz w:val="20"/>
            <w:szCs w:val="20"/>
            <w:lang w:val="fr-BE"/>
          </w:rPr>
          <w:id w:val="-694539101"/>
          <w:placeholder>
            <w:docPart w:val="C43740CBA28C4F17938141138C5711BA"/>
          </w:placeholder>
          <w:date w:fullDate="2023-01-13T00:00:00Z">
            <w:dateFormat w:val="d MMMM yyyy"/>
            <w:lid w:val="fr-BE"/>
            <w:storeMappedDataAs w:val="dateTime"/>
            <w:calendar w:val="gregorian"/>
          </w:date>
        </w:sdtPr>
        <w:sdtEndPr/>
        <w:sdtContent>
          <w:r w:rsidRPr="00FD7BC6">
            <w:rPr>
              <w:rFonts w:ascii="Times New Roman" w:eastAsia="Calibri" w:hAnsi="Times New Roman" w:cs="Times New Roman"/>
              <w:sz w:val="20"/>
              <w:szCs w:val="20"/>
              <w:lang w:val="fr-BE"/>
            </w:rPr>
            <w:t>13 janvier 2023</w:t>
          </w:r>
        </w:sdtContent>
      </w:sdt>
      <w:r w:rsidRPr="00FD7BC6">
        <w:rPr>
          <w:rFonts w:ascii="Times New Roman" w:eastAsia="Calibri" w:hAnsi="Times New Roman" w:cs="Times New Roman"/>
          <w:sz w:val="20"/>
          <w:szCs w:val="20"/>
          <w:lang w:val="fr-BE"/>
        </w:rPr>
        <w:t xml:space="preserve"> afin</w:t>
      </w:r>
      <w:r w:rsidR="007C67B3">
        <w:rPr>
          <w:rFonts w:ascii="Times New Roman" w:eastAsia="Calibri" w:hAnsi="Times New Roman" w:cs="Times New Roman"/>
          <w:sz w:val="20"/>
          <w:szCs w:val="20"/>
          <w:lang w:val="fr-BE"/>
        </w:rPr>
        <w:t xml:space="preserve"> de</w:t>
      </w:r>
      <w:r w:rsidRPr="00FD7BC6">
        <w:rPr>
          <w:rFonts w:ascii="Times New Roman" w:eastAsia="Calibri" w:hAnsi="Times New Roman" w:cs="Times New Roman"/>
          <w:sz w:val="20"/>
          <w:szCs w:val="20"/>
          <w:lang w:val="fr-BE"/>
        </w:rPr>
        <w:t xml:space="preserve"> </w:t>
      </w:r>
      <w:sdt>
        <w:sdtPr>
          <w:rPr>
            <w:rFonts w:ascii="Times New Roman" w:eastAsia="Calibri" w:hAnsi="Times New Roman" w:cs="Times New Roman"/>
            <w:sz w:val="20"/>
            <w:szCs w:val="20"/>
            <w:lang w:val="fr-BE"/>
          </w:rPr>
          <w:alias w:val="utilisation du subside"/>
          <w:tag w:val="utilisation du subside"/>
          <w:id w:val="-1206947178"/>
          <w:placeholder>
            <w:docPart w:val="8BE841B055304010A1DF3643B22FEC0E"/>
          </w:placeholder>
        </w:sdtPr>
        <w:sdtEndPr/>
        <w:sdtContent>
          <w:r w:rsidRPr="00FD7BC6">
            <w:rPr>
              <w:rFonts w:ascii="Times New Roman" w:eastAsia="Calibri" w:hAnsi="Times New Roman" w:cs="Times New Roman"/>
              <w:sz w:val="20"/>
              <w:szCs w:val="20"/>
              <w:lang w:val="fr-BE"/>
            </w:rPr>
            <w:t>payer leur assurance</w:t>
          </w:r>
        </w:sdtContent>
      </w:sdt>
      <w:r w:rsidRPr="00FD7BC6">
        <w:rPr>
          <w:rFonts w:ascii="Times New Roman" w:eastAsia="Calibri" w:hAnsi="Times New Roman" w:cs="Times New Roman"/>
          <w:sz w:val="20"/>
          <w:szCs w:val="20"/>
          <w:lang w:val="fr-BE"/>
        </w:rPr>
        <w:t> </w:t>
      </w:r>
      <w:r w:rsidR="00551C5B">
        <w:rPr>
          <w:rFonts w:ascii="Times New Roman" w:eastAsia="Calibri" w:hAnsi="Times New Roman" w:cs="Times New Roman"/>
          <w:sz w:val="20"/>
          <w:szCs w:val="20"/>
          <w:lang w:val="fr-BE"/>
        </w:rPr>
        <w:t>incendie et responsabilité civile</w:t>
      </w:r>
      <w:r w:rsidRPr="00FD7BC6">
        <w:rPr>
          <w:rFonts w:ascii="Times New Roman" w:eastAsia="Calibri" w:hAnsi="Times New Roman" w:cs="Times New Roman"/>
          <w:sz w:val="20"/>
          <w:szCs w:val="20"/>
          <w:lang w:val="fr-BE"/>
        </w:rPr>
        <w:t>;</w:t>
      </w:r>
    </w:p>
    <w:p w14:paraId="11C58451" w14:textId="77777777" w:rsidR="00FD7BC6" w:rsidRPr="00FD7BC6" w:rsidRDefault="00FD7BC6" w:rsidP="00FD7BC6">
      <w:pPr>
        <w:spacing w:after="0" w:line="240" w:lineRule="auto"/>
        <w:jc w:val="both"/>
        <w:rPr>
          <w:rFonts w:ascii="Times New Roman" w:eastAsia="Calibri" w:hAnsi="Times New Roman" w:cs="Times New Roman"/>
          <w:sz w:val="20"/>
          <w:szCs w:val="20"/>
          <w:lang w:val="fr-BE"/>
        </w:rPr>
      </w:pPr>
      <w:r w:rsidRPr="00FD7BC6">
        <w:rPr>
          <w:rFonts w:ascii="Times New Roman" w:eastAsia="Calibri" w:hAnsi="Times New Roman" w:cs="Times New Roman"/>
          <w:sz w:val="20"/>
          <w:szCs w:val="20"/>
          <w:lang w:val="fr-BE"/>
        </w:rPr>
        <w:t xml:space="preserve">Considérant qu’il existe un crédit disponible à l’article 763/332-02 du budget </w:t>
      </w:r>
      <w:sdt>
        <w:sdtPr>
          <w:rPr>
            <w:rFonts w:ascii="Times New Roman" w:eastAsia="Calibri" w:hAnsi="Times New Roman" w:cs="Times New Roman"/>
            <w:sz w:val="20"/>
            <w:szCs w:val="20"/>
            <w:lang w:val="fr-BE"/>
          </w:rPr>
          <w:id w:val="1157414209"/>
          <w:placeholder>
            <w:docPart w:val="7031F1230CEA440DBD29746EF1204215"/>
          </w:placeholder>
          <w:comboBox>
            <w:listItem w:value="Choisissez un élément."/>
            <w:listItem w:displayText="ordinaire" w:value="ordinaire"/>
            <w:listItem w:displayText="extraordinaire" w:value="extraordinaire"/>
          </w:comboBox>
        </w:sdtPr>
        <w:sdtEndPr/>
        <w:sdtContent>
          <w:r w:rsidRPr="00FD7BC6">
            <w:rPr>
              <w:rFonts w:ascii="Times New Roman" w:eastAsia="Calibri" w:hAnsi="Times New Roman" w:cs="Times New Roman"/>
              <w:sz w:val="20"/>
              <w:szCs w:val="20"/>
              <w:lang w:val="fr-BE"/>
            </w:rPr>
            <w:t>ordinaire</w:t>
          </w:r>
        </w:sdtContent>
      </w:sdt>
      <w:r w:rsidRPr="00FD7BC6">
        <w:rPr>
          <w:rFonts w:ascii="Times New Roman" w:eastAsia="Calibri" w:hAnsi="Times New Roman" w:cs="Times New Roman"/>
          <w:sz w:val="20"/>
          <w:szCs w:val="20"/>
          <w:lang w:val="fr-BE"/>
        </w:rPr>
        <w:t xml:space="preserve"> </w:t>
      </w:r>
      <w:sdt>
        <w:sdtPr>
          <w:rPr>
            <w:rFonts w:ascii="Times New Roman" w:eastAsia="Calibri" w:hAnsi="Times New Roman" w:cs="Times New Roman"/>
            <w:sz w:val="20"/>
            <w:szCs w:val="20"/>
            <w:lang w:val="fr-BE"/>
          </w:rPr>
          <w:id w:val="-685987451"/>
          <w:placeholder>
            <w:docPart w:val="7031F1230CEA440DBD29746EF1204215"/>
          </w:placeholder>
          <w:comboBox>
            <w:listItem w:value="Choisissez un élémen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comboBox>
        </w:sdtPr>
        <w:sdtEndPr/>
        <w:sdtContent>
          <w:r w:rsidRPr="00FD7BC6">
            <w:rPr>
              <w:rFonts w:ascii="Times New Roman" w:eastAsia="Calibri" w:hAnsi="Times New Roman" w:cs="Times New Roman"/>
              <w:sz w:val="20"/>
              <w:szCs w:val="20"/>
              <w:lang w:val="fr-BE"/>
            </w:rPr>
            <w:t>2023</w:t>
          </w:r>
        </w:sdtContent>
      </w:sdt>
      <w:r w:rsidRPr="00FD7BC6">
        <w:rPr>
          <w:rFonts w:ascii="Times New Roman" w:eastAsia="Calibri" w:hAnsi="Times New Roman" w:cs="Times New Roman"/>
          <w:sz w:val="20"/>
          <w:szCs w:val="20"/>
          <w:lang w:val="fr-BE"/>
        </w:rPr>
        <w:t>, autorisant de ce fait la liquidation du montant susvisé ;</w:t>
      </w:r>
    </w:p>
    <w:p w14:paraId="6400A2EB" w14:textId="77777777" w:rsidR="00FD7BC6" w:rsidRPr="00FD7BC6" w:rsidRDefault="00FD7BC6" w:rsidP="00FD7BC6">
      <w:pPr>
        <w:spacing w:after="0" w:line="240" w:lineRule="auto"/>
        <w:jc w:val="both"/>
        <w:rPr>
          <w:rFonts w:ascii="Times New Roman" w:eastAsia="Calibri" w:hAnsi="Times New Roman" w:cs="Times New Roman"/>
          <w:sz w:val="20"/>
          <w:szCs w:val="20"/>
          <w:lang w:val="fr-BE"/>
        </w:rPr>
      </w:pPr>
      <w:r w:rsidRPr="00FD7BC6">
        <w:rPr>
          <w:rFonts w:ascii="Times New Roman" w:eastAsia="Calibri" w:hAnsi="Times New Roman" w:cs="Times New Roman"/>
          <w:sz w:val="20"/>
          <w:szCs w:val="20"/>
          <w:lang w:val="fr-BE"/>
        </w:rPr>
        <w:t>Considérant que le principe de base pour l’octroi de subventions inférieures à 2.500 euros est l’exonération des règles définies aux articles L3331-1 à L3331-8 du Code de la Démocratie Locale et de la Décentralisation, à l’exception des articles L3331-6 (utilisation de la subvention aux fins pour lesquelles elle a été octroyée) et L3331-8, §1</w:t>
      </w:r>
      <w:r w:rsidRPr="00FD7BC6">
        <w:rPr>
          <w:rFonts w:ascii="Times New Roman" w:eastAsia="Calibri" w:hAnsi="Times New Roman" w:cs="Times New Roman"/>
          <w:sz w:val="20"/>
          <w:szCs w:val="20"/>
          <w:vertAlign w:val="superscript"/>
          <w:lang w:val="fr-BE"/>
        </w:rPr>
        <w:t>er</w:t>
      </w:r>
      <w:r w:rsidRPr="00FD7BC6">
        <w:rPr>
          <w:rFonts w:ascii="Times New Roman" w:eastAsia="Calibri" w:hAnsi="Times New Roman" w:cs="Times New Roman"/>
          <w:sz w:val="20"/>
          <w:szCs w:val="20"/>
          <w:lang w:val="fr-BE"/>
        </w:rPr>
        <w:t>, 1° (restitution de la subvention utilisée à d’autres fins que celles pour lesquelles elle a été octroyée) qui s’imposent en tout cas ;</w:t>
      </w:r>
    </w:p>
    <w:p w14:paraId="75920797" w14:textId="2F062253" w:rsidR="00184FC8" w:rsidRDefault="00FD7BC6" w:rsidP="00FD7BC6">
      <w:pPr>
        <w:spacing w:after="0" w:line="240" w:lineRule="auto"/>
        <w:jc w:val="both"/>
        <w:rPr>
          <w:rFonts w:ascii="Times New Roman" w:eastAsia="Calibri" w:hAnsi="Times New Roman" w:cs="Times New Roman"/>
          <w:sz w:val="20"/>
          <w:szCs w:val="20"/>
          <w:lang w:val="fr-BE"/>
        </w:rPr>
      </w:pPr>
      <w:r w:rsidRPr="00FD7BC6">
        <w:rPr>
          <w:rFonts w:ascii="Times New Roman" w:eastAsia="Calibri" w:hAnsi="Times New Roman" w:cs="Times New Roman"/>
          <w:sz w:val="20"/>
          <w:szCs w:val="20"/>
          <w:lang w:val="fr-BE"/>
        </w:rPr>
        <w:t xml:space="preserve">Sur proposition du Collège communal et après en avoir délibéré en </w:t>
      </w:r>
      <w:r w:rsidR="00D955CB">
        <w:rPr>
          <w:rFonts w:ascii="Times New Roman" w:eastAsia="Calibri" w:hAnsi="Times New Roman" w:cs="Times New Roman"/>
          <w:sz w:val="20"/>
          <w:szCs w:val="20"/>
          <w:lang w:val="fr-BE"/>
        </w:rPr>
        <w:t>séance publique ;</w:t>
      </w:r>
    </w:p>
    <w:p w14:paraId="7A5DAEF0" w14:textId="2530D8D8" w:rsidR="00FD7BC6" w:rsidRPr="00FD7BC6" w:rsidRDefault="00315E78" w:rsidP="00FD7BC6">
      <w:pPr>
        <w:spacing w:after="0" w:line="240" w:lineRule="auto"/>
        <w:jc w:val="both"/>
        <w:rPr>
          <w:rFonts w:ascii="Times New Roman" w:eastAsia="Calibri" w:hAnsi="Times New Roman" w:cs="Times New Roman"/>
          <w:sz w:val="20"/>
          <w:szCs w:val="20"/>
          <w:lang w:val="fr-BE"/>
        </w:rPr>
      </w:pPr>
      <w:sdt>
        <w:sdtPr>
          <w:rPr>
            <w:rFonts w:ascii="Times New Roman" w:eastAsia="Calibri" w:hAnsi="Times New Roman" w:cs="Times New Roman"/>
            <w:sz w:val="20"/>
            <w:szCs w:val="20"/>
            <w:lang w:val="fr-BE"/>
          </w:rPr>
          <w:id w:val="-959185905"/>
          <w:placeholder>
            <w:docPart w:val="7031F1230CEA440DBD29746EF1204215"/>
          </w:placeholder>
          <w:comboBox>
            <w:listItem w:displayText="à l'unanimité;" w:value="à l'unanimité;"/>
            <w:listItem w:displayText="par XX voix pour, XX voix contre et XX abstentions;" w:value="par XX voix pour, XX voix contre et XX abstentions;"/>
          </w:comboBox>
        </w:sdtPr>
        <w:sdtEndPr/>
        <w:sdtContent>
          <w:r w:rsidR="00184FC8">
            <w:rPr>
              <w:rFonts w:ascii="Times New Roman" w:eastAsia="Calibri" w:hAnsi="Times New Roman" w:cs="Times New Roman"/>
              <w:sz w:val="20"/>
              <w:szCs w:val="20"/>
              <w:lang w:val="fr-BE"/>
            </w:rPr>
            <w:t>A</w:t>
          </w:r>
          <w:r w:rsidR="00FD7BC6" w:rsidRPr="00FD7BC6">
            <w:rPr>
              <w:rFonts w:ascii="Times New Roman" w:eastAsia="Calibri" w:hAnsi="Times New Roman" w:cs="Times New Roman"/>
              <w:sz w:val="20"/>
              <w:szCs w:val="20"/>
              <w:lang w:val="fr-BE"/>
            </w:rPr>
            <w:t xml:space="preserve"> l'unanimité;</w:t>
          </w:r>
        </w:sdtContent>
      </w:sdt>
    </w:p>
    <w:p w14:paraId="0C77E16D" w14:textId="0B7BE2B3" w:rsidR="00FD7BC6" w:rsidRPr="00FD7BC6" w:rsidRDefault="00315E78" w:rsidP="00FD7BC6">
      <w:pPr>
        <w:spacing w:after="0" w:line="240" w:lineRule="auto"/>
        <w:jc w:val="both"/>
        <w:rPr>
          <w:rFonts w:ascii="Times New Roman" w:eastAsia="Calibri" w:hAnsi="Times New Roman" w:cs="Times New Roman"/>
          <w:b/>
          <w:sz w:val="20"/>
          <w:szCs w:val="20"/>
          <w:lang w:val="fr-BE"/>
        </w:rPr>
      </w:pPr>
      <w:sdt>
        <w:sdtPr>
          <w:rPr>
            <w:rFonts w:ascii="Times New Roman" w:eastAsia="Calibri" w:hAnsi="Times New Roman" w:cs="Times New Roman"/>
            <w:b/>
            <w:caps/>
            <w:sz w:val="20"/>
            <w:szCs w:val="20"/>
            <w:lang w:val="fr-BE"/>
          </w:rPr>
          <w:id w:val="670302453"/>
          <w:placeholder>
            <w:docPart w:val="7031F1230CEA440DBD29746EF1204215"/>
          </w:placeholder>
          <w:comboBox>
            <w:listItem w:displayText="Arrête" w:value="Arrête"/>
            <w:listItem w:displayText="Décide" w:value="Décide"/>
            <w:listItem w:displayText="Ordonne" w:value="Ordonne"/>
          </w:comboBox>
        </w:sdtPr>
        <w:sdtEndPr/>
        <w:sdtContent>
          <w:r w:rsidR="00FD7BC6" w:rsidRPr="00FD7BC6">
            <w:rPr>
              <w:rFonts w:ascii="Times New Roman" w:eastAsia="Calibri" w:hAnsi="Times New Roman" w:cs="Times New Roman"/>
              <w:b/>
              <w:caps/>
              <w:sz w:val="20"/>
              <w:szCs w:val="20"/>
              <w:lang w:val="fr-BE"/>
            </w:rPr>
            <w:t>Décide </w:t>
          </w:r>
        </w:sdtContent>
      </w:sdt>
      <w:r w:rsidR="00FD7BC6" w:rsidRPr="00FD7BC6">
        <w:rPr>
          <w:rFonts w:ascii="Times New Roman" w:eastAsia="Calibri" w:hAnsi="Times New Roman" w:cs="Times New Roman"/>
          <w:sz w:val="20"/>
          <w:szCs w:val="20"/>
          <w:lang w:val="fr-BE"/>
        </w:rPr>
        <w:t>d’</w:t>
      </w:r>
      <w:r w:rsidR="00FD7BC6">
        <w:rPr>
          <w:rFonts w:ascii="Times New Roman" w:eastAsia="Calibri" w:hAnsi="Times New Roman" w:cs="Times New Roman"/>
          <w:sz w:val="20"/>
          <w:szCs w:val="20"/>
          <w:lang w:val="fr-BE"/>
        </w:rPr>
        <w:t>octro</w:t>
      </w:r>
      <w:r w:rsidR="00FD7BC6" w:rsidRPr="00FD7BC6">
        <w:rPr>
          <w:rFonts w:ascii="Times New Roman" w:eastAsia="Calibri" w:hAnsi="Times New Roman" w:cs="Times New Roman"/>
          <w:sz w:val="20"/>
          <w:szCs w:val="20"/>
          <w:lang w:val="fr-BE"/>
        </w:rPr>
        <w:t>yer</w:t>
      </w:r>
      <w:r w:rsidR="00FD7BC6">
        <w:rPr>
          <w:rFonts w:ascii="Times New Roman" w:eastAsia="Calibri" w:hAnsi="Times New Roman" w:cs="Times New Roman"/>
          <w:b/>
          <w:caps/>
          <w:sz w:val="20"/>
          <w:szCs w:val="20"/>
          <w:lang w:val="fr-BE"/>
        </w:rPr>
        <w:t xml:space="preserve"> </w:t>
      </w:r>
      <w:r w:rsidR="00FD7BC6">
        <w:rPr>
          <w:rFonts w:ascii="Times New Roman" w:eastAsia="Calibri" w:hAnsi="Times New Roman" w:cs="Times New Roman"/>
          <w:sz w:val="20"/>
          <w:szCs w:val="20"/>
          <w:lang w:val="fr-BE"/>
        </w:rPr>
        <w:t>u</w:t>
      </w:r>
      <w:r w:rsidR="00FD7BC6" w:rsidRPr="00FD7BC6">
        <w:rPr>
          <w:rFonts w:ascii="Times New Roman" w:eastAsia="Calibri" w:hAnsi="Times New Roman" w:cs="Times New Roman"/>
          <w:sz w:val="20"/>
          <w:szCs w:val="20"/>
          <w:lang w:val="fr-BE"/>
        </w:rPr>
        <w:t xml:space="preserve">ne subvention de </w:t>
      </w:r>
      <w:sdt>
        <w:sdtPr>
          <w:rPr>
            <w:rFonts w:ascii="Times New Roman" w:eastAsia="Calibri" w:hAnsi="Times New Roman" w:cs="Times New Roman"/>
            <w:sz w:val="20"/>
            <w:szCs w:val="20"/>
            <w:lang w:val="fr-BE"/>
          </w:rPr>
          <w:alias w:val="montant"/>
          <w:id w:val="186181064"/>
          <w:placeholder>
            <w:docPart w:val="DAAC0F056BD041039BA2FDC4ED279BB8"/>
          </w:placeholder>
        </w:sdtPr>
        <w:sdtEndPr/>
        <w:sdtContent>
          <w:r w:rsidR="00FD7BC6" w:rsidRPr="00FD7BC6">
            <w:rPr>
              <w:rFonts w:ascii="Times New Roman" w:eastAsia="Calibri" w:hAnsi="Times New Roman" w:cs="Times New Roman"/>
              <w:sz w:val="20"/>
              <w:szCs w:val="20"/>
              <w:lang w:val="fr-BE"/>
            </w:rPr>
            <w:t>2</w:t>
          </w:r>
          <w:r w:rsidR="00730FB8">
            <w:rPr>
              <w:rFonts w:ascii="Times New Roman" w:eastAsia="Calibri" w:hAnsi="Times New Roman" w:cs="Times New Roman"/>
              <w:sz w:val="20"/>
              <w:szCs w:val="20"/>
              <w:lang w:val="fr-BE"/>
            </w:rPr>
            <w:t>.091,</w:t>
          </w:r>
          <w:r w:rsidR="00FD7BC6" w:rsidRPr="00FD7BC6">
            <w:rPr>
              <w:rFonts w:ascii="Times New Roman" w:eastAsia="Calibri" w:hAnsi="Times New Roman" w:cs="Times New Roman"/>
              <w:sz w:val="20"/>
              <w:szCs w:val="20"/>
              <w:lang w:val="fr-BE"/>
            </w:rPr>
            <w:t>30</w:t>
          </w:r>
        </w:sdtContent>
      </w:sdt>
      <w:r w:rsidR="00FD7BC6" w:rsidRPr="00FD7BC6">
        <w:rPr>
          <w:rFonts w:ascii="Times New Roman" w:eastAsia="Calibri" w:hAnsi="Times New Roman" w:cs="Times New Roman"/>
          <w:sz w:val="20"/>
          <w:szCs w:val="20"/>
          <w:lang w:val="fr-BE"/>
        </w:rPr>
        <w:t xml:space="preserve"> euros </w:t>
      </w:r>
      <w:r w:rsidR="00FD7BC6">
        <w:rPr>
          <w:rFonts w:ascii="Times New Roman" w:eastAsia="Calibri" w:hAnsi="Times New Roman" w:cs="Times New Roman"/>
          <w:sz w:val="20"/>
          <w:szCs w:val="20"/>
          <w:lang w:val="fr-BE"/>
        </w:rPr>
        <w:t>à l’Univers des Pompiers.</w:t>
      </w:r>
    </w:p>
    <w:sdt>
      <w:sdtPr>
        <w:rPr>
          <w:rFonts w:ascii="Times New Roman" w:eastAsia="Calibri" w:hAnsi="Times New Roman" w:cs="Times New Roman"/>
          <w:sz w:val="20"/>
          <w:szCs w:val="20"/>
          <w:lang w:val="fr-BE"/>
        </w:rPr>
        <w:id w:val="-1767075532"/>
        <w:placeholder>
          <w:docPart w:val="7031F1230CEA440DBD29746EF1204215"/>
        </w:placeholder>
        <w:comboBox>
          <w:listItem w:value="Choisissez un élément."/>
          <w:listItem w:displayText="Aucun justificatif ou condition particulière d’utilisation n’est imposé au bénéficiaire." w:value="Aucun justificatif ou condition particulière d’utilisation n’est imposé au bénéficiaire."/>
          <w:listItem w:displayText="Les justificatifs et conditions particulières d’utilisation suivantes sont imposés au bénéficiaire (à préciser le cas échéant)" w:value="Les justificatifs et conditions particulières d’utilisation suivantes sont imposés au bénéficiaire (à préciser le cas échéant)"/>
        </w:comboBox>
      </w:sdtPr>
      <w:sdtEndPr/>
      <w:sdtContent>
        <w:p w14:paraId="6C34AF55" w14:textId="77777777" w:rsidR="00FD7BC6" w:rsidRPr="00FD7BC6" w:rsidRDefault="00FD7BC6" w:rsidP="00FD7BC6">
          <w:pPr>
            <w:spacing w:after="0" w:line="240" w:lineRule="auto"/>
            <w:jc w:val="both"/>
            <w:rPr>
              <w:rFonts w:ascii="Times New Roman" w:eastAsia="Calibri" w:hAnsi="Times New Roman" w:cs="Times New Roman"/>
              <w:sz w:val="20"/>
              <w:szCs w:val="20"/>
              <w:lang w:val="fr-BE"/>
            </w:rPr>
          </w:pPr>
          <w:r w:rsidRPr="00FD7BC6">
            <w:rPr>
              <w:rFonts w:ascii="Times New Roman" w:eastAsia="Calibri" w:hAnsi="Times New Roman" w:cs="Times New Roman"/>
              <w:sz w:val="20"/>
              <w:szCs w:val="20"/>
              <w:lang w:val="fr-BE"/>
            </w:rPr>
            <w:t>Les justificatifs et conditions particulières d’utilisation suivantes sont imposés au bénéficiaire : votre preuve de paiement de l’assurance pour l’année 2023.</w:t>
          </w:r>
        </w:p>
      </w:sdtContent>
    </w:sdt>
    <w:p w14:paraId="418BA477" w14:textId="0FED6154" w:rsidR="0005574D" w:rsidRPr="00467C58" w:rsidRDefault="0005574D" w:rsidP="00315E78">
      <w:pPr>
        <w:spacing w:after="0" w:line="240" w:lineRule="auto"/>
        <w:jc w:val="both"/>
        <w:rPr>
          <w:rFonts w:ascii="Times New Roman" w:eastAsia="Times New Roman" w:hAnsi="Times New Roman" w:cs="Times New Roman"/>
          <w:sz w:val="20"/>
          <w:szCs w:val="20"/>
          <w:lang w:eastAsia="fr-FR"/>
        </w:rPr>
      </w:pPr>
    </w:p>
    <w:p w14:paraId="6FC38F36" w14:textId="16555931" w:rsidR="00B67635" w:rsidRPr="00B67635" w:rsidRDefault="00084AAE" w:rsidP="00315E78">
      <w:pPr>
        <w:spacing w:after="0" w:line="240" w:lineRule="auto"/>
        <w:jc w:val="both"/>
        <w:rPr>
          <w:rFonts w:ascii="Times New Roman" w:hAnsi="Times New Roman" w:cs="Times New Roman"/>
          <w:b/>
          <w:color w:val="231F21"/>
          <w:sz w:val="20"/>
          <w:szCs w:val="20"/>
          <w:u w:val="single"/>
          <w:lang w:eastAsia="fr-BE"/>
        </w:rPr>
      </w:pPr>
      <w:r>
        <w:rPr>
          <w:rFonts w:ascii="Times New Roman" w:hAnsi="Times New Roman" w:cs="Times New Roman"/>
          <w:b/>
          <w:sz w:val="20"/>
          <w:szCs w:val="20"/>
          <w:u w:val="single"/>
          <w:lang w:val="fr-BE"/>
        </w:rPr>
        <w:t>Point n°14</w:t>
      </w:r>
      <w:r w:rsidR="00A4742F">
        <w:rPr>
          <w:rFonts w:ascii="Times New Roman" w:hAnsi="Times New Roman" w:cs="Times New Roman"/>
          <w:b/>
          <w:sz w:val="20"/>
          <w:szCs w:val="20"/>
          <w:u w:val="single"/>
          <w:lang w:val="fr-BE"/>
        </w:rPr>
        <w:t xml:space="preserve"> -</w:t>
      </w:r>
      <w:r w:rsidR="00BA292F" w:rsidRPr="00CE6755">
        <w:rPr>
          <w:rFonts w:ascii="Times New Roman" w:hAnsi="Times New Roman" w:cs="Times New Roman"/>
          <w:b/>
          <w:sz w:val="20"/>
          <w:szCs w:val="20"/>
          <w:u w:val="single"/>
          <w:lang w:val="fr-BE"/>
        </w:rPr>
        <w:t> </w:t>
      </w:r>
      <w:r w:rsidR="00A4742F">
        <w:rPr>
          <w:rFonts w:ascii="Times New Roman" w:hAnsi="Times New Roman" w:cs="Times New Roman"/>
          <w:b/>
          <w:sz w:val="20"/>
          <w:szCs w:val="20"/>
          <w:u w:val="single"/>
          <w:lang w:val="fr-BE"/>
        </w:rPr>
        <w:t>Délibération n°</w:t>
      </w:r>
      <w:r w:rsidR="00733622">
        <w:rPr>
          <w:rFonts w:ascii="Times New Roman" w:hAnsi="Times New Roman" w:cs="Times New Roman"/>
          <w:b/>
          <w:sz w:val="20"/>
          <w:szCs w:val="20"/>
          <w:u w:val="single"/>
          <w:lang w:val="fr-BE"/>
        </w:rPr>
        <w:t>2181</w:t>
      </w:r>
      <w:r w:rsidR="00BA292F" w:rsidRPr="00CE6755">
        <w:rPr>
          <w:rFonts w:ascii="Times New Roman" w:hAnsi="Times New Roman" w:cs="Times New Roman"/>
          <w:b/>
          <w:sz w:val="20"/>
          <w:szCs w:val="20"/>
          <w:u w:val="single"/>
          <w:lang w:val="fr-BE"/>
        </w:rPr>
        <w:t>:</w:t>
      </w:r>
      <w:r w:rsidR="00BA292F" w:rsidRPr="00CE6755">
        <w:rPr>
          <w:rFonts w:ascii="Times New Roman" w:hAnsi="Times New Roman" w:cs="Times New Roman"/>
          <w:b/>
          <w:color w:val="231F21"/>
          <w:sz w:val="20"/>
          <w:szCs w:val="20"/>
          <w:u w:val="single"/>
          <w:lang w:val="fr-BE" w:eastAsia="fr-BE"/>
        </w:rPr>
        <w:t xml:space="preserve"> </w:t>
      </w:r>
      <w:r w:rsidR="00B67635" w:rsidRPr="00B67635">
        <w:rPr>
          <w:rFonts w:ascii="Times New Roman" w:hAnsi="Times New Roman" w:cs="Times New Roman"/>
          <w:b/>
          <w:color w:val="231F21"/>
          <w:sz w:val="20"/>
          <w:szCs w:val="20"/>
          <w:u w:val="single"/>
          <w:lang w:eastAsia="fr-BE"/>
        </w:rPr>
        <w:t xml:space="preserve">Approbation des conditions et du mode de passation du marché « Démolition d’un groupe de bâtiments et aménagements provisoires (deux parkings et une rampe provisoire) situés rue de </w:t>
      </w:r>
      <w:proofErr w:type="spellStart"/>
      <w:r w:rsidR="00B67635" w:rsidRPr="00B67635">
        <w:rPr>
          <w:rFonts w:ascii="Times New Roman" w:hAnsi="Times New Roman" w:cs="Times New Roman"/>
          <w:b/>
          <w:color w:val="231F21"/>
          <w:sz w:val="20"/>
          <w:szCs w:val="20"/>
          <w:u w:val="single"/>
          <w:lang w:eastAsia="fr-BE"/>
        </w:rPr>
        <w:t>Rodange</w:t>
      </w:r>
      <w:proofErr w:type="spellEnd"/>
      <w:r w:rsidR="00B67635" w:rsidRPr="00B67635">
        <w:rPr>
          <w:rFonts w:ascii="Times New Roman" w:hAnsi="Times New Roman" w:cs="Times New Roman"/>
          <w:b/>
          <w:color w:val="231F21"/>
          <w:sz w:val="20"/>
          <w:szCs w:val="20"/>
          <w:u w:val="single"/>
          <w:lang w:eastAsia="fr-BE"/>
        </w:rPr>
        <w:t xml:space="preserve"> et rue des Jardins à ATHUS » dans le cadre de la rénovation urbaine. </w:t>
      </w:r>
    </w:p>
    <w:p w14:paraId="3C5A0400" w14:textId="77777777" w:rsidR="00B67635" w:rsidRPr="00B67635" w:rsidRDefault="00B67635" w:rsidP="00315E78">
      <w:pPr>
        <w:spacing w:after="0" w:line="240" w:lineRule="auto"/>
        <w:jc w:val="both"/>
        <w:rPr>
          <w:rFonts w:ascii="Times New Roman" w:hAnsi="Times New Roman" w:cs="Times New Roman"/>
          <w:b/>
          <w:i/>
          <w:color w:val="231F21"/>
          <w:sz w:val="20"/>
          <w:szCs w:val="20"/>
          <w:u w:val="single"/>
          <w:lang w:val="fr-BE" w:eastAsia="fr-BE"/>
        </w:rPr>
      </w:pPr>
      <w:r w:rsidRPr="00B67635">
        <w:rPr>
          <w:rFonts w:ascii="Times New Roman" w:hAnsi="Times New Roman" w:cs="Times New Roman"/>
          <w:b/>
          <w:color w:val="231F21"/>
          <w:sz w:val="20"/>
          <w:szCs w:val="20"/>
          <w:u w:val="single"/>
          <w:lang w:val="fr-BE" w:eastAsia="fr-BE"/>
        </w:rPr>
        <w:t xml:space="preserve">- Les </w:t>
      </w:r>
      <w:r w:rsidRPr="00B67635">
        <w:rPr>
          <w:rFonts w:ascii="Times New Roman" w:hAnsi="Times New Roman" w:cs="Times New Roman"/>
          <w:b/>
          <w:i/>
          <w:color w:val="231F21"/>
          <w:sz w:val="20"/>
          <w:szCs w:val="20"/>
          <w:u w:val="single"/>
          <w:lang w:val="fr-BE" w:eastAsia="fr-BE"/>
        </w:rPr>
        <w:t xml:space="preserve">n°16, 18, 20-22 de la rue de </w:t>
      </w:r>
      <w:proofErr w:type="spellStart"/>
      <w:r w:rsidRPr="00B67635">
        <w:rPr>
          <w:rFonts w:ascii="Times New Roman" w:hAnsi="Times New Roman" w:cs="Times New Roman"/>
          <w:b/>
          <w:i/>
          <w:color w:val="231F21"/>
          <w:sz w:val="20"/>
          <w:szCs w:val="20"/>
          <w:u w:val="single"/>
          <w:lang w:val="fr-BE" w:eastAsia="fr-BE"/>
        </w:rPr>
        <w:t>Rodange</w:t>
      </w:r>
      <w:proofErr w:type="spellEnd"/>
      <w:r w:rsidRPr="00B67635">
        <w:rPr>
          <w:rFonts w:ascii="Times New Roman" w:hAnsi="Times New Roman" w:cs="Times New Roman"/>
          <w:b/>
          <w:i/>
          <w:color w:val="231F21"/>
          <w:sz w:val="20"/>
          <w:szCs w:val="20"/>
          <w:u w:val="single"/>
          <w:lang w:val="fr-BE" w:eastAsia="fr-BE"/>
        </w:rPr>
        <w:t xml:space="preserve"> et le 40 A ainsi que la batterie de garages de la rue des Jardins, quelques annexes, avec une option pour la démolition pour le n°24 de la rue de </w:t>
      </w:r>
      <w:proofErr w:type="spellStart"/>
      <w:r w:rsidRPr="00B67635">
        <w:rPr>
          <w:rFonts w:ascii="Times New Roman" w:hAnsi="Times New Roman" w:cs="Times New Roman"/>
          <w:b/>
          <w:i/>
          <w:color w:val="231F21"/>
          <w:sz w:val="20"/>
          <w:szCs w:val="20"/>
          <w:u w:val="single"/>
          <w:lang w:val="fr-BE" w:eastAsia="fr-BE"/>
        </w:rPr>
        <w:t>Rodange</w:t>
      </w:r>
      <w:proofErr w:type="spellEnd"/>
      <w:r w:rsidRPr="00B67635">
        <w:rPr>
          <w:rFonts w:ascii="Times New Roman" w:hAnsi="Times New Roman" w:cs="Times New Roman"/>
          <w:b/>
          <w:i/>
          <w:color w:val="231F21"/>
          <w:sz w:val="20"/>
          <w:szCs w:val="20"/>
          <w:u w:val="single"/>
          <w:lang w:val="fr-BE" w:eastAsia="fr-BE"/>
        </w:rPr>
        <w:t xml:space="preserve"> après acquisition éventuelle. </w:t>
      </w:r>
    </w:p>
    <w:p w14:paraId="1667CDE4" w14:textId="65A5FE3F" w:rsidR="00B47595" w:rsidRPr="00B47595" w:rsidRDefault="00B47595" w:rsidP="00315E78">
      <w:pPr>
        <w:tabs>
          <w:tab w:val="left" w:pos="1843"/>
        </w:tabs>
        <w:overflowPunct w:val="0"/>
        <w:autoSpaceDE w:val="0"/>
        <w:autoSpaceDN w:val="0"/>
        <w:adjustRightInd w:val="0"/>
        <w:spacing w:after="0" w:line="240" w:lineRule="auto"/>
        <w:ind w:right="-568"/>
        <w:jc w:val="both"/>
        <w:textAlignment w:val="baseline"/>
        <w:rPr>
          <w:rFonts w:ascii="Times New Roman" w:eastAsia="Times New Roman" w:hAnsi="Times New Roman" w:cs="Times New Roman"/>
          <w:sz w:val="20"/>
          <w:szCs w:val="20"/>
          <w:lang w:eastAsia="fr-FR"/>
        </w:rPr>
      </w:pPr>
      <w:r w:rsidRPr="00B47595">
        <w:rPr>
          <w:rFonts w:ascii="Times New Roman" w:eastAsia="Times New Roman" w:hAnsi="Times New Roman" w:cs="Times New Roman"/>
          <w:sz w:val="20"/>
          <w:szCs w:val="20"/>
          <w:lang w:eastAsia="fr-FR"/>
        </w:rPr>
        <w:t>Le Conseil,</w:t>
      </w:r>
    </w:p>
    <w:p w14:paraId="1C4B2441" w14:textId="2C1791C7" w:rsidR="00B47595" w:rsidRPr="00B47595" w:rsidRDefault="00B47595" w:rsidP="00315E78">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47595">
        <w:rPr>
          <w:rFonts w:ascii="Times New Roman" w:eastAsia="Times New Roman" w:hAnsi="Times New Roman" w:cs="Times New Roman"/>
          <w:noProof/>
          <w:sz w:val="20"/>
          <w:szCs w:val="20"/>
          <w:lang w:val="fr-BE" w:eastAsia="fr-FR"/>
        </w:rPr>
        <w:t>Vu le Code de la démocratie locale et de la décentralisation et ses modifications ultérieures, notamment l'article L1222-3 §1 relatif aux compétences du Conseil communal et les articles L3111-1 et suivants relatifs à la tutelle ;</w:t>
      </w:r>
    </w:p>
    <w:p w14:paraId="539654C5" w14:textId="1F403F6F" w:rsidR="00B47595" w:rsidRPr="00B47595" w:rsidRDefault="00B47595" w:rsidP="00B47595">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47595">
        <w:rPr>
          <w:rFonts w:ascii="Times New Roman" w:eastAsia="Times New Roman" w:hAnsi="Times New Roman" w:cs="Times New Roman"/>
          <w:noProof/>
          <w:sz w:val="20"/>
          <w:szCs w:val="20"/>
          <w:lang w:val="fr-BE" w:eastAsia="fr-FR"/>
        </w:rPr>
        <w:t>Vu la loi du 17 juin 2013 relative à la motivation, à l'information et aux voies de recours en matière de marchés publics, de certains marchés de travaux, de fournitures et de services et de concessions et ses modifications ultérieures ;</w:t>
      </w:r>
    </w:p>
    <w:p w14:paraId="0B596D75" w14:textId="7ECE4B61" w:rsidR="00B47595" w:rsidRPr="00B47595" w:rsidRDefault="00B47595" w:rsidP="00B47595">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47595">
        <w:rPr>
          <w:rFonts w:ascii="Times New Roman" w:eastAsia="Times New Roman" w:hAnsi="Times New Roman" w:cs="Times New Roman"/>
          <w:noProof/>
          <w:sz w:val="20"/>
          <w:szCs w:val="20"/>
          <w:lang w:val="fr-BE" w:eastAsia="fr-FR"/>
        </w:rPr>
        <w:t>Vu la loi du 17 juin 2016 relative aux marchés publics, notamment l'article 36 ;</w:t>
      </w:r>
    </w:p>
    <w:p w14:paraId="3634951D" w14:textId="4B2EC212" w:rsidR="00B47595" w:rsidRPr="00B47595" w:rsidRDefault="00B47595" w:rsidP="00B47595">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47595">
        <w:rPr>
          <w:rFonts w:ascii="Times New Roman" w:eastAsia="Times New Roman" w:hAnsi="Times New Roman" w:cs="Times New Roman"/>
          <w:noProof/>
          <w:sz w:val="20"/>
          <w:szCs w:val="20"/>
          <w:lang w:val="fr-BE" w:eastAsia="fr-FR"/>
        </w:rPr>
        <w:t>Vu l'arrêté royal du 14 janvier 2013 établissant les règles générales d'exécution des marchés publics et ses modifications ultérieures ;</w:t>
      </w:r>
    </w:p>
    <w:p w14:paraId="05EE969B" w14:textId="5BD813DD" w:rsidR="00B47595" w:rsidRPr="00B47595" w:rsidRDefault="00B47595" w:rsidP="00B47595">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47595">
        <w:rPr>
          <w:rFonts w:ascii="Times New Roman" w:eastAsia="Times New Roman" w:hAnsi="Times New Roman" w:cs="Times New Roman"/>
          <w:noProof/>
          <w:sz w:val="20"/>
          <w:szCs w:val="20"/>
          <w:lang w:val="fr-BE" w:eastAsia="fr-FR"/>
        </w:rPr>
        <w:t>Vu l'arrêté royal du 18 avril 2017 relatif à la passation des marchés publics dans les secteurs classiques et ses modifications ultérieures ;</w:t>
      </w:r>
    </w:p>
    <w:p w14:paraId="0540DB22" w14:textId="0B7EF1A3" w:rsidR="00B47595" w:rsidRPr="00B47595" w:rsidRDefault="00B47595" w:rsidP="00B47595">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47595">
        <w:rPr>
          <w:rFonts w:ascii="Times New Roman" w:eastAsia="Times New Roman" w:hAnsi="Times New Roman" w:cs="Times New Roman"/>
          <w:noProof/>
          <w:sz w:val="20"/>
          <w:szCs w:val="20"/>
          <w:lang w:val="fr-BE" w:eastAsia="fr-FR"/>
        </w:rPr>
        <w:t>Vu la décision du Collège communal du 15 juin 2020 relative à l'attribution du marché de conception pour le marché “Démolition d'un groupe de bâtiments et aménagement d'une voie de circulation douce rue de Rodange et rue des Jardins à ATHUS” à BGNS, Lenclos, 72C à 6740 ETALLE ;</w:t>
      </w:r>
    </w:p>
    <w:p w14:paraId="7AD92EC3" w14:textId="2008A05B" w:rsidR="00B47595" w:rsidRPr="00B47595" w:rsidRDefault="00B47595" w:rsidP="00B47595">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47595">
        <w:rPr>
          <w:rFonts w:ascii="Times New Roman" w:eastAsia="Times New Roman" w:hAnsi="Times New Roman" w:cs="Times New Roman"/>
          <w:noProof/>
          <w:sz w:val="20"/>
          <w:szCs w:val="20"/>
          <w:lang w:val="fr-BE" w:eastAsia="fr-FR"/>
        </w:rPr>
        <w:t>Considérant le cahier des charges N° BA 0928/18 relatif à ce marché établi par l’auteur de projet, BGNS, Lenclos, 72C à 6740 ETALLE ;</w:t>
      </w:r>
    </w:p>
    <w:p w14:paraId="5B8CE85C" w14:textId="05FC87FF" w:rsidR="00B47595" w:rsidRPr="00B47595" w:rsidRDefault="00B47595" w:rsidP="00B47595">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47595">
        <w:rPr>
          <w:rFonts w:ascii="Times New Roman" w:eastAsia="Times New Roman" w:hAnsi="Times New Roman" w:cs="Times New Roman"/>
          <w:noProof/>
          <w:sz w:val="20"/>
          <w:szCs w:val="20"/>
          <w:lang w:val="fr-BE" w:eastAsia="fr-FR"/>
        </w:rPr>
        <w:t>Considérant que le montant estimé de ce marché s'élève à 469.557,70 € hors TVA ou 568.164,82 €, 21% TVA comprise ;</w:t>
      </w:r>
    </w:p>
    <w:p w14:paraId="6AAC2651" w14:textId="43F9F94F" w:rsidR="00B47595" w:rsidRPr="00B47595" w:rsidRDefault="00B47595" w:rsidP="00B47595">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47595">
        <w:rPr>
          <w:rFonts w:ascii="Times New Roman" w:eastAsia="Times New Roman" w:hAnsi="Times New Roman" w:cs="Times New Roman"/>
          <w:noProof/>
          <w:sz w:val="20"/>
          <w:szCs w:val="20"/>
          <w:lang w:val="fr-BE" w:eastAsia="fr-FR"/>
        </w:rPr>
        <w:t>Considérant qu'il est proposé de passer le marché par procédure ouverte ;</w:t>
      </w:r>
    </w:p>
    <w:p w14:paraId="608B4C5A" w14:textId="67DE23F6" w:rsidR="00B47595" w:rsidRPr="00B47595" w:rsidRDefault="00B47595" w:rsidP="00B47595">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47595">
        <w:rPr>
          <w:rFonts w:ascii="Times New Roman" w:eastAsia="Times New Roman" w:hAnsi="Times New Roman" w:cs="Times New Roman"/>
          <w:noProof/>
          <w:sz w:val="20"/>
          <w:szCs w:val="20"/>
          <w:lang w:val="fr-BE" w:eastAsia="fr-FR"/>
        </w:rPr>
        <w:t>Considérant que le crédit permettant cette dépense est inscrit au budget extraordinaire de l’exercice 2023, article 930/724-60 OE 20200048 ;</w:t>
      </w:r>
    </w:p>
    <w:p w14:paraId="34A0C710" w14:textId="50169385" w:rsidR="00B47595" w:rsidRPr="00B47595" w:rsidRDefault="00B47595" w:rsidP="00B47595">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47595">
        <w:rPr>
          <w:rFonts w:ascii="Times New Roman" w:eastAsia="Times New Roman" w:hAnsi="Times New Roman" w:cs="Times New Roman"/>
          <w:noProof/>
          <w:sz w:val="20"/>
          <w:szCs w:val="20"/>
          <w:lang w:val="fr-BE" w:eastAsia="fr-FR"/>
        </w:rPr>
        <w:t>Considérant que l'avis de légalité est exigé conformément à l’article L1124-40, § 1er, 3° et 4° du CDLD, qu'une demande afin d'obtenir l'avis de légalité a été soumise le 30 mars 2023 et que le Directeur financier a rendu un avis de légalité n°2023-029 favorable le 03 avril 2023 et joint en annexe ;</w:t>
      </w:r>
    </w:p>
    <w:p w14:paraId="312B3A9A" w14:textId="0D263886" w:rsidR="00B47595" w:rsidRPr="00B47595" w:rsidRDefault="00B47595" w:rsidP="00B47595">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47595">
        <w:rPr>
          <w:rFonts w:ascii="Times New Roman" w:eastAsia="Times New Roman" w:hAnsi="Times New Roman" w:cs="Times New Roman"/>
          <w:noProof/>
          <w:sz w:val="20"/>
          <w:szCs w:val="20"/>
          <w:lang w:val="fr-BE" w:eastAsia="fr-FR"/>
        </w:rPr>
        <w:t>Après en avoir délibéré ;</w:t>
      </w:r>
    </w:p>
    <w:p w14:paraId="1293C876" w14:textId="0E53330A" w:rsidR="00B47595" w:rsidRPr="00B47595" w:rsidRDefault="00B47595" w:rsidP="00B4759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B47595">
        <w:rPr>
          <w:rFonts w:ascii="Times New Roman" w:eastAsia="Times New Roman" w:hAnsi="Times New Roman" w:cs="Times New Roman"/>
          <w:noProof/>
          <w:sz w:val="20"/>
          <w:szCs w:val="20"/>
          <w:lang w:val="fr-BE" w:eastAsia="fr-FR"/>
        </w:rPr>
        <w:t>A l’unanimité ;</w:t>
      </w:r>
    </w:p>
    <w:p w14:paraId="5F516FCC" w14:textId="28D9CF9D" w:rsidR="00B47595" w:rsidRPr="00B47595" w:rsidRDefault="00B47595" w:rsidP="00B4759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B47595">
        <w:rPr>
          <w:rFonts w:ascii="Times New Roman" w:eastAsia="Times New Roman" w:hAnsi="Times New Roman" w:cs="Times New Roman"/>
          <w:b/>
          <w:sz w:val="20"/>
          <w:szCs w:val="20"/>
          <w:lang w:eastAsia="fr-FR"/>
        </w:rPr>
        <w:t>D E C I D E :</w:t>
      </w:r>
    </w:p>
    <w:p w14:paraId="333ABC43" w14:textId="70FCB81A" w:rsidR="00B47595" w:rsidRPr="00B47595" w:rsidRDefault="00B47595" w:rsidP="00B47595">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47595">
        <w:rPr>
          <w:rFonts w:ascii="Times New Roman" w:eastAsia="Times New Roman" w:hAnsi="Times New Roman" w:cs="Times New Roman"/>
          <w:b/>
          <w:noProof/>
          <w:sz w:val="20"/>
          <w:szCs w:val="20"/>
          <w:u w:val="single"/>
          <w:lang w:val="fr-BE" w:eastAsia="fr-FR"/>
        </w:rPr>
        <w:t>Article 1er</w:t>
      </w:r>
      <w:r w:rsidRPr="00B47595">
        <w:rPr>
          <w:rFonts w:ascii="Times New Roman" w:eastAsia="Times New Roman" w:hAnsi="Times New Roman" w:cs="Times New Roman"/>
          <w:b/>
          <w:noProof/>
          <w:sz w:val="20"/>
          <w:szCs w:val="20"/>
          <w:lang w:val="fr-BE" w:eastAsia="fr-FR"/>
        </w:rPr>
        <w:t xml:space="preserve"> : </w:t>
      </w:r>
      <w:r w:rsidRPr="00B47595">
        <w:rPr>
          <w:rFonts w:ascii="Times New Roman" w:eastAsia="Times New Roman" w:hAnsi="Times New Roman" w:cs="Times New Roman"/>
          <w:noProof/>
          <w:sz w:val="20"/>
          <w:szCs w:val="20"/>
          <w:lang w:eastAsia="fr-FR"/>
        </w:rPr>
        <w:t>D'approuver</w:t>
      </w:r>
      <w:r w:rsidR="00723A95">
        <w:rPr>
          <w:rFonts w:ascii="Times New Roman" w:eastAsia="Times New Roman" w:hAnsi="Times New Roman" w:cs="Times New Roman"/>
          <w:noProof/>
          <w:sz w:val="20"/>
          <w:szCs w:val="20"/>
          <w:lang w:eastAsia="fr-FR"/>
        </w:rPr>
        <w:t xml:space="preserve"> </w:t>
      </w:r>
      <w:r w:rsidRPr="00B47595">
        <w:rPr>
          <w:rFonts w:ascii="Times New Roman" w:eastAsia="Times New Roman" w:hAnsi="Times New Roman" w:cs="Times New Roman"/>
          <w:noProof/>
          <w:sz w:val="20"/>
          <w:szCs w:val="20"/>
          <w:lang w:eastAsia="fr-FR"/>
        </w:rPr>
        <w:t>le cahier des charges N° BA 0928/18 et le montant estimé du marché “Démolition d'un groupe de bâtiments et aménagements provisoires situés rue de Rodange et rue des Jardins à ATHUS”, établis par l’auteur de projet, BGNS, Lenclos, 72C à 6740 ETALLE. Les conditions sont fixées comme prévu au cahier des charges et par les règles générales d'exécution des marchés publics. Le montant estimé s'élève à 469.557,70 € hors TVA ou 568.164,82 €, 21% TVA comprise.</w:t>
      </w:r>
    </w:p>
    <w:p w14:paraId="2DE79745" w14:textId="2F030F7B" w:rsidR="00B47595" w:rsidRPr="00B47595" w:rsidRDefault="00B47595" w:rsidP="00B47595">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47595">
        <w:rPr>
          <w:rFonts w:ascii="Times New Roman" w:eastAsia="Times New Roman" w:hAnsi="Times New Roman" w:cs="Times New Roman"/>
          <w:b/>
          <w:noProof/>
          <w:sz w:val="20"/>
          <w:szCs w:val="20"/>
          <w:u w:val="single"/>
          <w:lang w:val="fr-BE" w:eastAsia="fr-FR"/>
        </w:rPr>
        <w:t>Article 2</w:t>
      </w:r>
      <w:r w:rsidRPr="00B47595">
        <w:rPr>
          <w:rFonts w:ascii="Times New Roman" w:eastAsia="Times New Roman" w:hAnsi="Times New Roman" w:cs="Times New Roman"/>
          <w:b/>
          <w:noProof/>
          <w:sz w:val="20"/>
          <w:szCs w:val="20"/>
          <w:lang w:val="fr-BE" w:eastAsia="fr-FR"/>
        </w:rPr>
        <w:t xml:space="preserve"> : </w:t>
      </w:r>
      <w:r w:rsidRPr="00B47595">
        <w:rPr>
          <w:rFonts w:ascii="Times New Roman" w:eastAsia="Times New Roman" w:hAnsi="Times New Roman" w:cs="Times New Roman"/>
          <w:noProof/>
          <w:sz w:val="20"/>
          <w:szCs w:val="20"/>
          <w:lang w:eastAsia="fr-FR"/>
        </w:rPr>
        <w:t>De passer le marché par la procédure ouverte.</w:t>
      </w:r>
    </w:p>
    <w:p w14:paraId="0FB6AFDB" w14:textId="2375A858" w:rsidR="00B47595" w:rsidRPr="00B47595" w:rsidRDefault="00B47595" w:rsidP="00B47595">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47595">
        <w:rPr>
          <w:rFonts w:ascii="Times New Roman" w:eastAsia="Times New Roman" w:hAnsi="Times New Roman" w:cs="Times New Roman"/>
          <w:b/>
          <w:noProof/>
          <w:sz w:val="20"/>
          <w:szCs w:val="20"/>
          <w:u w:val="single"/>
          <w:lang w:val="fr-BE" w:eastAsia="fr-FR"/>
        </w:rPr>
        <w:t>Article 3</w:t>
      </w:r>
      <w:r w:rsidRPr="00B47595">
        <w:rPr>
          <w:rFonts w:ascii="Times New Roman" w:eastAsia="Times New Roman" w:hAnsi="Times New Roman" w:cs="Times New Roman"/>
          <w:b/>
          <w:noProof/>
          <w:sz w:val="20"/>
          <w:szCs w:val="20"/>
          <w:lang w:val="fr-BE" w:eastAsia="fr-FR"/>
        </w:rPr>
        <w:t xml:space="preserve"> : </w:t>
      </w:r>
      <w:r w:rsidRPr="00B47595">
        <w:rPr>
          <w:rFonts w:ascii="Times New Roman" w:eastAsia="Times New Roman" w:hAnsi="Times New Roman" w:cs="Times New Roman"/>
          <w:noProof/>
          <w:sz w:val="20"/>
          <w:szCs w:val="20"/>
          <w:lang w:eastAsia="fr-FR"/>
        </w:rPr>
        <w:t>De compléter, d'approuver et d'envoyer l'avis de marché au niveau national.</w:t>
      </w:r>
    </w:p>
    <w:p w14:paraId="04E08CF6" w14:textId="73C7F675" w:rsidR="00B47595" w:rsidRPr="00B47595" w:rsidRDefault="00B47595" w:rsidP="00D8476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47595">
        <w:rPr>
          <w:rFonts w:ascii="Times New Roman" w:eastAsia="Times New Roman" w:hAnsi="Times New Roman" w:cs="Times New Roman"/>
          <w:b/>
          <w:noProof/>
          <w:sz w:val="20"/>
          <w:szCs w:val="20"/>
          <w:u w:val="single"/>
          <w:lang w:val="fr-BE" w:eastAsia="fr-FR"/>
        </w:rPr>
        <w:t>Article 4</w:t>
      </w:r>
      <w:r w:rsidRPr="00B47595">
        <w:rPr>
          <w:rFonts w:ascii="Times New Roman" w:eastAsia="Times New Roman" w:hAnsi="Times New Roman" w:cs="Times New Roman"/>
          <w:b/>
          <w:noProof/>
          <w:sz w:val="20"/>
          <w:szCs w:val="20"/>
          <w:lang w:val="fr-BE" w:eastAsia="fr-FR"/>
        </w:rPr>
        <w:t xml:space="preserve"> : </w:t>
      </w:r>
      <w:r w:rsidRPr="00B47595">
        <w:rPr>
          <w:rFonts w:ascii="Times New Roman" w:eastAsia="Times New Roman" w:hAnsi="Times New Roman" w:cs="Times New Roman"/>
          <w:noProof/>
          <w:sz w:val="20"/>
          <w:szCs w:val="20"/>
          <w:lang w:eastAsia="fr-FR"/>
        </w:rPr>
        <w:t xml:space="preserve">De financer cette dépense par le crédit inscrit </w:t>
      </w:r>
      <w:r w:rsidRPr="00B47595">
        <w:rPr>
          <w:rFonts w:ascii="Times New Roman" w:eastAsia="Times New Roman" w:hAnsi="Times New Roman" w:cs="Times New Roman"/>
          <w:noProof/>
          <w:sz w:val="20"/>
          <w:szCs w:val="20"/>
          <w:lang w:val="fr-BE" w:eastAsia="fr-FR"/>
        </w:rPr>
        <w:t>au budget extraordinaire de l’exercice 2023, article 930/724-60 OE 20200048.</w:t>
      </w:r>
    </w:p>
    <w:p w14:paraId="358C625B" w14:textId="77777777" w:rsidR="00B47595" w:rsidRPr="00B47595" w:rsidRDefault="00B47595" w:rsidP="00D8476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B47595">
        <w:rPr>
          <w:rFonts w:ascii="Times New Roman" w:eastAsia="Times New Roman" w:hAnsi="Times New Roman" w:cs="Times New Roman"/>
          <w:b/>
          <w:noProof/>
          <w:sz w:val="20"/>
          <w:szCs w:val="20"/>
          <w:u w:val="single"/>
          <w:lang w:val="fr-BE" w:eastAsia="fr-FR"/>
        </w:rPr>
        <w:t>Article 5</w:t>
      </w:r>
      <w:r w:rsidRPr="00B47595">
        <w:rPr>
          <w:rFonts w:ascii="Times New Roman" w:eastAsia="Times New Roman" w:hAnsi="Times New Roman" w:cs="Times New Roman"/>
          <w:b/>
          <w:noProof/>
          <w:sz w:val="20"/>
          <w:szCs w:val="20"/>
          <w:lang w:val="fr-BE" w:eastAsia="fr-FR"/>
        </w:rPr>
        <w:t xml:space="preserve"> : </w:t>
      </w:r>
      <w:r w:rsidRPr="00B47595">
        <w:rPr>
          <w:rFonts w:ascii="Times New Roman" w:eastAsia="Times New Roman" w:hAnsi="Times New Roman" w:cs="Times New Roman"/>
          <w:noProof/>
          <w:sz w:val="20"/>
          <w:szCs w:val="20"/>
          <w:lang w:val="fr-BE" w:eastAsia="fr-FR"/>
        </w:rPr>
        <w:t>Cette décision est portée sur la liste récapitulative qui est transmise à l’Autorité supérieure</w:t>
      </w:r>
      <w:r w:rsidRPr="00B47595">
        <w:rPr>
          <w:rFonts w:ascii="Times New Roman" w:eastAsia="Times New Roman" w:hAnsi="Times New Roman" w:cs="Times New Roman"/>
          <w:sz w:val="20"/>
          <w:szCs w:val="20"/>
          <w:lang w:val="fr-BE" w:eastAsia="fr-FR"/>
        </w:rPr>
        <w:t>.</w:t>
      </w:r>
    </w:p>
    <w:p w14:paraId="65FF1918" w14:textId="77777777" w:rsidR="00BA292F" w:rsidRDefault="00BA292F" w:rsidP="00D8476A">
      <w:pPr>
        <w:spacing w:after="0" w:line="240" w:lineRule="auto"/>
        <w:jc w:val="both"/>
        <w:rPr>
          <w:rFonts w:ascii="Times New Roman" w:hAnsi="Times New Roman" w:cs="Times New Roman"/>
          <w:b/>
          <w:color w:val="231F21"/>
          <w:sz w:val="20"/>
          <w:szCs w:val="20"/>
          <w:u w:val="single"/>
          <w:lang w:val="fr-BE" w:eastAsia="fr-BE"/>
        </w:rPr>
      </w:pPr>
    </w:p>
    <w:p w14:paraId="020E9464" w14:textId="5D5799DC" w:rsidR="00723ED1" w:rsidRPr="00723ED1" w:rsidRDefault="00084AAE" w:rsidP="00712E5D">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n°16</w:t>
      </w:r>
      <w:r w:rsidR="00A4742F">
        <w:rPr>
          <w:rFonts w:ascii="Times New Roman" w:hAnsi="Times New Roman" w:cs="Times New Roman"/>
          <w:b/>
          <w:sz w:val="20"/>
          <w:szCs w:val="20"/>
          <w:u w:val="single"/>
          <w:lang w:val="fr-BE"/>
        </w:rPr>
        <w:t xml:space="preserve"> -</w:t>
      </w:r>
      <w:r w:rsidR="00A4742F" w:rsidRPr="00A4742F">
        <w:rPr>
          <w:rFonts w:ascii="Times New Roman" w:hAnsi="Times New Roman" w:cs="Times New Roman"/>
          <w:b/>
          <w:sz w:val="20"/>
          <w:szCs w:val="20"/>
          <w:u w:val="single"/>
          <w:lang w:val="fr-BE"/>
        </w:rPr>
        <w:t xml:space="preserve"> </w:t>
      </w:r>
      <w:r w:rsidR="00A4742F">
        <w:rPr>
          <w:rFonts w:ascii="Times New Roman" w:hAnsi="Times New Roman" w:cs="Times New Roman"/>
          <w:b/>
          <w:sz w:val="20"/>
          <w:szCs w:val="20"/>
          <w:u w:val="single"/>
          <w:lang w:val="fr-BE"/>
        </w:rPr>
        <w:t>Délibération n°</w:t>
      </w:r>
      <w:r w:rsidR="00733622">
        <w:rPr>
          <w:rFonts w:ascii="Times New Roman" w:hAnsi="Times New Roman" w:cs="Times New Roman"/>
          <w:b/>
          <w:sz w:val="20"/>
          <w:szCs w:val="20"/>
          <w:u w:val="single"/>
          <w:lang w:val="fr-BE"/>
        </w:rPr>
        <w:t>2182</w:t>
      </w:r>
      <w:r w:rsidR="00BA292F" w:rsidRPr="00E1443F">
        <w:rPr>
          <w:rFonts w:ascii="Times New Roman" w:hAnsi="Times New Roman" w:cs="Times New Roman"/>
          <w:b/>
          <w:sz w:val="20"/>
          <w:szCs w:val="20"/>
          <w:u w:val="single"/>
          <w:lang w:val="fr-BE"/>
        </w:rPr>
        <w:t xml:space="preserve"> : </w:t>
      </w:r>
      <w:r w:rsidR="00723ED1" w:rsidRPr="00723ED1">
        <w:rPr>
          <w:rFonts w:ascii="Times New Roman" w:hAnsi="Times New Roman" w:cs="Times New Roman"/>
          <w:b/>
          <w:sz w:val="20"/>
          <w:szCs w:val="20"/>
          <w:u w:val="single"/>
        </w:rPr>
        <w:t xml:space="preserve">Décision de principe relative à la vente de véhicules abandonnés entreposés administrativement dans la fourrière de la zone de police. </w:t>
      </w:r>
    </w:p>
    <w:p w14:paraId="21F08548" w14:textId="77777777" w:rsidR="00877DF4" w:rsidRPr="00877DF4" w:rsidRDefault="00877DF4" w:rsidP="00877DF4">
      <w:pPr>
        <w:tabs>
          <w:tab w:val="left" w:pos="1843"/>
        </w:tabs>
        <w:overflowPunct w:val="0"/>
        <w:autoSpaceDE w:val="0"/>
        <w:autoSpaceDN w:val="0"/>
        <w:adjustRightInd w:val="0"/>
        <w:spacing w:after="0" w:line="240" w:lineRule="auto"/>
        <w:ind w:right="-568"/>
        <w:jc w:val="both"/>
        <w:textAlignment w:val="baseline"/>
        <w:rPr>
          <w:rFonts w:ascii="Times New Roman" w:eastAsia="Times New Roman" w:hAnsi="Times New Roman" w:cs="Times New Roman"/>
          <w:sz w:val="20"/>
          <w:szCs w:val="20"/>
          <w:lang w:eastAsia="fr-FR"/>
        </w:rPr>
      </w:pPr>
      <w:r w:rsidRPr="00877DF4">
        <w:rPr>
          <w:rFonts w:ascii="Times New Roman" w:eastAsia="Times New Roman" w:hAnsi="Times New Roman" w:cs="Times New Roman"/>
          <w:sz w:val="20"/>
          <w:szCs w:val="20"/>
          <w:lang w:eastAsia="fr-FR"/>
        </w:rPr>
        <w:t>Le Conseil,</w:t>
      </w:r>
    </w:p>
    <w:p w14:paraId="65ED1ABE" w14:textId="77777777" w:rsidR="00877DF4" w:rsidRPr="00187543" w:rsidRDefault="00877DF4" w:rsidP="00877DF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87543">
        <w:rPr>
          <w:rFonts w:ascii="Times New Roman" w:eastAsia="Times New Roman" w:hAnsi="Times New Roman" w:cs="Times New Roman"/>
          <w:noProof/>
          <w:sz w:val="20"/>
          <w:szCs w:val="20"/>
          <w:lang w:val="fr-BE" w:eastAsia="fr-FR"/>
        </w:rPr>
        <w:t>Vu le Code de la démocratie locale et de la décentralisation et ses modifications ultérieures, notamment l'article L1222-3 §1 relatif aux compétences du Conseil communal et les articles L3111-1 et suivants relatifs à la tutelle ;</w:t>
      </w:r>
    </w:p>
    <w:p w14:paraId="5427D259" w14:textId="77777777" w:rsidR="00877DF4" w:rsidRPr="00877DF4" w:rsidRDefault="00877DF4" w:rsidP="00877DF4">
      <w:pPr>
        <w:keepNext/>
        <w:spacing w:after="0" w:line="240" w:lineRule="auto"/>
        <w:jc w:val="both"/>
        <w:rPr>
          <w:rFonts w:ascii="Times New Roman" w:eastAsia="Times New Roman" w:hAnsi="Times New Roman" w:cs="Times New Roman"/>
          <w:sz w:val="20"/>
          <w:szCs w:val="24"/>
          <w:lang w:val="fr-BE"/>
        </w:rPr>
      </w:pPr>
      <w:r w:rsidRPr="00877DF4">
        <w:rPr>
          <w:rFonts w:ascii="Times New Roman" w:eastAsia="Times New Roman" w:hAnsi="Times New Roman" w:cs="Times New Roman"/>
          <w:sz w:val="20"/>
          <w:szCs w:val="24"/>
          <w:lang w:val="fr-BE"/>
        </w:rPr>
        <w:t>Vu la loi du 30 décembre 1975 concernant les biens trouvés en dehors des propriétés privées ou mis sur la voie publique en exécution de jugements d’expulsion, la commune devient d’office propriétaire du véhicule trouvé et enlevé sur son territoire, pour autant qu’une période de 6 mois à partir du jour de l’enlèvement soit écoulée et que le véhicule puisse être considéré comme abandonné ;</w:t>
      </w:r>
    </w:p>
    <w:p w14:paraId="16BD8CAE" w14:textId="77777777" w:rsidR="00877DF4" w:rsidRPr="00877DF4" w:rsidRDefault="00877DF4" w:rsidP="00877DF4">
      <w:pPr>
        <w:tabs>
          <w:tab w:val="left" w:pos="2268"/>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87543">
        <w:rPr>
          <w:rFonts w:ascii="Times New Roman" w:eastAsia="Times New Roman" w:hAnsi="Times New Roman" w:cs="Times New Roman"/>
          <w:noProof/>
          <w:sz w:val="20"/>
          <w:szCs w:val="20"/>
          <w:lang w:val="fr-BE" w:eastAsia="fr-FR"/>
        </w:rPr>
        <w:t>Vu la demande du service Environnement de la Zone de Police Sud-Luxembourg datée du 24 mars 2023 concernant la vente de six véhicules dépannés administrativement, entreposés sur le site de la fourrière communale </w:t>
      </w:r>
      <w:r w:rsidRPr="00877DF4">
        <w:rPr>
          <w:rFonts w:ascii="Times New Roman" w:eastAsia="Times New Roman" w:hAnsi="Times New Roman" w:cs="Times New Roman"/>
          <w:noProof/>
          <w:sz w:val="20"/>
          <w:szCs w:val="20"/>
          <w:lang w:val="fr-BE" w:eastAsia="fr-FR"/>
        </w:rPr>
        <w:t>:</w:t>
      </w:r>
    </w:p>
    <w:p w14:paraId="00CABBB8" w14:textId="77777777" w:rsidR="00877DF4" w:rsidRPr="00877DF4" w:rsidRDefault="00877DF4" w:rsidP="00877DF4">
      <w:pPr>
        <w:numPr>
          <w:ilvl w:val="0"/>
          <w:numId w:val="5"/>
        </w:numPr>
        <w:tabs>
          <w:tab w:val="left" w:pos="993"/>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77DF4">
        <w:rPr>
          <w:rFonts w:ascii="Times New Roman" w:eastAsia="Times New Roman" w:hAnsi="Times New Roman" w:cs="Times New Roman"/>
          <w:sz w:val="20"/>
          <w:szCs w:val="20"/>
          <w:lang w:eastAsia="fr-FR"/>
        </w:rPr>
        <w:t xml:space="preserve">Renault </w:t>
      </w:r>
      <w:proofErr w:type="spellStart"/>
      <w:r w:rsidRPr="00877DF4">
        <w:rPr>
          <w:rFonts w:ascii="Times New Roman" w:eastAsia="Times New Roman" w:hAnsi="Times New Roman" w:cs="Times New Roman"/>
          <w:sz w:val="20"/>
          <w:szCs w:val="20"/>
          <w:lang w:eastAsia="fr-FR"/>
        </w:rPr>
        <w:t>Laguna</w:t>
      </w:r>
      <w:proofErr w:type="spellEnd"/>
      <w:r w:rsidRPr="00877DF4">
        <w:rPr>
          <w:rFonts w:ascii="Times New Roman" w:eastAsia="Times New Roman" w:hAnsi="Times New Roman" w:cs="Times New Roman"/>
          <w:sz w:val="20"/>
          <w:szCs w:val="20"/>
          <w:lang w:eastAsia="fr-FR"/>
        </w:rPr>
        <w:t xml:space="preserve"> verte - châssis VF1BJ660E15771462 à l’état hors d’usage ;</w:t>
      </w:r>
    </w:p>
    <w:p w14:paraId="7C902069" w14:textId="77777777" w:rsidR="00877DF4" w:rsidRPr="00877DF4" w:rsidRDefault="00877DF4" w:rsidP="00877DF4">
      <w:pPr>
        <w:numPr>
          <w:ilvl w:val="0"/>
          <w:numId w:val="5"/>
        </w:numPr>
        <w:tabs>
          <w:tab w:val="left" w:pos="993"/>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77DF4">
        <w:rPr>
          <w:rFonts w:ascii="Times New Roman" w:eastAsia="Times New Roman" w:hAnsi="Times New Roman" w:cs="Times New Roman"/>
          <w:sz w:val="20"/>
          <w:szCs w:val="20"/>
          <w:lang w:eastAsia="fr-FR"/>
        </w:rPr>
        <w:t>Peugeot 106 Grise- châssis VF31CMFXF52547114 à l’état hors d’usage / épave ;</w:t>
      </w:r>
    </w:p>
    <w:p w14:paraId="4038608B" w14:textId="77777777" w:rsidR="00877DF4" w:rsidRPr="00877DF4" w:rsidRDefault="00877DF4" w:rsidP="00877DF4">
      <w:pPr>
        <w:numPr>
          <w:ilvl w:val="0"/>
          <w:numId w:val="5"/>
        </w:numPr>
        <w:tabs>
          <w:tab w:val="left" w:pos="993"/>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77DF4">
        <w:rPr>
          <w:rFonts w:ascii="Times New Roman" w:eastAsia="Times New Roman" w:hAnsi="Times New Roman" w:cs="Times New Roman"/>
          <w:sz w:val="20"/>
          <w:szCs w:val="20"/>
          <w:lang w:eastAsia="fr-FR"/>
        </w:rPr>
        <w:t>VW Passat foncée - châssis WvWZZZ3CZ6P191733 à l’état hors d’usage ;</w:t>
      </w:r>
    </w:p>
    <w:p w14:paraId="4DDC9860" w14:textId="77777777" w:rsidR="00877DF4" w:rsidRPr="00877DF4" w:rsidRDefault="00877DF4" w:rsidP="00877DF4">
      <w:pPr>
        <w:numPr>
          <w:ilvl w:val="0"/>
          <w:numId w:val="5"/>
        </w:numPr>
        <w:tabs>
          <w:tab w:val="left" w:pos="993"/>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77DF4">
        <w:rPr>
          <w:rFonts w:ascii="Times New Roman" w:eastAsia="Times New Roman" w:hAnsi="Times New Roman" w:cs="Times New Roman"/>
          <w:sz w:val="20"/>
          <w:szCs w:val="20"/>
          <w:lang w:eastAsia="fr-FR"/>
        </w:rPr>
        <w:t>Mercedes C220 bleue foncée - châssis néant à l’état hors d’usage ;</w:t>
      </w:r>
    </w:p>
    <w:p w14:paraId="22CE7996" w14:textId="77777777" w:rsidR="00877DF4" w:rsidRPr="00877DF4" w:rsidRDefault="00877DF4" w:rsidP="00877DF4">
      <w:pPr>
        <w:numPr>
          <w:ilvl w:val="0"/>
          <w:numId w:val="5"/>
        </w:numPr>
        <w:tabs>
          <w:tab w:val="left" w:pos="993"/>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77DF4">
        <w:rPr>
          <w:rFonts w:ascii="Times New Roman" w:eastAsia="Times New Roman" w:hAnsi="Times New Roman" w:cs="Times New Roman"/>
          <w:sz w:val="20"/>
          <w:szCs w:val="20"/>
          <w:lang w:eastAsia="fr-FR"/>
        </w:rPr>
        <w:t xml:space="preserve">VW Golf </w:t>
      </w:r>
      <w:proofErr w:type="spellStart"/>
      <w:r w:rsidRPr="00877DF4">
        <w:rPr>
          <w:rFonts w:ascii="Times New Roman" w:eastAsia="Times New Roman" w:hAnsi="Times New Roman" w:cs="Times New Roman"/>
          <w:sz w:val="20"/>
          <w:szCs w:val="20"/>
          <w:lang w:eastAsia="fr-FR"/>
        </w:rPr>
        <w:t>carbrio</w:t>
      </w:r>
      <w:proofErr w:type="spellEnd"/>
      <w:r w:rsidRPr="00877DF4">
        <w:rPr>
          <w:rFonts w:ascii="Times New Roman" w:eastAsia="Times New Roman" w:hAnsi="Times New Roman" w:cs="Times New Roman"/>
          <w:sz w:val="20"/>
          <w:szCs w:val="20"/>
          <w:lang w:eastAsia="fr-FR"/>
        </w:rPr>
        <w:t xml:space="preserve"> bleue - châssis néant à l’état hors d’usage ;</w:t>
      </w:r>
    </w:p>
    <w:p w14:paraId="661B39BE" w14:textId="77777777" w:rsidR="00877DF4" w:rsidRPr="00877DF4" w:rsidRDefault="00877DF4" w:rsidP="00877DF4">
      <w:pPr>
        <w:numPr>
          <w:ilvl w:val="0"/>
          <w:numId w:val="5"/>
        </w:numPr>
        <w:tabs>
          <w:tab w:val="left" w:pos="993"/>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77DF4">
        <w:rPr>
          <w:rFonts w:ascii="Times New Roman" w:eastAsia="Times New Roman" w:hAnsi="Times New Roman" w:cs="Times New Roman"/>
          <w:sz w:val="20"/>
          <w:szCs w:val="20"/>
          <w:lang w:eastAsia="fr-FR"/>
        </w:rPr>
        <w:t>Audi A4 grise - châssis néant à l’état hors d’usage ;</w:t>
      </w:r>
    </w:p>
    <w:p w14:paraId="3D832E73" w14:textId="77777777" w:rsidR="00877DF4" w:rsidRPr="00877DF4" w:rsidRDefault="00877DF4" w:rsidP="00877DF4">
      <w:pPr>
        <w:tabs>
          <w:tab w:val="left" w:pos="993"/>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77DF4">
        <w:rPr>
          <w:rFonts w:ascii="Times New Roman" w:eastAsia="Times New Roman" w:hAnsi="Times New Roman" w:cs="Times New Roman"/>
          <w:noProof/>
          <w:sz w:val="20"/>
          <w:szCs w:val="20"/>
          <w:lang w:val="fr-BE" w:eastAsia="fr-FR"/>
        </w:rPr>
        <w:t>Tous ces véhicules sont vendus sans clefs et sans documents.</w:t>
      </w:r>
    </w:p>
    <w:p w14:paraId="6C99D85A" w14:textId="77777777" w:rsidR="00877DF4" w:rsidRPr="00877DF4" w:rsidRDefault="00877DF4" w:rsidP="00877DF4">
      <w:pPr>
        <w:tabs>
          <w:tab w:val="left" w:pos="2268"/>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77DF4">
        <w:rPr>
          <w:rFonts w:ascii="Times New Roman" w:eastAsia="Times New Roman" w:hAnsi="Times New Roman" w:cs="Times New Roman"/>
          <w:noProof/>
          <w:sz w:val="20"/>
          <w:szCs w:val="20"/>
          <w:lang w:val="fr-BE" w:eastAsia="fr-FR"/>
        </w:rPr>
        <w:t>Considérant la nécessité de vider régulièrement le site de la fourrière communale ;</w:t>
      </w:r>
    </w:p>
    <w:p w14:paraId="650DE815" w14:textId="77777777" w:rsidR="00877DF4" w:rsidRPr="00877DF4" w:rsidRDefault="00877DF4" w:rsidP="00877DF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877DF4">
        <w:rPr>
          <w:rFonts w:ascii="Times New Roman" w:eastAsia="Times New Roman" w:hAnsi="Times New Roman" w:cs="Times New Roman"/>
          <w:sz w:val="20"/>
          <w:szCs w:val="20"/>
          <w:lang w:val="fr-BE" w:eastAsia="fr-FR"/>
        </w:rPr>
        <w:t xml:space="preserve">Considérant que la vente se fera via une annonce dans l’hebdomadaire L’Info et le site Internet de la Ville </w:t>
      </w:r>
      <w:r w:rsidRPr="00187543">
        <w:rPr>
          <w:rFonts w:ascii="Times New Roman" w:eastAsia="Times New Roman" w:hAnsi="Times New Roman" w:cs="Times New Roman"/>
          <w:noProof/>
          <w:sz w:val="20"/>
          <w:szCs w:val="20"/>
          <w:lang w:val="fr-BE" w:eastAsia="fr-FR"/>
        </w:rPr>
        <w:t>et l’affichage aux valves communales ;</w:t>
      </w:r>
    </w:p>
    <w:p w14:paraId="618D6357" w14:textId="77777777" w:rsidR="00877DF4" w:rsidRPr="00877DF4" w:rsidRDefault="00877DF4" w:rsidP="00877DF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877DF4">
        <w:rPr>
          <w:rFonts w:ascii="Times New Roman" w:eastAsia="Times New Roman" w:hAnsi="Times New Roman" w:cs="Times New Roman"/>
          <w:sz w:val="20"/>
          <w:szCs w:val="20"/>
          <w:lang w:val="fr-BE" w:eastAsia="fr-FR"/>
        </w:rPr>
        <w:t xml:space="preserve">Considérant que les conditions de la vente sont les suivantes : </w:t>
      </w:r>
    </w:p>
    <w:p w14:paraId="0828E829" w14:textId="0943498C" w:rsidR="00877DF4" w:rsidRPr="00877DF4" w:rsidRDefault="00877DF4" w:rsidP="00877DF4">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877DF4">
        <w:rPr>
          <w:rFonts w:ascii="Times New Roman" w:eastAsia="Times New Roman" w:hAnsi="Times New Roman" w:cs="Times New Roman"/>
          <w:sz w:val="20"/>
          <w:szCs w:val="20"/>
          <w:lang w:val="fr-BE" w:eastAsia="fr-FR"/>
        </w:rPr>
        <w:t>La mise en vente aura lieu dès que possible après l’approbation par le Co</w:t>
      </w:r>
      <w:r>
        <w:rPr>
          <w:rFonts w:ascii="Times New Roman" w:eastAsia="Times New Roman" w:hAnsi="Times New Roman" w:cs="Times New Roman"/>
          <w:sz w:val="20"/>
          <w:szCs w:val="20"/>
          <w:lang w:val="fr-BE" w:eastAsia="fr-FR"/>
        </w:rPr>
        <w:t>nseil communal du 24 avril 2023</w:t>
      </w:r>
      <w:r w:rsidRPr="00877DF4">
        <w:rPr>
          <w:rFonts w:ascii="Times New Roman" w:eastAsia="Times New Roman" w:hAnsi="Times New Roman" w:cs="Times New Roman"/>
          <w:sz w:val="20"/>
          <w:szCs w:val="20"/>
          <w:lang w:val="fr-BE" w:eastAsia="fr-FR"/>
        </w:rPr>
        <w:t>;</w:t>
      </w:r>
    </w:p>
    <w:p w14:paraId="245F216C" w14:textId="77777777" w:rsidR="00877DF4" w:rsidRPr="00877DF4" w:rsidRDefault="00877DF4" w:rsidP="00877DF4">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877DF4">
        <w:rPr>
          <w:rFonts w:ascii="Times New Roman" w:eastAsia="Times New Roman" w:hAnsi="Times New Roman" w:cs="Times New Roman"/>
          <w:sz w:val="20"/>
          <w:szCs w:val="20"/>
          <w:lang w:val="fr-BE" w:eastAsia="fr-FR"/>
        </w:rPr>
        <w:t>La limite pour la remise des offres est fixée au 26 mai 2023 à 12h00;</w:t>
      </w:r>
    </w:p>
    <w:p w14:paraId="7091EC5F" w14:textId="1DD901A9" w:rsidR="00877DF4" w:rsidRPr="00877DF4" w:rsidRDefault="00877DF4" w:rsidP="00877DF4">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877DF4">
        <w:rPr>
          <w:rFonts w:ascii="Times New Roman" w:eastAsia="Times New Roman" w:hAnsi="Times New Roman" w:cs="Times New Roman"/>
          <w:sz w:val="20"/>
          <w:szCs w:val="20"/>
          <w:lang w:val="fr-BE" w:eastAsia="fr-FR"/>
        </w:rPr>
        <w:t>La remise des offres sous enveloppe mentionnant clairement « Offre – Véhicules de la fourrière communale » se fera en mains propres ou par courrier adressé à l’Administration Communale d’</w:t>
      </w:r>
      <w:r w:rsidR="0051703B">
        <w:rPr>
          <w:rFonts w:ascii="Times New Roman" w:eastAsia="Times New Roman" w:hAnsi="Times New Roman" w:cs="Times New Roman"/>
          <w:sz w:val="20"/>
          <w:szCs w:val="20"/>
          <w:lang w:val="fr-BE" w:eastAsia="fr-FR"/>
        </w:rPr>
        <w:t>AUBANGE</w:t>
      </w:r>
      <w:r w:rsidRPr="00877DF4">
        <w:rPr>
          <w:rFonts w:ascii="Times New Roman" w:eastAsia="Times New Roman" w:hAnsi="Times New Roman" w:cs="Times New Roman"/>
          <w:sz w:val="20"/>
          <w:szCs w:val="20"/>
          <w:lang w:val="fr-BE" w:eastAsia="fr-FR"/>
        </w:rPr>
        <w:t>, service Patrimoine, rue Haute 22 à 6791 ATHUS ;</w:t>
      </w:r>
    </w:p>
    <w:p w14:paraId="2925E4EF" w14:textId="77777777" w:rsidR="00877DF4" w:rsidRPr="00877DF4" w:rsidRDefault="00877DF4" w:rsidP="00877DF4">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877DF4">
        <w:rPr>
          <w:rFonts w:ascii="Times New Roman" w:eastAsia="Times New Roman" w:hAnsi="Times New Roman" w:cs="Times New Roman"/>
          <w:sz w:val="20"/>
          <w:szCs w:val="20"/>
          <w:lang w:val="fr-BE" w:eastAsia="fr-FR"/>
        </w:rPr>
        <w:t xml:space="preserve">Les véhicules sont vendus individuellement ; </w:t>
      </w:r>
    </w:p>
    <w:p w14:paraId="2DCC785F" w14:textId="77777777" w:rsidR="00877DF4" w:rsidRPr="00877DF4" w:rsidRDefault="00877DF4" w:rsidP="00877DF4">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877DF4">
        <w:rPr>
          <w:rFonts w:ascii="Times New Roman" w:eastAsia="Times New Roman" w:hAnsi="Times New Roman" w:cs="Times New Roman"/>
          <w:sz w:val="20"/>
          <w:szCs w:val="20"/>
          <w:lang w:val="fr-BE" w:eastAsia="fr-FR"/>
        </w:rPr>
        <w:t xml:space="preserve">L’acheteur ne pourra disposer des véhicules qu’une fois le prix de la vente payé ; </w:t>
      </w:r>
    </w:p>
    <w:p w14:paraId="18329C4C" w14:textId="77777777" w:rsidR="00877DF4" w:rsidRPr="00877DF4" w:rsidRDefault="00877DF4" w:rsidP="00877DF4">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877DF4">
        <w:rPr>
          <w:rFonts w:ascii="Times New Roman" w:eastAsia="Times New Roman" w:hAnsi="Times New Roman" w:cs="Times New Roman"/>
          <w:sz w:val="20"/>
          <w:szCs w:val="20"/>
          <w:lang w:val="fr-BE" w:eastAsia="fr-FR"/>
        </w:rPr>
        <w:t xml:space="preserve">Les véhicules sont vendus en l’état bien connu de l’acheteur ; </w:t>
      </w:r>
    </w:p>
    <w:p w14:paraId="68A2C388" w14:textId="77777777" w:rsidR="00877DF4" w:rsidRPr="00877DF4" w:rsidRDefault="00877DF4" w:rsidP="00877DF4">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877DF4">
        <w:rPr>
          <w:rFonts w:ascii="Times New Roman" w:eastAsia="Times New Roman" w:hAnsi="Times New Roman" w:cs="Times New Roman"/>
          <w:sz w:val="20"/>
          <w:szCs w:val="20"/>
          <w:lang w:val="fr-BE" w:eastAsia="fr-FR"/>
        </w:rPr>
        <w:t xml:space="preserve">Il n’y a aucune garantie sur les véhicules en vente ; </w:t>
      </w:r>
    </w:p>
    <w:p w14:paraId="473433E3" w14:textId="77777777" w:rsidR="00877DF4" w:rsidRPr="00877DF4" w:rsidRDefault="00877DF4" w:rsidP="00877DF4">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877DF4">
        <w:rPr>
          <w:rFonts w:ascii="Times New Roman" w:eastAsia="Times New Roman" w:hAnsi="Times New Roman" w:cs="Times New Roman"/>
          <w:sz w:val="20"/>
          <w:szCs w:val="20"/>
          <w:lang w:val="fr-BE" w:eastAsia="fr-FR"/>
        </w:rPr>
        <w:t xml:space="preserve">L’acheteur veillera à enlever les biens lui-même dans les 15 jours de la notification et supportera les frais d’enlèvement ; </w:t>
      </w:r>
    </w:p>
    <w:p w14:paraId="38B7727E" w14:textId="77777777" w:rsidR="00877DF4" w:rsidRPr="00877DF4" w:rsidRDefault="00877DF4" w:rsidP="00877DF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77DF4">
        <w:rPr>
          <w:rFonts w:ascii="Times New Roman" w:eastAsia="Times New Roman" w:hAnsi="Times New Roman" w:cs="Times New Roman"/>
          <w:noProof/>
          <w:sz w:val="20"/>
          <w:szCs w:val="20"/>
          <w:lang w:val="fr-BE" w:eastAsia="fr-FR"/>
        </w:rPr>
        <w:t>Après en avoir délibéré ;</w:t>
      </w:r>
    </w:p>
    <w:p w14:paraId="70B01C3E" w14:textId="77777777" w:rsidR="00877DF4" w:rsidRPr="00877DF4" w:rsidRDefault="00877DF4" w:rsidP="00877DF4">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877DF4">
        <w:rPr>
          <w:rFonts w:ascii="Times New Roman" w:eastAsia="Times New Roman" w:hAnsi="Times New Roman" w:cs="Times New Roman"/>
          <w:noProof/>
          <w:sz w:val="20"/>
          <w:szCs w:val="20"/>
          <w:lang w:val="fr-BE" w:eastAsia="fr-FR"/>
        </w:rPr>
        <w:t>A l’unanimité ;</w:t>
      </w:r>
    </w:p>
    <w:p w14:paraId="2F3879E0" w14:textId="77777777" w:rsidR="00877DF4" w:rsidRPr="00877DF4" w:rsidRDefault="00877DF4" w:rsidP="00877DF4">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877DF4">
        <w:rPr>
          <w:rFonts w:ascii="Times New Roman" w:eastAsia="Times New Roman" w:hAnsi="Times New Roman" w:cs="Times New Roman"/>
          <w:b/>
          <w:sz w:val="20"/>
          <w:szCs w:val="20"/>
          <w:lang w:eastAsia="fr-FR"/>
        </w:rPr>
        <w:t>D E C I D E :</w:t>
      </w:r>
    </w:p>
    <w:p w14:paraId="24A849E3" w14:textId="4465EEF4" w:rsidR="00877DF4" w:rsidRPr="00877DF4" w:rsidRDefault="00877DF4" w:rsidP="00877DF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eastAsia="fr-FR"/>
        </w:rPr>
      </w:pPr>
      <w:r w:rsidRPr="00187543">
        <w:rPr>
          <w:rFonts w:ascii="Times New Roman" w:eastAsia="Times New Roman" w:hAnsi="Times New Roman" w:cs="Times New Roman"/>
          <w:b/>
          <w:noProof/>
          <w:sz w:val="20"/>
          <w:szCs w:val="20"/>
          <w:u w:val="single"/>
          <w:lang w:val="fr-BE" w:eastAsia="fr-FR"/>
        </w:rPr>
        <w:t>Article 1er</w:t>
      </w:r>
      <w:r w:rsidRPr="00187543">
        <w:rPr>
          <w:rFonts w:ascii="Times New Roman" w:eastAsia="Times New Roman" w:hAnsi="Times New Roman" w:cs="Times New Roman"/>
          <w:b/>
          <w:noProof/>
          <w:sz w:val="20"/>
          <w:szCs w:val="20"/>
          <w:lang w:val="fr-BE" w:eastAsia="fr-FR"/>
        </w:rPr>
        <w:t xml:space="preserve"> : </w:t>
      </w:r>
      <w:r w:rsidRPr="00877DF4">
        <w:rPr>
          <w:rFonts w:ascii="Times New Roman" w:eastAsia="Times New Roman" w:hAnsi="Times New Roman" w:cs="Times New Roman"/>
          <w:noProof/>
          <w:sz w:val="20"/>
          <w:szCs w:val="20"/>
          <w:lang w:eastAsia="fr-FR"/>
        </w:rPr>
        <w:t xml:space="preserve">de procéder à la vente de ces véhicules individuellement, via l’annonce sur le site internet de la Ville, </w:t>
      </w:r>
      <w:r w:rsidRPr="00877DF4">
        <w:rPr>
          <w:rFonts w:ascii="Times New Roman" w:eastAsia="Times New Roman" w:hAnsi="Times New Roman" w:cs="Times New Roman"/>
          <w:sz w:val="20"/>
          <w:szCs w:val="20"/>
          <w:lang w:val="fr-BE" w:eastAsia="fr-FR"/>
        </w:rPr>
        <w:t>l’hebdomadaire</w:t>
      </w:r>
      <w:r w:rsidRPr="00877DF4">
        <w:rPr>
          <w:rFonts w:ascii="Times New Roman" w:eastAsia="Times New Roman" w:hAnsi="Times New Roman" w:cs="Times New Roman"/>
          <w:noProof/>
          <w:sz w:val="20"/>
          <w:szCs w:val="20"/>
          <w:lang w:eastAsia="fr-FR"/>
        </w:rPr>
        <w:t xml:space="preserve"> l’Info de la Région</w:t>
      </w:r>
      <w:r w:rsidRPr="00187543">
        <w:rPr>
          <w:rFonts w:ascii="Times New Roman" w:eastAsia="Times New Roman" w:hAnsi="Times New Roman" w:cs="Times New Roman"/>
          <w:noProof/>
          <w:sz w:val="20"/>
          <w:szCs w:val="20"/>
          <w:lang w:val="fr-BE" w:eastAsia="fr-FR"/>
        </w:rPr>
        <w:t xml:space="preserve"> et l’affichage aux valves communales</w:t>
      </w:r>
      <w:r w:rsidRPr="00877DF4">
        <w:rPr>
          <w:rFonts w:ascii="Times New Roman" w:eastAsia="Times New Roman" w:hAnsi="Times New Roman" w:cs="Times New Roman"/>
          <w:noProof/>
          <w:sz w:val="20"/>
          <w:szCs w:val="20"/>
          <w:lang w:eastAsia="fr-FR"/>
        </w:rPr>
        <w:t xml:space="preserve"> ;  </w:t>
      </w:r>
    </w:p>
    <w:p w14:paraId="67275630" w14:textId="77777777" w:rsidR="00877DF4" w:rsidRPr="00877DF4" w:rsidRDefault="00877DF4" w:rsidP="00877DF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77DF4">
        <w:rPr>
          <w:rFonts w:ascii="Times New Roman" w:eastAsia="Times New Roman" w:hAnsi="Times New Roman" w:cs="Times New Roman"/>
          <w:b/>
          <w:noProof/>
          <w:sz w:val="20"/>
          <w:szCs w:val="20"/>
          <w:u w:val="single"/>
          <w:lang w:eastAsia="fr-FR"/>
        </w:rPr>
        <w:t>Article 2</w:t>
      </w:r>
      <w:r w:rsidRPr="00877DF4">
        <w:rPr>
          <w:rFonts w:ascii="Times New Roman" w:eastAsia="Times New Roman" w:hAnsi="Times New Roman" w:cs="Times New Roman"/>
          <w:noProof/>
          <w:sz w:val="20"/>
          <w:szCs w:val="20"/>
          <w:lang w:eastAsia="fr-FR"/>
        </w:rPr>
        <w:t> : Que</w:t>
      </w:r>
      <w:r w:rsidRPr="00877DF4">
        <w:rPr>
          <w:rFonts w:ascii="Times New Roman" w:eastAsia="Times New Roman" w:hAnsi="Times New Roman" w:cs="Times New Roman"/>
          <w:sz w:val="20"/>
          <w:szCs w:val="20"/>
          <w:lang w:eastAsia="fr-FR"/>
        </w:rPr>
        <w:t xml:space="preserve"> si le prix proposé par l’acquéreur potentiel pour chacun des véhicules est inférieur au prix estimé, tenant compte d’une base de 105,00 € la tonne, les véhicules seront emmenés directement chez le ferrailleur local par le service travaux ; </w:t>
      </w:r>
    </w:p>
    <w:p w14:paraId="6B226FA3" w14:textId="77777777" w:rsidR="00877DF4" w:rsidRPr="00877DF4" w:rsidRDefault="00877DF4" w:rsidP="00877DF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eastAsia="fr-FR"/>
        </w:rPr>
      </w:pPr>
      <w:r w:rsidRPr="00187543">
        <w:rPr>
          <w:rFonts w:ascii="Times New Roman" w:eastAsia="Times New Roman" w:hAnsi="Times New Roman" w:cs="Times New Roman"/>
          <w:b/>
          <w:noProof/>
          <w:sz w:val="20"/>
          <w:szCs w:val="20"/>
          <w:u w:val="single"/>
          <w:lang w:val="fr-BE" w:eastAsia="fr-FR"/>
        </w:rPr>
        <w:t>Article 3</w:t>
      </w:r>
      <w:r w:rsidRPr="00187543">
        <w:rPr>
          <w:rFonts w:ascii="Times New Roman" w:eastAsia="Times New Roman" w:hAnsi="Times New Roman" w:cs="Times New Roman"/>
          <w:b/>
          <w:noProof/>
          <w:sz w:val="20"/>
          <w:szCs w:val="20"/>
          <w:lang w:val="fr-BE" w:eastAsia="fr-FR"/>
        </w:rPr>
        <w:t xml:space="preserve"> : </w:t>
      </w:r>
      <w:r w:rsidRPr="00877DF4">
        <w:rPr>
          <w:rFonts w:ascii="Times New Roman" w:eastAsia="Times New Roman" w:hAnsi="Times New Roman" w:cs="Times New Roman"/>
          <w:noProof/>
          <w:sz w:val="20"/>
          <w:szCs w:val="20"/>
          <w:lang w:eastAsia="fr-FR"/>
        </w:rPr>
        <w:t>De verser la moitié des recettes obtenues par la vente de ces véhicules à la Zone de Police du Sud-Luxembourg.</w:t>
      </w:r>
    </w:p>
    <w:p w14:paraId="374CF9EE" w14:textId="77777777" w:rsidR="00BA292F" w:rsidRPr="00CE6755" w:rsidRDefault="00BA292F" w:rsidP="00D8476A">
      <w:pPr>
        <w:spacing w:after="0" w:line="240" w:lineRule="auto"/>
        <w:jc w:val="both"/>
        <w:rPr>
          <w:rFonts w:ascii="Times New Roman" w:hAnsi="Times New Roman" w:cs="Times New Roman"/>
          <w:b/>
          <w:sz w:val="20"/>
          <w:szCs w:val="20"/>
          <w:u w:val="single"/>
          <w:lang w:val="fr-BE"/>
        </w:rPr>
      </w:pPr>
    </w:p>
    <w:p w14:paraId="518B7D70" w14:textId="195F9562" w:rsidR="00723ED1" w:rsidRPr="00847358" w:rsidRDefault="00084AAE" w:rsidP="00D8476A">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n°17</w:t>
      </w:r>
      <w:r w:rsidR="00A4742F">
        <w:rPr>
          <w:rFonts w:ascii="Times New Roman" w:hAnsi="Times New Roman" w:cs="Times New Roman"/>
          <w:b/>
          <w:sz w:val="20"/>
          <w:szCs w:val="20"/>
          <w:u w:val="single"/>
          <w:lang w:val="fr-BE"/>
        </w:rPr>
        <w:t xml:space="preserve"> -</w:t>
      </w:r>
      <w:r w:rsidR="00A4742F" w:rsidRPr="00A4742F">
        <w:rPr>
          <w:rFonts w:ascii="Times New Roman" w:hAnsi="Times New Roman" w:cs="Times New Roman"/>
          <w:b/>
          <w:sz w:val="20"/>
          <w:szCs w:val="20"/>
          <w:u w:val="single"/>
          <w:lang w:val="fr-BE"/>
        </w:rPr>
        <w:t xml:space="preserve"> </w:t>
      </w:r>
      <w:r w:rsidR="00A4742F">
        <w:rPr>
          <w:rFonts w:ascii="Times New Roman" w:hAnsi="Times New Roman" w:cs="Times New Roman"/>
          <w:b/>
          <w:sz w:val="20"/>
          <w:szCs w:val="20"/>
          <w:u w:val="single"/>
          <w:lang w:val="fr-BE"/>
        </w:rPr>
        <w:t>Délibération n°</w:t>
      </w:r>
      <w:r w:rsidR="00733622">
        <w:rPr>
          <w:rFonts w:ascii="Times New Roman" w:hAnsi="Times New Roman" w:cs="Times New Roman"/>
          <w:b/>
          <w:sz w:val="20"/>
          <w:szCs w:val="20"/>
          <w:u w:val="single"/>
          <w:lang w:val="fr-BE"/>
        </w:rPr>
        <w:t>2183</w:t>
      </w:r>
      <w:r w:rsidR="00BA292F" w:rsidRPr="00CE6755">
        <w:rPr>
          <w:rFonts w:ascii="Times New Roman" w:hAnsi="Times New Roman" w:cs="Times New Roman"/>
          <w:b/>
          <w:sz w:val="20"/>
          <w:szCs w:val="20"/>
          <w:u w:val="single"/>
          <w:lang w:val="fr-BE"/>
        </w:rPr>
        <w:t xml:space="preserve"> : </w:t>
      </w:r>
      <w:r w:rsidR="00723ED1" w:rsidRPr="00723ED1">
        <w:rPr>
          <w:rFonts w:ascii="Times New Roman" w:hAnsi="Times New Roman" w:cs="Times New Roman"/>
          <w:b/>
          <w:sz w:val="20"/>
          <w:szCs w:val="20"/>
          <w:u w:val="single"/>
        </w:rPr>
        <w:t xml:space="preserve">Modification de la dénomination d'une partie de la rue de </w:t>
      </w:r>
      <w:proofErr w:type="spellStart"/>
      <w:r w:rsidR="00723ED1" w:rsidRPr="00723ED1">
        <w:rPr>
          <w:rFonts w:ascii="Times New Roman" w:hAnsi="Times New Roman" w:cs="Times New Roman"/>
          <w:b/>
          <w:sz w:val="20"/>
          <w:szCs w:val="20"/>
          <w:u w:val="single"/>
        </w:rPr>
        <w:t>Noedlange</w:t>
      </w:r>
      <w:proofErr w:type="spellEnd"/>
      <w:r w:rsidR="00723ED1" w:rsidRPr="00723ED1">
        <w:rPr>
          <w:rFonts w:ascii="Times New Roman" w:hAnsi="Times New Roman" w:cs="Times New Roman"/>
          <w:b/>
          <w:sz w:val="20"/>
          <w:szCs w:val="20"/>
          <w:u w:val="single"/>
        </w:rPr>
        <w:t xml:space="preserve"> à </w:t>
      </w:r>
      <w:r w:rsidR="00CC0986">
        <w:rPr>
          <w:rFonts w:ascii="Times New Roman" w:hAnsi="Times New Roman" w:cs="Times New Roman"/>
          <w:b/>
          <w:sz w:val="20"/>
          <w:szCs w:val="20"/>
          <w:u w:val="single"/>
        </w:rPr>
        <w:t>GUERLANGE</w:t>
      </w:r>
      <w:r w:rsidR="00847358">
        <w:rPr>
          <w:rFonts w:ascii="Times New Roman" w:hAnsi="Times New Roman" w:cs="Times New Roman"/>
          <w:b/>
          <w:sz w:val="20"/>
          <w:szCs w:val="20"/>
          <w:u w:val="single"/>
        </w:rPr>
        <w:t xml:space="preserve">. </w:t>
      </w:r>
    </w:p>
    <w:p w14:paraId="4F9B8768" w14:textId="77777777" w:rsidR="00860DC7" w:rsidRPr="00860DC7" w:rsidRDefault="00860DC7" w:rsidP="00860DC7">
      <w:pPr>
        <w:spacing w:after="0" w:line="240" w:lineRule="auto"/>
        <w:jc w:val="both"/>
        <w:rPr>
          <w:rFonts w:ascii="Times New Roman" w:hAnsi="Times New Roman" w:cs="Times New Roman"/>
          <w:bCs/>
          <w:sz w:val="20"/>
          <w:szCs w:val="20"/>
        </w:rPr>
      </w:pPr>
      <w:r w:rsidRPr="00860DC7">
        <w:rPr>
          <w:rFonts w:ascii="Times New Roman" w:hAnsi="Times New Roman" w:cs="Times New Roman"/>
          <w:bCs/>
          <w:sz w:val="20"/>
          <w:szCs w:val="20"/>
        </w:rPr>
        <w:t>Le Conseil,</w:t>
      </w:r>
    </w:p>
    <w:p w14:paraId="1D03FECA" w14:textId="1EB16711" w:rsidR="00860DC7" w:rsidRPr="00860DC7" w:rsidRDefault="00860DC7" w:rsidP="00860DC7">
      <w:pPr>
        <w:spacing w:after="0" w:line="240" w:lineRule="auto"/>
        <w:jc w:val="both"/>
        <w:rPr>
          <w:rFonts w:ascii="Times New Roman" w:hAnsi="Times New Roman" w:cs="Times New Roman"/>
          <w:bCs/>
          <w:sz w:val="20"/>
          <w:szCs w:val="20"/>
        </w:rPr>
      </w:pPr>
      <w:r w:rsidRPr="00860DC7">
        <w:rPr>
          <w:rFonts w:ascii="Times New Roman" w:hAnsi="Times New Roman" w:cs="Times New Roman"/>
          <w:bCs/>
          <w:sz w:val="20"/>
          <w:szCs w:val="20"/>
        </w:rPr>
        <w:t>Vu l'article L11 23-23 du code de la Démocratie Locale et de la Décentralisation ;</w:t>
      </w:r>
    </w:p>
    <w:p w14:paraId="1A6A0B41" w14:textId="16CBBC56" w:rsidR="00860DC7" w:rsidRPr="00860DC7" w:rsidRDefault="00860DC7" w:rsidP="00860DC7">
      <w:pPr>
        <w:spacing w:after="0" w:line="240" w:lineRule="auto"/>
        <w:jc w:val="both"/>
        <w:rPr>
          <w:rFonts w:ascii="Times New Roman" w:hAnsi="Times New Roman" w:cs="Times New Roman"/>
          <w:bCs/>
          <w:sz w:val="20"/>
          <w:szCs w:val="20"/>
        </w:rPr>
      </w:pPr>
      <w:r w:rsidRPr="00860DC7">
        <w:rPr>
          <w:rFonts w:ascii="Times New Roman" w:hAnsi="Times New Roman" w:cs="Times New Roman"/>
          <w:bCs/>
          <w:sz w:val="20"/>
          <w:szCs w:val="20"/>
        </w:rPr>
        <w:t>Vu le décret de la Communauté française du 3 juillet 1986 modifiant l’article 1</w:t>
      </w:r>
      <w:r w:rsidRPr="00860DC7">
        <w:rPr>
          <w:rFonts w:ascii="Times New Roman" w:hAnsi="Times New Roman" w:cs="Times New Roman"/>
          <w:bCs/>
          <w:sz w:val="20"/>
          <w:szCs w:val="20"/>
          <w:vertAlign w:val="superscript"/>
        </w:rPr>
        <w:t>er</w:t>
      </w:r>
      <w:r w:rsidRPr="00860DC7">
        <w:rPr>
          <w:rFonts w:ascii="Times New Roman" w:hAnsi="Times New Roman" w:cs="Times New Roman"/>
          <w:bCs/>
          <w:sz w:val="20"/>
          <w:szCs w:val="20"/>
        </w:rPr>
        <w:t xml:space="preserve"> du décret du 28 janvier 1974 relatif au nom des voies publiques ;</w:t>
      </w:r>
    </w:p>
    <w:p w14:paraId="07FC5EE1" w14:textId="2104FBD2" w:rsidR="00860DC7" w:rsidRPr="00860DC7" w:rsidRDefault="00860DC7" w:rsidP="00860DC7">
      <w:pPr>
        <w:spacing w:after="0" w:line="240" w:lineRule="auto"/>
        <w:jc w:val="both"/>
        <w:rPr>
          <w:rFonts w:ascii="Times New Roman" w:hAnsi="Times New Roman" w:cs="Times New Roman"/>
          <w:bCs/>
          <w:sz w:val="20"/>
          <w:szCs w:val="20"/>
        </w:rPr>
      </w:pPr>
      <w:r w:rsidRPr="00860DC7">
        <w:rPr>
          <w:rFonts w:ascii="Times New Roman" w:hAnsi="Times New Roman" w:cs="Times New Roman"/>
          <w:bCs/>
          <w:sz w:val="20"/>
          <w:szCs w:val="20"/>
        </w:rPr>
        <w:t xml:space="preserve">Vu la circulaire ministérielle du 23/02/2018 portant sur la directive et recommandation pour la détermination et l’attribution d’une adresse ; </w:t>
      </w:r>
    </w:p>
    <w:p w14:paraId="290D1EB1" w14:textId="77777777" w:rsidR="00860DC7" w:rsidRDefault="00860DC7" w:rsidP="00860DC7">
      <w:pPr>
        <w:spacing w:after="0" w:line="240" w:lineRule="auto"/>
        <w:jc w:val="both"/>
        <w:rPr>
          <w:rFonts w:ascii="Times New Roman" w:hAnsi="Times New Roman" w:cs="Times New Roman"/>
          <w:bCs/>
          <w:sz w:val="20"/>
          <w:szCs w:val="20"/>
        </w:rPr>
      </w:pPr>
      <w:r w:rsidRPr="00860DC7">
        <w:rPr>
          <w:rFonts w:ascii="Times New Roman" w:hAnsi="Times New Roman" w:cs="Times New Roman"/>
          <w:bCs/>
          <w:sz w:val="20"/>
          <w:szCs w:val="20"/>
        </w:rPr>
        <w:t xml:space="preserve">Considérant à ce titre que les services postaux, les fournisseurs téléphoniques et d’internet, ainsi que les services en charge des impétrants ont adopté pour leurs raccordements et leurs services la base ICAR (Inventaire Centralisé des Adresses et des Rues) ; </w:t>
      </w:r>
    </w:p>
    <w:p w14:paraId="7C474105" w14:textId="18C89628" w:rsidR="00860DC7" w:rsidRPr="00860DC7" w:rsidRDefault="00860DC7" w:rsidP="00860DC7">
      <w:pPr>
        <w:spacing w:after="0" w:line="240" w:lineRule="auto"/>
        <w:jc w:val="both"/>
        <w:rPr>
          <w:rFonts w:ascii="Times New Roman" w:hAnsi="Times New Roman" w:cs="Times New Roman"/>
          <w:bCs/>
          <w:sz w:val="20"/>
          <w:szCs w:val="20"/>
        </w:rPr>
      </w:pPr>
      <w:r w:rsidRPr="00860DC7">
        <w:rPr>
          <w:rFonts w:ascii="Times New Roman" w:hAnsi="Times New Roman" w:cs="Times New Roman"/>
          <w:bCs/>
          <w:sz w:val="20"/>
          <w:szCs w:val="20"/>
        </w:rPr>
        <w:t xml:space="preserve">Considérant que selon cette directive, toute rue, impasse, ou chemin doivent être nommés, qu’une rue ne peut comporter plusieurs appendices, qu’une rue doit aller d’un carrefour à un autre, que les numéros pairs des habitations doivent être d’un côté et que les numéros impairs d’un autre ; </w:t>
      </w:r>
    </w:p>
    <w:p w14:paraId="26E3017F" w14:textId="1AEA5D20" w:rsidR="00860DC7" w:rsidRPr="00860DC7" w:rsidRDefault="00860DC7" w:rsidP="00860DC7">
      <w:pPr>
        <w:spacing w:after="0" w:line="240" w:lineRule="auto"/>
        <w:jc w:val="both"/>
        <w:rPr>
          <w:rFonts w:ascii="Times New Roman" w:hAnsi="Times New Roman" w:cs="Times New Roman"/>
          <w:bCs/>
          <w:sz w:val="20"/>
          <w:szCs w:val="20"/>
        </w:rPr>
      </w:pPr>
      <w:r w:rsidRPr="00860DC7">
        <w:rPr>
          <w:rFonts w:ascii="Times New Roman" w:hAnsi="Times New Roman" w:cs="Times New Roman"/>
          <w:bCs/>
          <w:sz w:val="20"/>
          <w:szCs w:val="20"/>
        </w:rPr>
        <w:t>Considérant que le selon la typologie locale, le nom « </w:t>
      </w:r>
      <w:r w:rsidRPr="00860DC7">
        <w:rPr>
          <w:rFonts w:ascii="Times New Roman" w:hAnsi="Times New Roman" w:cs="Times New Roman"/>
          <w:b/>
          <w:bCs/>
          <w:sz w:val="20"/>
          <w:szCs w:val="20"/>
        </w:rPr>
        <w:t xml:space="preserve">Impasse de </w:t>
      </w:r>
      <w:proofErr w:type="spellStart"/>
      <w:r w:rsidRPr="00860DC7">
        <w:rPr>
          <w:rFonts w:ascii="Times New Roman" w:hAnsi="Times New Roman" w:cs="Times New Roman"/>
          <w:b/>
          <w:bCs/>
          <w:sz w:val="20"/>
          <w:szCs w:val="20"/>
        </w:rPr>
        <w:t>Kobenschleid</w:t>
      </w:r>
      <w:proofErr w:type="spellEnd"/>
      <w:r w:rsidRPr="00860DC7">
        <w:rPr>
          <w:rFonts w:ascii="Times New Roman" w:hAnsi="Times New Roman" w:cs="Times New Roman"/>
          <w:bCs/>
          <w:sz w:val="20"/>
          <w:szCs w:val="20"/>
        </w:rPr>
        <w:t xml:space="preserve"> » et </w:t>
      </w:r>
      <w:r w:rsidRPr="00860DC7">
        <w:rPr>
          <w:rFonts w:ascii="Times New Roman" w:hAnsi="Times New Roman" w:cs="Times New Roman"/>
          <w:b/>
          <w:bCs/>
          <w:sz w:val="20"/>
          <w:szCs w:val="20"/>
        </w:rPr>
        <w:t xml:space="preserve">« Impasse du </w:t>
      </w:r>
      <w:proofErr w:type="spellStart"/>
      <w:r w:rsidRPr="00860DC7">
        <w:rPr>
          <w:rFonts w:ascii="Times New Roman" w:hAnsi="Times New Roman" w:cs="Times New Roman"/>
          <w:b/>
          <w:bCs/>
          <w:sz w:val="20"/>
          <w:szCs w:val="20"/>
        </w:rPr>
        <w:t>Waassergrond</w:t>
      </w:r>
      <w:proofErr w:type="spellEnd"/>
      <w:r w:rsidRPr="00860DC7">
        <w:rPr>
          <w:rFonts w:ascii="Times New Roman" w:hAnsi="Times New Roman" w:cs="Times New Roman"/>
          <w:b/>
          <w:bCs/>
          <w:sz w:val="20"/>
          <w:szCs w:val="20"/>
        </w:rPr>
        <w:t> »</w:t>
      </w:r>
      <w:r w:rsidRPr="00860DC7">
        <w:rPr>
          <w:rFonts w:ascii="Times New Roman" w:hAnsi="Times New Roman" w:cs="Times New Roman"/>
          <w:bCs/>
          <w:sz w:val="20"/>
          <w:szCs w:val="20"/>
        </w:rPr>
        <w:t xml:space="preserve"> sont proposées ;</w:t>
      </w:r>
    </w:p>
    <w:p w14:paraId="458889D9" w14:textId="77777777" w:rsidR="00860DC7" w:rsidRDefault="00860DC7" w:rsidP="00860DC7">
      <w:pPr>
        <w:spacing w:after="0" w:line="240" w:lineRule="auto"/>
        <w:jc w:val="both"/>
        <w:rPr>
          <w:rFonts w:ascii="Times New Roman" w:hAnsi="Times New Roman" w:cs="Times New Roman"/>
          <w:bCs/>
          <w:sz w:val="20"/>
          <w:szCs w:val="20"/>
        </w:rPr>
      </w:pPr>
      <w:r w:rsidRPr="00860DC7">
        <w:rPr>
          <w:rFonts w:ascii="Times New Roman" w:hAnsi="Times New Roman" w:cs="Times New Roman"/>
          <w:bCs/>
          <w:sz w:val="20"/>
          <w:szCs w:val="20"/>
        </w:rPr>
        <w:t>Considérant que le service Urbanisme/Mobilité propose les noms « </w:t>
      </w:r>
      <w:r w:rsidRPr="00860DC7">
        <w:rPr>
          <w:rFonts w:ascii="Times New Roman" w:hAnsi="Times New Roman" w:cs="Times New Roman"/>
          <w:b/>
          <w:bCs/>
          <w:sz w:val="20"/>
          <w:szCs w:val="20"/>
        </w:rPr>
        <w:t>Impasse du Grand-Duché</w:t>
      </w:r>
      <w:r w:rsidRPr="00860DC7">
        <w:rPr>
          <w:rFonts w:ascii="Times New Roman" w:hAnsi="Times New Roman" w:cs="Times New Roman"/>
          <w:bCs/>
          <w:sz w:val="20"/>
          <w:szCs w:val="20"/>
        </w:rPr>
        <w:t> » et « </w:t>
      </w:r>
      <w:r w:rsidRPr="00860DC7">
        <w:rPr>
          <w:rFonts w:ascii="Times New Roman" w:hAnsi="Times New Roman" w:cs="Times New Roman"/>
          <w:b/>
          <w:bCs/>
          <w:sz w:val="20"/>
          <w:szCs w:val="20"/>
        </w:rPr>
        <w:t>Impasse des Grands Ducs</w:t>
      </w:r>
      <w:r w:rsidRPr="00860DC7">
        <w:rPr>
          <w:rFonts w:ascii="Times New Roman" w:hAnsi="Times New Roman" w:cs="Times New Roman"/>
          <w:bCs/>
          <w:sz w:val="20"/>
          <w:szCs w:val="20"/>
        </w:rPr>
        <w:t xml:space="preserve"> », </w:t>
      </w:r>
    </w:p>
    <w:p w14:paraId="275E7334" w14:textId="6C87E45C" w:rsidR="00860DC7" w:rsidRPr="00860DC7" w:rsidRDefault="00860DC7" w:rsidP="00860DC7">
      <w:pPr>
        <w:spacing w:after="0" w:line="240" w:lineRule="auto"/>
        <w:jc w:val="both"/>
        <w:rPr>
          <w:rFonts w:ascii="Times New Roman" w:hAnsi="Times New Roman" w:cs="Times New Roman"/>
          <w:bCs/>
          <w:sz w:val="20"/>
          <w:szCs w:val="20"/>
        </w:rPr>
      </w:pPr>
      <w:r w:rsidRPr="00860DC7">
        <w:rPr>
          <w:rFonts w:ascii="Times New Roman" w:hAnsi="Times New Roman" w:cs="Times New Roman"/>
          <w:bCs/>
          <w:sz w:val="20"/>
          <w:szCs w:val="20"/>
        </w:rPr>
        <w:t xml:space="preserve">Considérant qu’un vote a été réalisé auprès des citoyens de la rue et du village de </w:t>
      </w:r>
      <w:r w:rsidR="00CC0986">
        <w:rPr>
          <w:rFonts w:ascii="Times New Roman" w:hAnsi="Times New Roman" w:cs="Times New Roman"/>
          <w:bCs/>
          <w:sz w:val="20"/>
          <w:szCs w:val="20"/>
        </w:rPr>
        <w:t>GUERLANGE</w:t>
      </w:r>
      <w:r w:rsidRPr="00860DC7">
        <w:rPr>
          <w:rFonts w:ascii="Times New Roman" w:hAnsi="Times New Roman" w:cs="Times New Roman"/>
          <w:bCs/>
          <w:sz w:val="20"/>
          <w:szCs w:val="20"/>
        </w:rPr>
        <w:t xml:space="preserve">, que les résultats de ce vote étaient contradictoires entre les habitants de la rue et du village ;  </w:t>
      </w:r>
      <w:r w:rsidRPr="00860DC7">
        <w:rPr>
          <w:rFonts w:ascii="Times New Roman" w:hAnsi="Times New Roman" w:cs="Times New Roman"/>
          <w:bCs/>
          <w:sz w:val="20"/>
          <w:szCs w:val="20"/>
        </w:rPr>
        <w:br/>
        <w:t xml:space="preserve">Considérant qu’en effet les votes des résidents de la rue ont donné comme résultats </w:t>
      </w:r>
      <w:r w:rsidRPr="00860DC7">
        <w:rPr>
          <w:rFonts w:ascii="Times New Roman" w:hAnsi="Times New Roman" w:cs="Times New Roman"/>
          <w:bCs/>
          <w:sz w:val="20"/>
          <w:szCs w:val="20"/>
        </w:rPr>
        <w:br/>
        <w:t xml:space="preserve">1. Impasse des Grands-Ducs, 2. Impasse de </w:t>
      </w:r>
      <w:proofErr w:type="spellStart"/>
      <w:r w:rsidRPr="00860DC7">
        <w:rPr>
          <w:rFonts w:ascii="Times New Roman" w:hAnsi="Times New Roman" w:cs="Times New Roman"/>
          <w:bCs/>
          <w:sz w:val="20"/>
          <w:szCs w:val="20"/>
        </w:rPr>
        <w:t>Kobenschleid</w:t>
      </w:r>
      <w:proofErr w:type="spellEnd"/>
      <w:r w:rsidRPr="00860DC7">
        <w:rPr>
          <w:rFonts w:ascii="Times New Roman" w:hAnsi="Times New Roman" w:cs="Times New Roman"/>
          <w:bCs/>
          <w:sz w:val="20"/>
          <w:szCs w:val="20"/>
        </w:rPr>
        <w:t xml:space="preserve">, 3. Impasse du Grand-Duché, 4. Impasse du </w:t>
      </w:r>
      <w:proofErr w:type="spellStart"/>
      <w:r w:rsidRPr="00860DC7">
        <w:rPr>
          <w:rFonts w:ascii="Times New Roman" w:hAnsi="Times New Roman" w:cs="Times New Roman"/>
          <w:bCs/>
          <w:sz w:val="20"/>
          <w:szCs w:val="20"/>
        </w:rPr>
        <w:t>Waassergrond</w:t>
      </w:r>
      <w:proofErr w:type="spellEnd"/>
      <w:r>
        <w:rPr>
          <w:rFonts w:ascii="Times New Roman" w:hAnsi="Times New Roman" w:cs="Times New Roman"/>
          <w:bCs/>
          <w:sz w:val="20"/>
          <w:szCs w:val="20"/>
        </w:rPr>
        <w:t> ;</w:t>
      </w:r>
    </w:p>
    <w:p w14:paraId="34DB66C2" w14:textId="77777777" w:rsidR="00860DC7" w:rsidRDefault="00860DC7" w:rsidP="00860DC7">
      <w:pPr>
        <w:spacing w:after="0" w:line="240" w:lineRule="auto"/>
        <w:jc w:val="both"/>
        <w:rPr>
          <w:rFonts w:ascii="Times New Roman" w:hAnsi="Times New Roman" w:cs="Times New Roman"/>
          <w:bCs/>
          <w:sz w:val="20"/>
          <w:szCs w:val="20"/>
        </w:rPr>
      </w:pPr>
      <w:r w:rsidRPr="00860DC7">
        <w:rPr>
          <w:rFonts w:ascii="Times New Roman" w:hAnsi="Times New Roman" w:cs="Times New Roman"/>
          <w:bCs/>
          <w:sz w:val="20"/>
          <w:szCs w:val="20"/>
        </w:rPr>
        <w:t xml:space="preserve">Considérant qu’en raison du caractère désobligeant pour les souverains luxembourgeois du type de voie qui lui serait consacrée (impasse), stipulant qu’un Grand-Duc mériterait une avenue ou un boulevard et non une impasse, qu’une nouvelle proposition défendue par deux ménages résidents propose « l’Impasse du Ruisseau » en réseau de la présence du ruisseau du </w:t>
      </w:r>
      <w:proofErr w:type="spellStart"/>
      <w:r w:rsidRPr="00860DC7">
        <w:rPr>
          <w:rFonts w:ascii="Times New Roman" w:hAnsi="Times New Roman" w:cs="Times New Roman"/>
          <w:bCs/>
          <w:sz w:val="20"/>
          <w:szCs w:val="20"/>
        </w:rPr>
        <w:t>Waassergrond</w:t>
      </w:r>
      <w:proofErr w:type="spellEnd"/>
      <w:r w:rsidRPr="00860DC7">
        <w:rPr>
          <w:rFonts w:ascii="Times New Roman" w:hAnsi="Times New Roman" w:cs="Times New Roman"/>
          <w:bCs/>
          <w:sz w:val="20"/>
          <w:szCs w:val="20"/>
        </w:rPr>
        <w:t xml:space="preserve"> ; </w:t>
      </w:r>
    </w:p>
    <w:p w14:paraId="6D765540" w14:textId="0EED8C3A" w:rsidR="00860DC7" w:rsidRPr="00860DC7" w:rsidRDefault="00860DC7" w:rsidP="00860DC7">
      <w:pPr>
        <w:spacing w:after="0" w:line="240" w:lineRule="auto"/>
        <w:jc w:val="both"/>
        <w:rPr>
          <w:rFonts w:ascii="Times New Roman" w:hAnsi="Times New Roman" w:cs="Times New Roman"/>
          <w:bCs/>
          <w:sz w:val="20"/>
          <w:szCs w:val="20"/>
        </w:rPr>
      </w:pPr>
      <w:r w:rsidRPr="00860DC7">
        <w:rPr>
          <w:rFonts w:ascii="Times New Roman" w:hAnsi="Times New Roman" w:cs="Times New Roman"/>
          <w:bCs/>
          <w:sz w:val="20"/>
          <w:szCs w:val="20"/>
        </w:rPr>
        <w:t xml:space="preserve">Considérant que les habitants du village de </w:t>
      </w:r>
      <w:r w:rsidR="00CC0986">
        <w:rPr>
          <w:rFonts w:ascii="Times New Roman" w:hAnsi="Times New Roman" w:cs="Times New Roman"/>
          <w:bCs/>
          <w:sz w:val="20"/>
          <w:szCs w:val="20"/>
        </w:rPr>
        <w:t>GUERLANGE</w:t>
      </w:r>
      <w:r w:rsidRPr="00860DC7">
        <w:rPr>
          <w:rFonts w:ascii="Times New Roman" w:hAnsi="Times New Roman" w:cs="Times New Roman"/>
          <w:bCs/>
          <w:sz w:val="20"/>
          <w:szCs w:val="20"/>
        </w:rPr>
        <w:t xml:space="preserve"> ont rejeté les noms de rues à consonance germanique, que néanmoins la Commune n’a l’obligation que de consulté uniquement les habitants de la rue ;    </w:t>
      </w:r>
    </w:p>
    <w:p w14:paraId="02591AA7" w14:textId="05E95B2C" w:rsidR="00860DC7" w:rsidRDefault="00860DC7" w:rsidP="00860DC7">
      <w:pPr>
        <w:spacing w:after="0" w:line="240" w:lineRule="auto"/>
        <w:jc w:val="both"/>
        <w:rPr>
          <w:rFonts w:ascii="Times New Roman" w:hAnsi="Times New Roman" w:cs="Times New Roman"/>
          <w:bCs/>
          <w:sz w:val="20"/>
          <w:szCs w:val="20"/>
        </w:rPr>
      </w:pPr>
      <w:r w:rsidRPr="00860DC7">
        <w:rPr>
          <w:rFonts w:ascii="Times New Roman" w:hAnsi="Times New Roman" w:cs="Times New Roman"/>
          <w:bCs/>
          <w:sz w:val="20"/>
          <w:szCs w:val="20"/>
        </w:rPr>
        <w:t>Considérant que ces appellations n’existent pas encore sur le territoire communal d’</w:t>
      </w:r>
      <w:r w:rsidR="0051703B">
        <w:rPr>
          <w:rFonts w:ascii="Times New Roman" w:hAnsi="Times New Roman" w:cs="Times New Roman"/>
          <w:bCs/>
          <w:sz w:val="20"/>
          <w:szCs w:val="20"/>
        </w:rPr>
        <w:t>AUBANGE</w:t>
      </w:r>
      <w:r w:rsidRPr="00860DC7">
        <w:rPr>
          <w:rFonts w:ascii="Times New Roman" w:hAnsi="Times New Roman" w:cs="Times New Roman"/>
          <w:bCs/>
          <w:sz w:val="20"/>
          <w:szCs w:val="20"/>
        </w:rPr>
        <w:t> ;</w:t>
      </w:r>
    </w:p>
    <w:p w14:paraId="1B44AA2F" w14:textId="39473817" w:rsidR="00FA1120" w:rsidRPr="00860DC7" w:rsidRDefault="00FA1120" w:rsidP="00860DC7">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A l’unanimité ;</w:t>
      </w:r>
    </w:p>
    <w:p w14:paraId="67C1C668" w14:textId="2330CDEA" w:rsidR="00860DC7" w:rsidRPr="00860DC7" w:rsidRDefault="00860DC7" w:rsidP="00860DC7">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D</w:t>
      </w:r>
      <w:r w:rsidRPr="00860DC7">
        <w:rPr>
          <w:rFonts w:ascii="Times New Roman" w:hAnsi="Times New Roman" w:cs="Times New Roman"/>
          <w:b/>
          <w:bCs/>
          <w:caps/>
          <w:sz w:val="20"/>
          <w:szCs w:val="20"/>
        </w:rPr>
        <w:t xml:space="preserve">écide </w:t>
      </w:r>
      <w:r w:rsidRPr="00860DC7">
        <w:rPr>
          <w:rFonts w:ascii="Times New Roman" w:hAnsi="Times New Roman" w:cs="Times New Roman"/>
          <w:bCs/>
          <w:sz w:val="20"/>
          <w:szCs w:val="20"/>
        </w:rPr>
        <w:t xml:space="preserve">de nommer la portion de voirie de la rue de </w:t>
      </w:r>
      <w:proofErr w:type="spellStart"/>
      <w:r w:rsidRPr="00860DC7">
        <w:rPr>
          <w:rFonts w:ascii="Times New Roman" w:hAnsi="Times New Roman" w:cs="Times New Roman"/>
          <w:bCs/>
          <w:sz w:val="20"/>
          <w:szCs w:val="20"/>
        </w:rPr>
        <w:t>Noedelange</w:t>
      </w:r>
      <w:proofErr w:type="spellEnd"/>
      <w:r w:rsidRPr="00860DC7">
        <w:rPr>
          <w:rFonts w:ascii="Times New Roman" w:hAnsi="Times New Roman" w:cs="Times New Roman"/>
          <w:bCs/>
          <w:sz w:val="20"/>
          <w:szCs w:val="20"/>
        </w:rPr>
        <w:t xml:space="preserve"> dont plan en </w:t>
      </w:r>
      <w:r w:rsidRPr="00D01981">
        <w:rPr>
          <w:rFonts w:ascii="Times New Roman" w:hAnsi="Times New Roman" w:cs="Times New Roman"/>
          <w:bCs/>
          <w:sz w:val="20"/>
          <w:szCs w:val="20"/>
        </w:rPr>
        <w:t>annexe « </w:t>
      </w:r>
      <w:r w:rsidRPr="00D01981">
        <w:rPr>
          <w:rFonts w:ascii="Times New Roman" w:hAnsi="Times New Roman" w:cs="Times New Roman"/>
          <w:b/>
          <w:bCs/>
          <w:sz w:val="20"/>
          <w:szCs w:val="20"/>
        </w:rPr>
        <w:t xml:space="preserve">Impasse </w:t>
      </w:r>
      <w:r w:rsidR="00D01981" w:rsidRPr="00D01981">
        <w:rPr>
          <w:rFonts w:ascii="Times New Roman" w:hAnsi="Times New Roman" w:cs="Times New Roman"/>
          <w:b/>
          <w:bCs/>
          <w:sz w:val="20"/>
          <w:szCs w:val="20"/>
        </w:rPr>
        <w:t>du</w:t>
      </w:r>
      <w:r w:rsidR="00D01981">
        <w:rPr>
          <w:rFonts w:ascii="Times New Roman" w:hAnsi="Times New Roman" w:cs="Times New Roman"/>
          <w:b/>
          <w:bCs/>
          <w:sz w:val="20"/>
          <w:szCs w:val="20"/>
        </w:rPr>
        <w:t xml:space="preserve"> Ruisseau</w:t>
      </w:r>
      <w:r w:rsidRPr="00860DC7">
        <w:rPr>
          <w:rFonts w:ascii="Times New Roman" w:hAnsi="Times New Roman" w:cs="Times New Roman"/>
          <w:bCs/>
          <w:sz w:val="20"/>
          <w:szCs w:val="20"/>
        </w:rPr>
        <w:t> »</w:t>
      </w:r>
      <w:r>
        <w:rPr>
          <w:rFonts w:ascii="Times New Roman" w:hAnsi="Times New Roman" w:cs="Times New Roman"/>
          <w:bCs/>
          <w:sz w:val="20"/>
          <w:szCs w:val="20"/>
        </w:rPr>
        <w:t>.</w:t>
      </w:r>
    </w:p>
    <w:p w14:paraId="7100E9F3" w14:textId="48A53D3E" w:rsidR="00EB08CA" w:rsidRPr="00111163" w:rsidRDefault="00EB08CA" w:rsidP="00D8476A">
      <w:pPr>
        <w:spacing w:after="0" w:line="240" w:lineRule="auto"/>
        <w:jc w:val="both"/>
        <w:rPr>
          <w:rFonts w:ascii="Times New Roman" w:hAnsi="Times New Roman" w:cs="Times New Roman"/>
          <w:bCs/>
          <w:sz w:val="20"/>
          <w:szCs w:val="20"/>
          <w:lang w:val="fr-BE"/>
        </w:rPr>
      </w:pPr>
    </w:p>
    <w:p w14:paraId="2266631B" w14:textId="181E8DA5" w:rsidR="00723ED1" w:rsidRPr="00723ED1" w:rsidRDefault="00084AAE" w:rsidP="00640840">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n°18</w:t>
      </w:r>
      <w:r w:rsidR="00A4742F">
        <w:rPr>
          <w:rFonts w:ascii="Times New Roman" w:hAnsi="Times New Roman" w:cs="Times New Roman"/>
          <w:b/>
          <w:sz w:val="20"/>
          <w:szCs w:val="20"/>
          <w:u w:val="single"/>
          <w:lang w:val="fr-BE"/>
        </w:rPr>
        <w:t xml:space="preserve"> -</w:t>
      </w:r>
      <w:r w:rsidR="00A4742F" w:rsidRPr="00A4742F">
        <w:rPr>
          <w:rFonts w:ascii="Times New Roman" w:hAnsi="Times New Roman" w:cs="Times New Roman"/>
          <w:b/>
          <w:sz w:val="20"/>
          <w:szCs w:val="20"/>
          <w:u w:val="single"/>
          <w:lang w:val="fr-BE"/>
        </w:rPr>
        <w:t xml:space="preserve"> </w:t>
      </w:r>
      <w:r w:rsidR="00A4742F">
        <w:rPr>
          <w:rFonts w:ascii="Times New Roman" w:hAnsi="Times New Roman" w:cs="Times New Roman"/>
          <w:b/>
          <w:sz w:val="20"/>
          <w:szCs w:val="20"/>
          <w:u w:val="single"/>
          <w:lang w:val="fr-BE"/>
        </w:rPr>
        <w:t>Délibération n°</w:t>
      </w:r>
      <w:r w:rsidR="00733622">
        <w:rPr>
          <w:rFonts w:ascii="Times New Roman" w:hAnsi="Times New Roman" w:cs="Times New Roman"/>
          <w:b/>
          <w:sz w:val="20"/>
          <w:szCs w:val="20"/>
          <w:u w:val="single"/>
          <w:lang w:val="fr-BE"/>
        </w:rPr>
        <w:t>2184</w:t>
      </w:r>
      <w:r w:rsidR="006654BF" w:rsidRPr="00CE6755">
        <w:rPr>
          <w:rFonts w:ascii="Times New Roman" w:hAnsi="Times New Roman" w:cs="Times New Roman"/>
          <w:b/>
          <w:sz w:val="20"/>
          <w:szCs w:val="20"/>
          <w:u w:val="single"/>
          <w:lang w:val="fr-BE"/>
        </w:rPr>
        <w:t xml:space="preserve"> : </w:t>
      </w:r>
      <w:r w:rsidR="00723ED1" w:rsidRPr="00723ED1">
        <w:rPr>
          <w:rFonts w:ascii="Times New Roman" w:hAnsi="Times New Roman" w:cs="Times New Roman"/>
          <w:b/>
          <w:sz w:val="20"/>
          <w:szCs w:val="20"/>
          <w:u w:val="single"/>
        </w:rPr>
        <w:t>Arrêt d</w:t>
      </w:r>
      <w:r w:rsidR="00857400">
        <w:rPr>
          <w:rFonts w:ascii="Times New Roman" w:hAnsi="Times New Roman" w:cs="Times New Roman"/>
          <w:b/>
          <w:sz w:val="20"/>
          <w:szCs w:val="20"/>
          <w:u w:val="single"/>
        </w:rPr>
        <w:t>u règlement complémentaire</w:t>
      </w:r>
      <w:r w:rsidR="00723ED1" w:rsidRPr="00723ED1">
        <w:rPr>
          <w:rFonts w:ascii="Times New Roman" w:hAnsi="Times New Roman" w:cs="Times New Roman"/>
          <w:b/>
          <w:sz w:val="20"/>
          <w:szCs w:val="20"/>
          <w:u w:val="single"/>
        </w:rPr>
        <w:t xml:space="preserve"> de police visant</w:t>
      </w:r>
      <w:r w:rsidR="00857400">
        <w:rPr>
          <w:rFonts w:ascii="Times New Roman" w:hAnsi="Times New Roman" w:cs="Times New Roman"/>
          <w:b/>
          <w:sz w:val="20"/>
          <w:szCs w:val="20"/>
          <w:u w:val="single"/>
        </w:rPr>
        <w:t xml:space="preserve"> à la création d’une place</w:t>
      </w:r>
      <w:r w:rsidR="00480060">
        <w:rPr>
          <w:rFonts w:ascii="Times New Roman" w:hAnsi="Times New Roman" w:cs="Times New Roman"/>
          <w:b/>
          <w:sz w:val="20"/>
          <w:szCs w:val="20"/>
          <w:u w:val="single"/>
        </w:rPr>
        <w:t xml:space="preserve"> de stationnement réservée</w:t>
      </w:r>
      <w:r w:rsidR="00723ED1" w:rsidRPr="00723ED1">
        <w:rPr>
          <w:rFonts w:ascii="Times New Roman" w:hAnsi="Times New Roman" w:cs="Times New Roman"/>
          <w:b/>
          <w:sz w:val="20"/>
          <w:szCs w:val="20"/>
          <w:u w:val="single"/>
        </w:rPr>
        <w:t xml:space="preserve"> a</w:t>
      </w:r>
      <w:r w:rsidR="00857400">
        <w:rPr>
          <w:rFonts w:ascii="Times New Roman" w:hAnsi="Times New Roman" w:cs="Times New Roman"/>
          <w:b/>
          <w:sz w:val="20"/>
          <w:szCs w:val="20"/>
          <w:u w:val="single"/>
        </w:rPr>
        <w:t>ux personnes à mobilité réduite</w:t>
      </w:r>
      <w:r w:rsidR="00723ED1" w:rsidRPr="00723ED1">
        <w:rPr>
          <w:rFonts w:ascii="Times New Roman" w:hAnsi="Times New Roman" w:cs="Times New Roman"/>
          <w:b/>
          <w:sz w:val="20"/>
          <w:szCs w:val="20"/>
          <w:u w:val="single"/>
        </w:rPr>
        <w:t xml:space="preserve"> deva</w:t>
      </w:r>
      <w:r w:rsidR="00640840">
        <w:rPr>
          <w:rFonts w:ascii="Times New Roman" w:hAnsi="Times New Roman" w:cs="Times New Roman"/>
          <w:b/>
          <w:sz w:val="20"/>
          <w:szCs w:val="20"/>
          <w:u w:val="single"/>
        </w:rPr>
        <w:t>nt le n°3 de la rue de l'Aurore</w:t>
      </w:r>
      <w:r w:rsidR="002D37B9">
        <w:rPr>
          <w:rFonts w:ascii="Times New Roman" w:hAnsi="Times New Roman" w:cs="Times New Roman"/>
          <w:b/>
          <w:sz w:val="20"/>
          <w:szCs w:val="20"/>
          <w:u w:val="single"/>
        </w:rPr>
        <w:t xml:space="preserve"> à ATHUS</w:t>
      </w:r>
      <w:r w:rsidR="00723ED1" w:rsidRPr="00723ED1">
        <w:rPr>
          <w:rFonts w:ascii="Times New Roman" w:hAnsi="Times New Roman" w:cs="Times New Roman"/>
          <w:b/>
          <w:sz w:val="20"/>
          <w:szCs w:val="20"/>
          <w:u w:val="single"/>
        </w:rPr>
        <w:t>.</w:t>
      </w:r>
    </w:p>
    <w:p w14:paraId="38B3F069" w14:textId="77777777" w:rsidR="00640840" w:rsidRPr="00640840" w:rsidRDefault="00640840" w:rsidP="00640840">
      <w:pPr>
        <w:spacing w:after="0" w:line="240" w:lineRule="auto"/>
        <w:jc w:val="both"/>
        <w:rPr>
          <w:rFonts w:ascii="Times New Roman" w:hAnsi="Times New Roman" w:cs="Times New Roman"/>
          <w:sz w:val="20"/>
          <w:szCs w:val="20"/>
        </w:rPr>
      </w:pPr>
      <w:r w:rsidRPr="00640840">
        <w:rPr>
          <w:rFonts w:ascii="Times New Roman" w:hAnsi="Times New Roman" w:cs="Times New Roman"/>
          <w:sz w:val="20"/>
          <w:szCs w:val="20"/>
        </w:rPr>
        <w:t xml:space="preserve">Le Conseil, </w:t>
      </w:r>
    </w:p>
    <w:p w14:paraId="1FBFCB02" w14:textId="77777777" w:rsidR="00640840" w:rsidRPr="00640840" w:rsidRDefault="00640840" w:rsidP="00640840">
      <w:pPr>
        <w:spacing w:after="0" w:line="240" w:lineRule="auto"/>
        <w:jc w:val="both"/>
        <w:rPr>
          <w:rFonts w:ascii="Times New Roman" w:hAnsi="Times New Roman" w:cs="Times New Roman"/>
          <w:sz w:val="20"/>
          <w:szCs w:val="20"/>
        </w:rPr>
      </w:pPr>
      <w:r w:rsidRPr="00640840">
        <w:rPr>
          <w:rFonts w:ascii="Times New Roman" w:hAnsi="Times New Roman" w:cs="Times New Roman"/>
          <w:sz w:val="20"/>
          <w:szCs w:val="20"/>
        </w:rPr>
        <w:t>Vu le Code de la Démocratie Locale, notamment l’article L1122-30, alinéa 1</w:t>
      </w:r>
      <w:r w:rsidRPr="00640840">
        <w:rPr>
          <w:rFonts w:ascii="Times New Roman" w:hAnsi="Times New Roman" w:cs="Times New Roman"/>
          <w:sz w:val="20"/>
          <w:szCs w:val="20"/>
          <w:vertAlign w:val="superscript"/>
        </w:rPr>
        <w:t>er </w:t>
      </w:r>
      <w:r w:rsidRPr="00640840">
        <w:rPr>
          <w:rFonts w:ascii="Times New Roman" w:hAnsi="Times New Roman" w:cs="Times New Roman"/>
          <w:sz w:val="20"/>
          <w:szCs w:val="20"/>
        </w:rPr>
        <w:t>;</w:t>
      </w:r>
    </w:p>
    <w:p w14:paraId="1BDBBDC8" w14:textId="77777777" w:rsidR="00640840" w:rsidRPr="00640840" w:rsidRDefault="00640840" w:rsidP="00640840">
      <w:pPr>
        <w:spacing w:after="0" w:line="240" w:lineRule="auto"/>
        <w:jc w:val="both"/>
        <w:rPr>
          <w:rFonts w:ascii="Times New Roman" w:hAnsi="Times New Roman" w:cs="Times New Roman"/>
          <w:sz w:val="20"/>
          <w:szCs w:val="20"/>
        </w:rPr>
      </w:pPr>
      <w:r w:rsidRPr="00640840">
        <w:rPr>
          <w:rFonts w:ascii="Times New Roman" w:hAnsi="Times New Roman" w:cs="Times New Roman"/>
          <w:sz w:val="20"/>
          <w:szCs w:val="20"/>
        </w:rPr>
        <w:t>Vu les articles 2, 3 et 12 de la loi du 16 mars 1968 relative à la police de la circulation routière et ses arrêtés d’application ;</w:t>
      </w:r>
    </w:p>
    <w:p w14:paraId="580C6205" w14:textId="77777777" w:rsidR="00640840" w:rsidRPr="00640840" w:rsidRDefault="00640840" w:rsidP="00640840">
      <w:pPr>
        <w:spacing w:after="0" w:line="240" w:lineRule="auto"/>
        <w:jc w:val="both"/>
        <w:rPr>
          <w:rFonts w:ascii="Times New Roman" w:hAnsi="Times New Roman" w:cs="Times New Roman"/>
          <w:sz w:val="20"/>
          <w:szCs w:val="20"/>
        </w:rPr>
      </w:pPr>
      <w:r w:rsidRPr="00640840">
        <w:rPr>
          <w:rFonts w:ascii="Times New Roman" w:hAnsi="Times New Roman" w:cs="Times New Roman"/>
          <w:sz w:val="20"/>
          <w:szCs w:val="20"/>
        </w:rPr>
        <w:t>Vu l’article 119 de la Nouvelle loi communale ;</w:t>
      </w:r>
    </w:p>
    <w:p w14:paraId="6E1934C7" w14:textId="77777777" w:rsidR="00640840" w:rsidRPr="00640840" w:rsidRDefault="00640840" w:rsidP="00640840">
      <w:pPr>
        <w:spacing w:after="0" w:line="240" w:lineRule="auto"/>
        <w:jc w:val="both"/>
        <w:rPr>
          <w:rFonts w:ascii="Times New Roman" w:hAnsi="Times New Roman" w:cs="Times New Roman"/>
          <w:sz w:val="20"/>
          <w:szCs w:val="20"/>
        </w:rPr>
      </w:pPr>
      <w:r w:rsidRPr="00640840">
        <w:rPr>
          <w:rFonts w:ascii="Times New Roman" w:hAnsi="Times New Roman" w:cs="Times New Roman"/>
          <w:sz w:val="20"/>
          <w:szCs w:val="20"/>
        </w:rPr>
        <w:t>Vu le décret du 19 décembre 2007 relatif à la tutelle d’approbation de la Région wallonne sur les règlements complémentaires relatifs aux voies publiques et à la circulation des transports en commun ;</w:t>
      </w:r>
    </w:p>
    <w:p w14:paraId="580AA3C3" w14:textId="77777777" w:rsidR="00640840" w:rsidRPr="00640840" w:rsidRDefault="00640840" w:rsidP="00640840">
      <w:pPr>
        <w:spacing w:after="0" w:line="240" w:lineRule="auto"/>
        <w:jc w:val="both"/>
        <w:rPr>
          <w:rFonts w:ascii="Times New Roman" w:hAnsi="Times New Roman" w:cs="Times New Roman"/>
          <w:sz w:val="20"/>
          <w:szCs w:val="20"/>
        </w:rPr>
      </w:pPr>
      <w:r w:rsidRPr="00640840">
        <w:rPr>
          <w:rFonts w:ascii="Times New Roman" w:hAnsi="Times New Roman" w:cs="Times New Roman"/>
          <w:sz w:val="20"/>
          <w:szCs w:val="20"/>
        </w:rPr>
        <w:t>Vu l’arrêté royal du 1er décembre 1975 portant règlement général sur la police de la circulation routière et de l’usage de la voie publique ;</w:t>
      </w:r>
    </w:p>
    <w:p w14:paraId="2B395837" w14:textId="77777777" w:rsidR="00640840" w:rsidRPr="00640840" w:rsidRDefault="00640840" w:rsidP="00640840">
      <w:pPr>
        <w:spacing w:after="0" w:line="240" w:lineRule="auto"/>
        <w:jc w:val="both"/>
        <w:rPr>
          <w:rFonts w:ascii="Times New Roman" w:hAnsi="Times New Roman" w:cs="Times New Roman"/>
          <w:sz w:val="20"/>
          <w:szCs w:val="20"/>
        </w:rPr>
      </w:pPr>
      <w:r w:rsidRPr="00640840">
        <w:rPr>
          <w:rFonts w:ascii="Times New Roman" w:hAnsi="Times New Roman" w:cs="Times New Roman"/>
          <w:sz w:val="20"/>
          <w:szCs w:val="20"/>
        </w:rPr>
        <w:t>Vu l'arrêté ministériel du 11 octobre 1976 fixant les dimensions minimales et les conditions particulières de placement de la signalisation routière et ses annexes ;</w:t>
      </w:r>
    </w:p>
    <w:p w14:paraId="51FA10CB" w14:textId="77777777" w:rsidR="00640840" w:rsidRPr="00640840" w:rsidRDefault="00640840" w:rsidP="00640840">
      <w:pPr>
        <w:spacing w:after="0" w:line="240" w:lineRule="auto"/>
        <w:jc w:val="both"/>
        <w:rPr>
          <w:rFonts w:ascii="Times New Roman" w:hAnsi="Times New Roman" w:cs="Times New Roman"/>
          <w:sz w:val="20"/>
          <w:szCs w:val="20"/>
        </w:rPr>
      </w:pPr>
      <w:r w:rsidRPr="00640840">
        <w:rPr>
          <w:rFonts w:ascii="Times New Roman" w:hAnsi="Times New Roman" w:cs="Times New Roman"/>
          <w:sz w:val="20"/>
          <w:szCs w:val="20"/>
        </w:rPr>
        <w:t>Vu la circulaire ministérielle du 14 novembre 1977 relative aux règlements complémentaires et au placement de la signalisation routière ;</w:t>
      </w:r>
    </w:p>
    <w:p w14:paraId="01631B49" w14:textId="06EA5D5F" w:rsidR="00640840" w:rsidRPr="00640840" w:rsidRDefault="00640840" w:rsidP="00640840">
      <w:pPr>
        <w:spacing w:after="0" w:line="240" w:lineRule="auto"/>
        <w:jc w:val="both"/>
        <w:rPr>
          <w:rFonts w:ascii="Times New Roman" w:hAnsi="Times New Roman" w:cs="Times New Roman"/>
          <w:sz w:val="20"/>
          <w:szCs w:val="20"/>
        </w:rPr>
      </w:pPr>
      <w:r w:rsidRPr="00640840">
        <w:rPr>
          <w:rFonts w:ascii="Times New Roman" w:hAnsi="Times New Roman" w:cs="Times New Roman"/>
          <w:sz w:val="20"/>
          <w:szCs w:val="20"/>
        </w:rPr>
        <w:t xml:space="preserve">Attendu le dépôt d’un dossier complet et en bonne et due forme </w:t>
      </w:r>
      <w:r w:rsidR="00DA2352">
        <w:rPr>
          <w:rFonts w:ascii="Times New Roman" w:hAnsi="Times New Roman" w:cs="Times New Roman"/>
          <w:sz w:val="20"/>
          <w:szCs w:val="20"/>
        </w:rPr>
        <w:t xml:space="preserve">par </w:t>
      </w:r>
      <w:r w:rsidR="008829F6" w:rsidRPr="008829F6">
        <w:rPr>
          <w:rFonts w:ascii="Times New Roman" w:hAnsi="Times New Roman" w:cs="Times New Roman"/>
          <w:sz w:val="20"/>
          <w:szCs w:val="20"/>
        </w:rPr>
        <w:t xml:space="preserve">Madame </w:t>
      </w:r>
      <w:r w:rsidR="00315E78">
        <w:rPr>
          <w:rFonts w:ascii="Times New Roman" w:hAnsi="Times New Roman" w:cs="Times New Roman"/>
          <w:sz w:val="20"/>
          <w:szCs w:val="20"/>
        </w:rPr>
        <w:t>xxx</w:t>
      </w:r>
      <w:r w:rsidR="00DA2352">
        <w:rPr>
          <w:rFonts w:ascii="Times New Roman" w:hAnsi="Times New Roman" w:cs="Times New Roman"/>
          <w:sz w:val="20"/>
          <w:szCs w:val="20"/>
        </w:rPr>
        <w:t xml:space="preserve"> </w:t>
      </w:r>
      <w:r w:rsidRPr="00640840">
        <w:rPr>
          <w:rFonts w:ascii="Times New Roman" w:hAnsi="Times New Roman" w:cs="Times New Roman"/>
          <w:sz w:val="20"/>
          <w:szCs w:val="20"/>
        </w:rPr>
        <w:t>concernant la demande de réservation de stationnement PMR, domiciliée rue de l’Aurore n°3 à 6791 ATHUS ;</w:t>
      </w:r>
    </w:p>
    <w:p w14:paraId="1343B268" w14:textId="77777777" w:rsidR="00640840" w:rsidRPr="00640840" w:rsidRDefault="00640840" w:rsidP="00640840">
      <w:pPr>
        <w:spacing w:after="0" w:line="240" w:lineRule="auto"/>
        <w:jc w:val="both"/>
        <w:rPr>
          <w:rFonts w:ascii="Times New Roman" w:hAnsi="Times New Roman" w:cs="Times New Roman"/>
          <w:sz w:val="20"/>
          <w:szCs w:val="20"/>
        </w:rPr>
      </w:pPr>
      <w:r w:rsidRPr="00640840">
        <w:rPr>
          <w:rFonts w:ascii="Times New Roman" w:hAnsi="Times New Roman" w:cs="Times New Roman"/>
          <w:sz w:val="20"/>
          <w:szCs w:val="20"/>
        </w:rPr>
        <w:t>A l’unanimité ;</w:t>
      </w:r>
    </w:p>
    <w:p w14:paraId="12563F09" w14:textId="2F31F35B" w:rsidR="00640840" w:rsidRPr="00640840" w:rsidRDefault="00640840" w:rsidP="00640840">
      <w:pPr>
        <w:spacing w:after="0" w:line="240" w:lineRule="auto"/>
        <w:jc w:val="both"/>
        <w:rPr>
          <w:rFonts w:ascii="Times New Roman" w:hAnsi="Times New Roman" w:cs="Times New Roman"/>
          <w:b/>
          <w:sz w:val="20"/>
          <w:szCs w:val="20"/>
        </w:rPr>
      </w:pPr>
      <w:r w:rsidRPr="00640840">
        <w:rPr>
          <w:rFonts w:ascii="Times New Roman" w:hAnsi="Times New Roman" w:cs="Times New Roman"/>
          <w:b/>
          <w:sz w:val="20"/>
          <w:szCs w:val="20"/>
        </w:rPr>
        <w:t>ARRÊTE:</w:t>
      </w:r>
    </w:p>
    <w:p w14:paraId="11BCFEA9" w14:textId="77777777" w:rsidR="00640840" w:rsidRPr="00640840" w:rsidRDefault="00640840" w:rsidP="00640840">
      <w:pPr>
        <w:spacing w:after="0" w:line="240" w:lineRule="auto"/>
        <w:jc w:val="both"/>
        <w:rPr>
          <w:rFonts w:ascii="Times New Roman" w:hAnsi="Times New Roman" w:cs="Times New Roman"/>
          <w:sz w:val="20"/>
          <w:szCs w:val="20"/>
        </w:rPr>
      </w:pPr>
      <w:r w:rsidRPr="00640840">
        <w:rPr>
          <w:rFonts w:ascii="Times New Roman" w:hAnsi="Times New Roman" w:cs="Times New Roman"/>
          <w:bCs/>
          <w:sz w:val="20"/>
          <w:szCs w:val="20"/>
          <w:u w:val="single"/>
          <w:lang w:val="fr-BE"/>
        </w:rPr>
        <w:t>Article 1.</w:t>
      </w:r>
      <w:r w:rsidRPr="00640840">
        <w:rPr>
          <w:rFonts w:ascii="Times New Roman" w:hAnsi="Times New Roman" w:cs="Times New Roman"/>
          <w:b/>
          <w:bCs/>
          <w:sz w:val="20"/>
          <w:szCs w:val="20"/>
          <w:u w:val="single"/>
          <w:lang w:val="fr-BE"/>
        </w:rPr>
        <w:t xml:space="preserve"> </w:t>
      </w:r>
      <w:r w:rsidRPr="00640840">
        <w:rPr>
          <w:rFonts w:ascii="Times New Roman" w:hAnsi="Times New Roman" w:cs="Times New Roman"/>
          <w:b/>
          <w:bCs/>
          <w:sz w:val="20"/>
          <w:szCs w:val="20"/>
          <w:lang w:val="fr-BE"/>
        </w:rPr>
        <w:t xml:space="preserve">– </w:t>
      </w:r>
      <w:r w:rsidRPr="00640840">
        <w:rPr>
          <w:rFonts w:ascii="Times New Roman" w:hAnsi="Times New Roman" w:cs="Times New Roman"/>
          <w:sz w:val="20"/>
          <w:szCs w:val="20"/>
        </w:rPr>
        <w:t>Un emplacement de stationnement est réservé aux véhicules utilisés par des personnes à mobilité réduite, rue de l’Aurore n°3 à 6791 ATHUS.</w:t>
      </w:r>
    </w:p>
    <w:p w14:paraId="1A824A53" w14:textId="77777777" w:rsidR="00640840" w:rsidRPr="00640840" w:rsidRDefault="00640840" w:rsidP="00640840">
      <w:pPr>
        <w:spacing w:after="0" w:line="240" w:lineRule="auto"/>
        <w:jc w:val="both"/>
        <w:rPr>
          <w:rFonts w:ascii="Times New Roman" w:hAnsi="Times New Roman" w:cs="Times New Roman"/>
          <w:sz w:val="20"/>
          <w:szCs w:val="20"/>
        </w:rPr>
      </w:pPr>
      <w:r w:rsidRPr="00640840">
        <w:rPr>
          <w:rFonts w:ascii="Times New Roman" w:hAnsi="Times New Roman" w:cs="Times New Roman"/>
          <w:sz w:val="20"/>
          <w:szCs w:val="20"/>
        </w:rPr>
        <w:t>La mesure sera matérialisée par le placement d’un signal E 9a complété par la reproduction du sigle de la personne handicapée et d’une flèche de réglementation sur courte distance 6 mètres.</w:t>
      </w:r>
    </w:p>
    <w:p w14:paraId="68EA7AAE" w14:textId="77777777" w:rsidR="00640840" w:rsidRPr="00640840" w:rsidRDefault="00640840" w:rsidP="00640840">
      <w:pPr>
        <w:spacing w:after="0" w:line="240" w:lineRule="auto"/>
        <w:jc w:val="both"/>
        <w:rPr>
          <w:rFonts w:ascii="Times New Roman" w:hAnsi="Times New Roman" w:cs="Times New Roman"/>
          <w:sz w:val="20"/>
          <w:szCs w:val="20"/>
        </w:rPr>
      </w:pPr>
      <w:r w:rsidRPr="00640840">
        <w:rPr>
          <w:rFonts w:ascii="Times New Roman" w:hAnsi="Times New Roman" w:cs="Times New Roman"/>
          <w:sz w:val="20"/>
          <w:szCs w:val="20"/>
          <w:u w:val="single"/>
        </w:rPr>
        <w:t>Article 2.</w:t>
      </w:r>
      <w:r w:rsidRPr="00640840">
        <w:rPr>
          <w:rFonts w:ascii="Times New Roman" w:hAnsi="Times New Roman" w:cs="Times New Roman"/>
          <w:sz w:val="20"/>
          <w:szCs w:val="20"/>
        </w:rPr>
        <w:t xml:space="preserve"> – Le présent règlement sera soumis à l'approbation du Ministre Wallon des Transports.</w:t>
      </w:r>
    </w:p>
    <w:p w14:paraId="3D6A0E7A" w14:textId="77777777" w:rsidR="00640840" w:rsidRDefault="00640840" w:rsidP="00640840">
      <w:pPr>
        <w:spacing w:after="0" w:line="240" w:lineRule="auto"/>
        <w:jc w:val="both"/>
        <w:rPr>
          <w:rFonts w:ascii="Times New Roman" w:hAnsi="Times New Roman" w:cs="Times New Roman"/>
          <w:sz w:val="20"/>
          <w:szCs w:val="20"/>
        </w:rPr>
      </w:pPr>
    </w:p>
    <w:p w14:paraId="1C52BF66" w14:textId="3A1B2476" w:rsidR="00177531" w:rsidRPr="00723ED1" w:rsidRDefault="00084AAE" w:rsidP="003923CF">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n°18</w:t>
      </w:r>
      <w:r w:rsidR="00A4742F">
        <w:rPr>
          <w:rFonts w:ascii="Times New Roman" w:hAnsi="Times New Roman" w:cs="Times New Roman"/>
          <w:b/>
          <w:sz w:val="20"/>
          <w:szCs w:val="20"/>
          <w:u w:val="single"/>
          <w:lang w:val="fr-BE"/>
        </w:rPr>
        <w:t>-</w:t>
      </w:r>
      <w:r w:rsidR="00177531" w:rsidRPr="00CE6755">
        <w:rPr>
          <w:rFonts w:ascii="Times New Roman" w:hAnsi="Times New Roman" w:cs="Times New Roman"/>
          <w:b/>
          <w:sz w:val="20"/>
          <w:szCs w:val="20"/>
          <w:u w:val="single"/>
          <w:lang w:val="fr-BE"/>
        </w:rPr>
        <w:t> </w:t>
      </w:r>
      <w:r w:rsidR="00A4742F">
        <w:rPr>
          <w:rFonts w:ascii="Times New Roman" w:hAnsi="Times New Roman" w:cs="Times New Roman"/>
          <w:b/>
          <w:sz w:val="20"/>
          <w:szCs w:val="20"/>
          <w:u w:val="single"/>
          <w:lang w:val="fr-BE"/>
        </w:rPr>
        <w:t>Délibération n°</w:t>
      </w:r>
      <w:r w:rsidR="00733622">
        <w:rPr>
          <w:rFonts w:ascii="Times New Roman" w:hAnsi="Times New Roman" w:cs="Times New Roman"/>
          <w:b/>
          <w:sz w:val="20"/>
          <w:szCs w:val="20"/>
          <w:u w:val="single"/>
          <w:lang w:val="fr-BE"/>
        </w:rPr>
        <w:t>2185</w:t>
      </w:r>
      <w:r w:rsidR="00177531" w:rsidRPr="00CE6755">
        <w:rPr>
          <w:rFonts w:ascii="Times New Roman" w:hAnsi="Times New Roman" w:cs="Times New Roman"/>
          <w:b/>
          <w:sz w:val="20"/>
          <w:szCs w:val="20"/>
          <w:u w:val="single"/>
          <w:lang w:val="fr-BE"/>
        </w:rPr>
        <w:t xml:space="preserve">: </w:t>
      </w:r>
      <w:r w:rsidR="00177531" w:rsidRPr="00723ED1">
        <w:rPr>
          <w:rFonts w:ascii="Times New Roman" w:hAnsi="Times New Roman" w:cs="Times New Roman"/>
          <w:b/>
          <w:sz w:val="20"/>
          <w:szCs w:val="20"/>
          <w:u w:val="single"/>
        </w:rPr>
        <w:t>Arrêt d</w:t>
      </w:r>
      <w:r w:rsidR="00480060">
        <w:rPr>
          <w:rFonts w:ascii="Times New Roman" w:hAnsi="Times New Roman" w:cs="Times New Roman"/>
          <w:b/>
          <w:sz w:val="20"/>
          <w:szCs w:val="20"/>
          <w:u w:val="single"/>
        </w:rPr>
        <w:t>u règlement complémentaire</w:t>
      </w:r>
      <w:r w:rsidR="00177531" w:rsidRPr="00723ED1">
        <w:rPr>
          <w:rFonts w:ascii="Times New Roman" w:hAnsi="Times New Roman" w:cs="Times New Roman"/>
          <w:b/>
          <w:sz w:val="20"/>
          <w:szCs w:val="20"/>
          <w:u w:val="single"/>
        </w:rPr>
        <w:t xml:space="preserve"> de police </w:t>
      </w:r>
      <w:r w:rsidR="00480060">
        <w:rPr>
          <w:rFonts w:ascii="Times New Roman" w:hAnsi="Times New Roman" w:cs="Times New Roman"/>
          <w:b/>
          <w:sz w:val="20"/>
          <w:szCs w:val="20"/>
          <w:u w:val="single"/>
        </w:rPr>
        <w:t>visant à la création d’une place de stationnement réservée</w:t>
      </w:r>
      <w:r w:rsidR="00177531" w:rsidRPr="00723ED1">
        <w:rPr>
          <w:rFonts w:ascii="Times New Roman" w:hAnsi="Times New Roman" w:cs="Times New Roman"/>
          <w:b/>
          <w:sz w:val="20"/>
          <w:szCs w:val="20"/>
          <w:u w:val="single"/>
        </w:rPr>
        <w:t xml:space="preserve"> aux</w:t>
      </w:r>
      <w:r w:rsidR="00480060">
        <w:rPr>
          <w:rFonts w:ascii="Times New Roman" w:hAnsi="Times New Roman" w:cs="Times New Roman"/>
          <w:b/>
          <w:sz w:val="20"/>
          <w:szCs w:val="20"/>
          <w:u w:val="single"/>
        </w:rPr>
        <w:t xml:space="preserve"> personnes à mobilité réduite </w:t>
      </w:r>
      <w:r w:rsidR="00177531" w:rsidRPr="00723ED1">
        <w:rPr>
          <w:rFonts w:ascii="Times New Roman" w:hAnsi="Times New Roman" w:cs="Times New Roman"/>
          <w:b/>
          <w:sz w:val="20"/>
          <w:szCs w:val="20"/>
          <w:u w:val="single"/>
        </w:rPr>
        <w:t>devant le n°4 de la rue des Alouettes</w:t>
      </w:r>
      <w:r w:rsidR="002D37B9">
        <w:rPr>
          <w:rFonts w:ascii="Times New Roman" w:hAnsi="Times New Roman" w:cs="Times New Roman"/>
          <w:b/>
          <w:sz w:val="20"/>
          <w:szCs w:val="20"/>
          <w:u w:val="single"/>
        </w:rPr>
        <w:t xml:space="preserve"> à ATHUS</w:t>
      </w:r>
      <w:r w:rsidR="00177531" w:rsidRPr="00723ED1">
        <w:rPr>
          <w:rFonts w:ascii="Times New Roman" w:hAnsi="Times New Roman" w:cs="Times New Roman"/>
          <w:b/>
          <w:sz w:val="20"/>
          <w:szCs w:val="20"/>
          <w:u w:val="single"/>
        </w:rPr>
        <w:t>.</w:t>
      </w:r>
    </w:p>
    <w:p w14:paraId="286DD49C" w14:textId="77777777" w:rsidR="003923CF" w:rsidRPr="003923CF" w:rsidRDefault="003923CF" w:rsidP="003923CF">
      <w:pPr>
        <w:spacing w:after="0" w:line="240" w:lineRule="auto"/>
        <w:jc w:val="both"/>
        <w:rPr>
          <w:rFonts w:ascii="Times New Roman" w:hAnsi="Times New Roman" w:cs="Times New Roman"/>
          <w:sz w:val="20"/>
          <w:szCs w:val="20"/>
        </w:rPr>
      </w:pPr>
      <w:r w:rsidRPr="003923CF">
        <w:rPr>
          <w:rFonts w:ascii="Times New Roman" w:hAnsi="Times New Roman" w:cs="Times New Roman"/>
          <w:sz w:val="20"/>
          <w:szCs w:val="20"/>
        </w:rPr>
        <w:t xml:space="preserve">Le Conseil, </w:t>
      </w:r>
    </w:p>
    <w:p w14:paraId="554394AE" w14:textId="77777777" w:rsidR="003923CF" w:rsidRPr="003923CF" w:rsidRDefault="003923CF" w:rsidP="003923CF">
      <w:pPr>
        <w:spacing w:after="0" w:line="240" w:lineRule="auto"/>
        <w:jc w:val="both"/>
        <w:rPr>
          <w:rFonts w:ascii="Times New Roman" w:hAnsi="Times New Roman" w:cs="Times New Roman"/>
          <w:sz w:val="20"/>
          <w:szCs w:val="20"/>
        </w:rPr>
      </w:pPr>
      <w:r w:rsidRPr="003923CF">
        <w:rPr>
          <w:rFonts w:ascii="Times New Roman" w:hAnsi="Times New Roman" w:cs="Times New Roman"/>
          <w:sz w:val="20"/>
          <w:szCs w:val="20"/>
        </w:rPr>
        <w:t>Vu le Code de la Démocratie Locale, notamment l’article L1122-30, alinéa 1</w:t>
      </w:r>
      <w:r w:rsidRPr="003923CF">
        <w:rPr>
          <w:rFonts w:ascii="Times New Roman" w:hAnsi="Times New Roman" w:cs="Times New Roman"/>
          <w:sz w:val="20"/>
          <w:szCs w:val="20"/>
          <w:vertAlign w:val="superscript"/>
        </w:rPr>
        <w:t>er </w:t>
      </w:r>
      <w:r w:rsidRPr="003923CF">
        <w:rPr>
          <w:rFonts w:ascii="Times New Roman" w:hAnsi="Times New Roman" w:cs="Times New Roman"/>
          <w:sz w:val="20"/>
          <w:szCs w:val="20"/>
        </w:rPr>
        <w:t>;</w:t>
      </w:r>
    </w:p>
    <w:p w14:paraId="1CABA7E9" w14:textId="77777777" w:rsidR="003923CF" w:rsidRPr="003923CF" w:rsidRDefault="003923CF" w:rsidP="003923CF">
      <w:pPr>
        <w:spacing w:after="0" w:line="240" w:lineRule="auto"/>
        <w:jc w:val="both"/>
        <w:rPr>
          <w:rFonts w:ascii="Times New Roman" w:hAnsi="Times New Roman" w:cs="Times New Roman"/>
          <w:sz w:val="20"/>
          <w:szCs w:val="20"/>
        </w:rPr>
      </w:pPr>
      <w:r w:rsidRPr="003923CF">
        <w:rPr>
          <w:rFonts w:ascii="Times New Roman" w:hAnsi="Times New Roman" w:cs="Times New Roman"/>
          <w:sz w:val="20"/>
          <w:szCs w:val="20"/>
        </w:rPr>
        <w:t>Vu les articles 2, 3 et 12 de la loi du 16 mars 1968 relative à la police de la circulation routière et ses arrêtés d’application ;</w:t>
      </w:r>
    </w:p>
    <w:p w14:paraId="0055612D" w14:textId="77777777" w:rsidR="003923CF" w:rsidRPr="003923CF" w:rsidRDefault="003923CF" w:rsidP="003923CF">
      <w:pPr>
        <w:spacing w:after="0" w:line="240" w:lineRule="auto"/>
        <w:jc w:val="both"/>
        <w:rPr>
          <w:rFonts w:ascii="Times New Roman" w:hAnsi="Times New Roman" w:cs="Times New Roman"/>
          <w:sz w:val="20"/>
          <w:szCs w:val="20"/>
        </w:rPr>
      </w:pPr>
      <w:r w:rsidRPr="003923CF">
        <w:rPr>
          <w:rFonts w:ascii="Times New Roman" w:hAnsi="Times New Roman" w:cs="Times New Roman"/>
          <w:sz w:val="20"/>
          <w:szCs w:val="20"/>
        </w:rPr>
        <w:t>Vu l’article 119 de la Nouvelle loi communale ;</w:t>
      </w:r>
    </w:p>
    <w:p w14:paraId="667DB26B" w14:textId="77777777" w:rsidR="003923CF" w:rsidRPr="003923CF" w:rsidRDefault="003923CF" w:rsidP="003923CF">
      <w:pPr>
        <w:spacing w:after="0" w:line="240" w:lineRule="auto"/>
        <w:jc w:val="both"/>
        <w:rPr>
          <w:rFonts w:ascii="Times New Roman" w:hAnsi="Times New Roman" w:cs="Times New Roman"/>
          <w:sz w:val="20"/>
          <w:szCs w:val="20"/>
        </w:rPr>
      </w:pPr>
      <w:r w:rsidRPr="003923CF">
        <w:rPr>
          <w:rFonts w:ascii="Times New Roman" w:hAnsi="Times New Roman" w:cs="Times New Roman"/>
          <w:sz w:val="20"/>
          <w:szCs w:val="20"/>
        </w:rPr>
        <w:t>Vu le décret du 19 décembre 2007 relatif à la tutelle d’approbation de la Région wallonne sur les règlements complémentaires relatifs aux voies publiques et à la circulation des transports en commun ;</w:t>
      </w:r>
    </w:p>
    <w:p w14:paraId="7F32A01D" w14:textId="77777777" w:rsidR="003923CF" w:rsidRPr="003923CF" w:rsidRDefault="003923CF" w:rsidP="003923CF">
      <w:pPr>
        <w:spacing w:after="0" w:line="240" w:lineRule="auto"/>
        <w:jc w:val="both"/>
        <w:rPr>
          <w:rFonts w:ascii="Times New Roman" w:hAnsi="Times New Roman" w:cs="Times New Roman"/>
          <w:sz w:val="20"/>
          <w:szCs w:val="20"/>
        </w:rPr>
      </w:pPr>
      <w:r w:rsidRPr="003923CF">
        <w:rPr>
          <w:rFonts w:ascii="Times New Roman" w:hAnsi="Times New Roman" w:cs="Times New Roman"/>
          <w:sz w:val="20"/>
          <w:szCs w:val="20"/>
        </w:rPr>
        <w:t>Vu l’arrêté royal du 1er décembre 1975 portant règlement général sur la police de la circulation routière et de l’usage de la voie publique ;</w:t>
      </w:r>
    </w:p>
    <w:p w14:paraId="543580AE" w14:textId="77777777" w:rsidR="003923CF" w:rsidRPr="003923CF" w:rsidRDefault="003923CF" w:rsidP="003923CF">
      <w:pPr>
        <w:spacing w:after="0" w:line="240" w:lineRule="auto"/>
        <w:jc w:val="both"/>
        <w:rPr>
          <w:rFonts w:ascii="Times New Roman" w:hAnsi="Times New Roman" w:cs="Times New Roman"/>
          <w:sz w:val="20"/>
          <w:szCs w:val="20"/>
        </w:rPr>
      </w:pPr>
      <w:r w:rsidRPr="003923CF">
        <w:rPr>
          <w:rFonts w:ascii="Times New Roman" w:hAnsi="Times New Roman" w:cs="Times New Roman"/>
          <w:sz w:val="20"/>
          <w:szCs w:val="20"/>
        </w:rPr>
        <w:t>Vu l'arrêté ministériel du 11 octobre 1976 fixant les dimensions minimales et les conditions particulières de placement de la signalisation routière et ses annexes ;</w:t>
      </w:r>
    </w:p>
    <w:p w14:paraId="23966EB3" w14:textId="77777777" w:rsidR="003923CF" w:rsidRPr="003923CF" w:rsidRDefault="003923CF" w:rsidP="003923CF">
      <w:pPr>
        <w:spacing w:after="0" w:line="240" w:lineRule="auto"/>
        <w:jc w:val="both"/>
        <w:rPr>
          <w:rFonts w:ascii="Times New Roman" w:hAnsi="Times New Roman" w:cs="Times New Roman"/>
          <w:sz w:val="20"/>
          <w:szCs w:val="20"/>
        </w:rPr>
      </w:pPr>
      <w:r w:rsidRPr="003923CF">
        <w:rPr>
          <w:rFonts w:ascii="Times New Roman" w:hAnsi="Times New Roman" w:cs="Times New Roman"/>
          <w:sz w:val="20"/>
          <w:szCs w:val="20"/>
        </w:rPr>
        <w:t>Vu la circulaire ministérielle du 14 novembre 1977 relative aux règlements complémentaires et au placement de la signalisation routière ;</w:t>
      </w:r>
    </w:p>
    <w:p w14:paraId="6D32DEAC" w14:textId="4CE1FF68" w:rsidR="003923CF" w:rsidRPr="003923CF" w:rsidRDefault="003923CF" w:rsidP="003923CF">
      <w:pPr>
        <w:spacing w:after="0" w:line="240" w:lineRule="auto"/>
        <w:jc w:val="both"/>
        <w:rPr>
          <w:rFonts w:ascii="Times New Roman" w:hAnsi="Times New Roman" w:cs="Times New Roman"/>
          <w:sz w:val="20"/>
          <w:szCs w:val="20"/>
        </w:rPr>
      </w:pPr>
      <w:r w:rsidRPr="003923CF">
        <w:rPr>
          <w:rFonts w:ascii="Times New Roman" w:hAnsi="Times New Roman" w:cs="Times New Roman"/>
          <w:sz w:val="20"/>
          <w:szCs w:val="20"/>
        </w:rPr>
        <w:t xml:space="preserve">Attendu le dépôt d’un dossier complet et en bonne et due forme par Monsieur </w:t>
      </w:r>
      <w:r w:rsidR="00315E78">
        <w:rPr>
          <w:rFonts w:ascii="Times New Roman" w:hAnsi="Times New Roman" w:cs="Times New Roman"/>
          <w:sz w:val="20"/>
          <w:szCs w:val="20"/>
        </w:rPr>
        <w:t>xxx</w:t>
      </w:r>
      <w:r w:rsidRPr="003923CF">
        <w:rPr>
          <w:rFonts w:ascii="Times New Roman" w:hAnsi="Times New Roman" w:cs="Times New Roman"/>
          <w:sz w:val="20"/>
          <w:szCs w:val="20"/>
        </w:rPr>
        <w:t xml:space="preserve"> concernant la demande de réservation de stationnement PMR, domicilié rue des Alouettes n°4 à 6791 ATHUS ;</w:t>
      </w:r>
    </w:p>
    <w:p w14:paraId="6C59F5B8" w14:textId="1A21871C" w:rsidR="003923CF" w:rsidRPr="003923CF" w:rsidRDefault="003923CF" w:rsidP="003923CF">
      <w:pPr>
        <w:spacing w:after="0" w:line="240" w:lineRule="auto"/>
        <w:jc w:val="both"/>
        <w:rPr>
          <w:rFonts w:ascii="Times New Roman" w:hAnsi="Times New Roman" w:cs="Times New Roman"/>
          <w:sz w:val="20"/>
          <w:szCs w:val="20"/>
        </w:rPr>
      </w:pPr>
      <w:r w:rsidRPr="003923CF">
        <w:rPr>
          <w:rFonts w:ascii="Times New Roman" w:hAnsi="Times New Roman" w:cs="Times New Roman"/>
          <w:sz w:val="20"/>
          <w:szCs w:val="20"/>
        </w:rPr>
        <w:t>A l’unanimité ;</w:t>
      </w:r>
    </w:p>
    <w:p w14:paraId="523495B2" w14:textId="3F6CB1E3" w:rsidR="003923CF" w:rsidRPr="003923CF" w:rsidRDefault="003923CF" w:rsidP="003923CF">
      <w:pPr>
        <w:spacing w:after="0" w:line="240" w:lineRule="auto"/>
        <w:jc w:val="both"/>
        <w:rPr>
          <w:rFonts w:ascii="Times New Roman" w:hAnsi="Times New Roman" w:cs="Times New Roman"/>
          <w:b/>
          <w:sz w:val="20"/>
          <w:szCs w:val="20"/>
        </w:rPr>
      </w:pPr>
      <w:r w:rsidRPr="003923CF">
        <w:rPr>
          <w:rFonts w:ascii="Times New Roman" w:hAnsi="Times New Roman" w:cs="Times New Roman"/>
          <w:b/>
          <w:sz w:val="20"/>
          <w:szCs w:val="20"/>
        </w:rPr>
        <w:t>ARRÊTE</w:t>
      </w:r>
      <w:r w:rsidR="007C110E">
        <w:rPr>
          <w:rFonts w:ascii="Times New Roman" w:hAnsi="Times New Roman" w:cs="Times New Roman"/>
          <w:b/>
          <w:sz w:val="20"/>
          <w:szCs w:val="20"/>
        </w:rPr>
        <w:t>:</w:t>
      </w:r>
    </w:p>
    <w:p w14:paraId="465F9F43" w14:textId="406DF08C" w:rsidR="003923CF" w:rsidRPr="003923CF" w:rsidRDefault="003923CF" w:rsidP="003923CF">
      <w:pPr>
        <w:spacing w:after="0" w:line="240" w:lineRule="auto"/>
        <w:jc w:val="both"/>
        <w:rPr>
          <w:rFonts w:ascii="Times New Roman" w:hAnsi="Times New Roman" w:cs="Times New Roman"/>
          <w:sz w:val="20"/>
          <w:szCs w:val="20"/>
        </w:rPr>
      </w:pPr>
      <w:r w:rsidRPr="003923CF">
        <w:rPr>
          <w:rFonts w:ascii="Times New Roman" w:hAnsi="Times New Roman" w:cs="Times New Roman"/>
          <w:bCs/>
          <w:sz w:val="20"/>
          <w:szCs w:val="20"/>
          <w:u w:val="single"/>
          <w:lang w:val="fr-BE"/>
        </w:rPr>
        <w:t>Article 1.</w:t>
      </w:r>
      <w:r w:rsidR="009941FC">
        <w:rPr>
          <w:rFonts w:ascii="Times New Roman" w:hAnsi="Times New Roman" w:cs="Times New Roman"/>
          <w:bCs/>
          <w:sz w:val="20"/>
          <w:szCs w:val="20"/>
          <w:u w:val="single"/>
          <w:lang w:val="fr-BE"/>
        </w:rPr>
        <w:t> </w:t>
      </w:r>
      <w:r w:rsidR="009941FC" w:rsidRPr="009941FC">
        <w:rPr>
          <w:rFonts w:ascii="Times New Roman" w:hAnsi="Times New Roman" w:cs="Times New Roman"/>
          <w:bCs/>
          <w:sz w:val="20"/>
          <w:szCs w:val="20"/>
          <w:lang w:val="fr-BE"/>
        </w:rPr>
        <w:t>:</w:t>
      </w:r>
      <w:r w:rsidR="009941FC" w:rsidRPr="009941FC">
        <w:rPr>
          <w:rFonts w:ascii="Times New Roman" w:hAnsi="Times New Roman" w:cs="Times New Roman"/>
          <w:b/>
          <w:bCs/>
          <w:sz w:val="20"/>
          <w:szCs w:val="20"/>
          <w:lang w:val="fr-BE"/>
        </w:rPr>
        <w:t xml:space="preserve"> </w:t>
      </w:r>
      <w:r w:rsidRPr="003923CF">
        <w:rPr>
          <w:rFonts w:ascii="Times New Roman" w:hAnsi="Times New Roman" w:cs="Times New Roman"/>
          <w:sz w:val="20"/>
          <w:szCs w:val="20"/>
        </w:rPr>
        <w:t>Un emplacement de stationnement est réservé aux véhicules utilisés par des personnes à mobilité réduite, rue des Alouettes n°4 à 6791 ATHUS.</w:t>
      </w:r>
    </w:p>
    <w:p w14:paraId="5D6D9FC2" w14:textId="77777777" w:rsidR="003923CF" w:rsidRPr="003923CF" w:rsidRDefault="003923CF" w:rsidP="003923CF">
      <w:pPr>
        <w:spacing w:after="0" w:line="240" w:lineRule="auto"/>
        <w:jc w:val="both"/>
        <w:rPr>
          <w:rFonts w:ascii="Times New Roman" w:hAnsi="Times New Roman" w:cs="Times New Roman"/>
          <w:sz w:val="20"/>
          <w:szCs w:val="20"/>
        </w:rPr>
      </w:pPr>
      <w:r w:rsidRPr="003923CF">
        <w:rPr>
          <w:rFonts w:ascii="Times New Roman" w:hAnsi="Times New Roman" w:cs="Times New Roman"/>
          <w:sz w:val="20"/>
          <w:szCs w:val="20"/>
        </w:rPr>
        <w:t>La mesure sera matérialisée par le placement d’un signal E 9a complété par la reproduction du sigle de la personne handicapée et d’une flèche de réglementation sur courte distance 6 mètres.</w:t>
      </w:r>
    </w:p>
    <w:p w14:paraId="2170D2D1" w14:textId="6BC723DA" w:rsidR="003923CF" w:rsidRPr="003923CF" w:rsidRDefault="003923CF" w:rsidP="003923CF">
      <w:pPr>
        <w:spacing w:after="0" w:line="240" w:lineRule="auto"/>
        <w:jc w:val="both"/>
        <w:rPr>
          <w:rFonts w:ascii="Times New Roman" w:hAnsi="Times New Roman" w:cs="Times New Roman"/>
          <w:sz w:val="20"/>
          <w:szCs w:val="20"/>
        </w:rPr>
      </w:pPr>
      <w:r w:rsidRPr="003923CF">
        <w:rPr>
          <w:rFonts w:ascii="Times New Roman" w:hAnsi="Times New Roman" w:cs="Times New Roman"/>
          <w:sz w:val="20"/>
          <w:szCs w:val="20"/>
          <w:u w:val="single"/>
        </w:rPr>
        <w:t>Article 2.</w:t>
      </w:r>
      <w:r w:rsidR="009941FC">
        <w:rPr>
          <w:rFonts w:ascii="Times New Roman" w:hAnsi="Times New Roman" w:cs="Times New Roman"/>
          <w:sz w:val="20"/>
          <w:szCs w:val="20"/>
          <w:u w:val="single"/>
        </w:rPr>
        <w:t> </w:t>
      </w:r>
      <w:r w:rsidR="009941FC">
        <w:rPr>
          <w:rFonts w:ascii="Times New Roman" w:hAnsi="Times New Roman" w:cs="Times New Roman"/>
          <w:sz w:val="20"/>
          <w:szCs w:val="20"/>
        </w:rPr>
        <w:t xml:space="preserve">: </w:t>
      </w:r>
      <w:r w:rsidRPr="003923CF">
        <w:rPr>
          <w:rFonts w:ascii="Times New Roman" w:hAnsi="Times New Roman" w:cs="Times New Roman"/>
          <w:sz w:val="20"/>
          <w:szCs w:val="20"/>
        </w:rPr>
        <w:t>Le présent règlement sera soumis à l'approbation du Ministre Wallon des Transports.</w:t>
      </w:r>
    </w:p>
    <w:p w14:paraId="6D827C39" w14:textId="77777777" w:rsidR="003923CF" w:rsidRDefault="003923CF" w:rsidP="00D8476A">
      <w:pPr>
        <w:spacing w:after="0"/>
        <w:jc w:val="both"/>
        <w:rPr>
          <w:rFonts w:ascii="Times New Roman" w:hAnsi="Times New Roman" w:cs="Times New Roman"/>
          <w:sz w:val="20"/>
          <w:szCs w:val="20"/>
        </w:rPr>
      </w:pPr>
    </w:p>
    <w:p w14:paraId="71A5EAF4" w14:textId="6395C0AE" w:rsidR="00177531" w:rsidRPr="00723ED1" w:rsidRDefault="00084AAE" w:rsidP="008520D6">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n°18</w:t>
      </w:r>
      <w:r w:rsidR="00A4742F">
        <w:rPr>
          <w:rFonts w:ascii="Times New Roman" w:hAnsi="Times New Roman" w:cs="Times New Roman"/>
          <w:b/>
          <w:sz w:val="20"/>
          <w:szCs w:val="20"/>
          <w:u w:val="single"/>
          <w:lang w:val="fr-BE"/>
        </w:rPr>
        <w:t xml:space="preserve"> -</w:t>
      </w:r>
      <w:r w:rsidR="00A4742F" w:rsidRPr="00A4742F">
        <w:rPr>
          <w:rFonts w:ascii="Times New Roman" w:hAnsi="Times New Roman" w:cs="Times New Roman"/>
          <w:b/>
          <w:sz w:val="20"/>
          <w:szCs w:val="20"/>
          <w:u w:val="single"/>
          <w:lang w:val="fr-BE"/>
        </w:rPr>
        <w:t xml:space="preserve"> </w:t>
      </w:r>
      <w:r w:rsidR="00A4742F">
        <w:rPr>
          <w:rFonts w:ascii="Times New Roman" w:hAnsi="Times New Roman" w:cs="Times New Roman"/>
          <w:b/>
          <w:sz w:val="20"/>
          <w:szCs w:val="20"/>
          <w:u w:val="single"/>
          <w:lang w:val="fr-BE"/>
        </w:rPr>
        <w:t>Délibération n°</w:t>
      </w:r>
      <w:r w:rsidR="00733622">
        <w:rPr>
          <w:rFonts w:ascii="Times New Roman" w:hAnsi="Times New Roman" w:cs="Times New Roman"/>
          <w:b/>
          <w:sz w:val="20"/>
          <w:szCs w:val="20"/>
          <w:u w:val="single"/>
          <w:lang w:val="fr-BE"/>
        </w:rPr>
        <w:t>2186</w:t>
      </w:r>
      <w:r w:rsidR="00177531" w:rsidRPr="00CE6755">
        <w:rPr>
          <w:rFonts w:ascii="Times New Roman" w:hAnsi="Times New Roman" w:cs="Times New Roman"/>
          <w:b/>
          <w:sz w:val="20"/>
          <w:szCs w:val="20"/>
          <w:u w:val="single"/>
          <w:lang w:val="fr-BE"/>
        </w:rPr>
        <w:t xml:space="preserve"> : </w:t>
      </w:r>
      <w:r w:rsidR="00177531" w:rsidRPr="00723ED1">
        <w:rPr>
          <w:rFonts w:ascii="Times New Roman" w:hAnsi="Times New Roman" w:cs="Times New Roman"/>
          <w:b/>
          <w:sz w:val="20"/>
          <w:szCs w:val="20"/>
          <w:u w:val="single"/>
        </w:rPr>
        <w:t>Arrêt d</w:t>
      </w:r>
      <w:r w:rsidR="009941FC">
        <w:rPr>
          <w:rFonts w:ascii="Times New Roman" w:hAnsi="Times New Roman" w:cs="Times New Roman"/>
          <w:b/>
          <w:sz w:val="20"/>
          <w:szCs w:val="20"/>
          <w:u w:val="single"/>
        </w:rPr>
        <w:t>u règlement complémentaire</w:t>
      </w:r>
      <w:r w:rsidR="00177531" w:rsidRPr="00723ED1">
        <w:rPr>
          <w:rFonts w:ascii="Times New Roman" w:hAnsi="Times New Roman" w:cs="Times New Roman"/>
          <w:b/>
          <w:sz w:val="20"/>
          <w:szCs w:val="20"/>
          <w:u w:val="single"/>
        </w:rPr>
        <w:t xml:space="preserve"> de police visant à la création d</w:t>
      </w:r>
      <w:r w:rsidR="009941FC">
        <w:rPr>
          <w:rFonts w:ascii="Times New Roman" w:hAnsi="Times New Roman" w:cs="Times New Roman"/>
          <w:b/>
          <w:sz w:val="20"/>
          <w:szCs w:val="20"/>
          <w:u w:val="single"/>
        </w:rPr>
        <w:t>’une place de stationnement réservée</w:t>
      </w:r>
      <w:r w:rsidR="00177531" w:rsidRPr="00723ED1">
        <w:rPr>
          <w:rFonts w:ascii="Times New Roman" w:hAnsi="Times New Roman" w:cs="Times New Roman"/>
          <w:b/>
          <w:sz w:val="20"/>
          <w:szCs w:val="20"/>
          <w:u w:val="single"/>
        </w:rPr>
        <w:t xml:space="preserve"> au</w:t>
      </w:r>
      <w:r w:rsidR="009941FC">
        <w:rPr>
          <w:rFonts w:ascii="Times New Roman" w:hAnsi="Times New Roman" w:cs="Times New Roman"/>
          <w:b/>
          <w:sz w:val="20"/>
          <w:szCs w:val="20"/>
          <w:u w:val="single"/>
        </w:rPr>
        <w:t>x personnes à mobilité réduite</w:t>
      </w:r>
      <w:r w:rsidR="00177531" w:rsidRPr="00723ED1">
        <w:rPr>
          <w:rFonts w:ascii="Times New Roman" w:hAnsi="Times New Roman" w:cs="Times New Roman"/>
          <w:b/>
          <w:sz w:val="20"/>
          <w:szCs w:val="20"/>
          <w:u w:val="single"/>
        </w:rPr>
        <w:t xml:space="preserve"> devant le n°25 de la rue Wagner à </w:t>
      </w:r>
      <w:r w:rsidR="00177531" w:rsidRPr="002D37B9">
        <w:rPr>
          <w:rFonts w:ascii="Times New Roman" w:hAnsi="Times New Roman" w:cs="Times New Roman"/>
          <w:b/>
          <w:caps/>
          <w:sz w:val="20"/>
          <w:szCs w:val="20"/>
          <w:u w:val="single"/>
        </w:rPr>
        <w:t>Athus.</w:t>
      </w:r>
    </w:p>
    <w:p w14:paraId="37CA7707" w14:textId="4018AAC1" w:rsidR="008520D6" w:rsidRPr="008520D6" w:rsidRDefault="008520D6" w:rsidP="008520D6">
      <w:pPr>
        <w:spacing w:after="0" w:line="240" w:lineRule="auto"/>
        <w:jc w:val="both"/>
        <w:rPr>
          <w:rFonts w:ascii="Times New Roman" w:hAnsi="Times New Roman" w:cs="Times New Roman"/>
          <w:sz w:val="20"/>
          <w:szCs w:val="20"/>
        </w:rPr>
      </w:pPr>
      <w:r w:rsidRPr="008520D6">
        <w:rPr>
          <w:rFonts w:ascii="Times New Roman" w:hAnsi="Times New Roman" w:cs="Times New Roman"/>
          <w:sz w:val="20"/>
          <w:szCs w:val="20"/>
        </w:rPr>
        <w:t xml:space="preserve">Le Conseil, </w:t>
      </w:r>
    </w:p>
    <w:p w14:paraId="6D45237A" w14:textId="77777777" w:rsidR="008520D6" w:rsidRPr="008520D6" w:rsidRDefault="008520D6" w:rsidP="008520D6">
      <w:pPr>
        <w:spacing w:after="0" w:line="240" w:lineRule="auto"/>
        <w:jc w:val="both"/>
        <w:rPr>
          <w:rFonts w:ascii="Times New Roman" w:hAnsi="Times New Roman" w:cs="Times New Roman"/>
          <w:sz w:val="20"/>
          <w:szCs w:val="20"/>
        </w:rPr>
      </w:pPr>
      <w:r w:rsidRPr="008520D6">
        <w:rPr>
          <w:rFonts w:ascii="Times New Roman" w:hAnsi="Times New Roman" w:cs="Times New Roman"/>
          <w:sz w:val="20"/>
          <w:szCs w:val="20"/>
        </w:rPr>
        <w:t>Vu le Code de la Démocratie Locale, notamment l’article L1122-30, alinéa 1</w:t>
      </w:r>
      <w:r w:rsidRPr="008520D6">
        <w:rPr>
          <w:rFonts w:ascii="Times New Roman" w:hAnsi="Times New Roman" w:cs="Times New Roman"/>
          <w:sz w:val="20"/>
          <w:szCs w:val="20"/>
          <w:vertAlign w:val="superscript"/>
        </w:rPr>
        <w:t>er </w:t>
      </w:r>
      <w:r w:rsidRPr="008520D6">
        <w:rPr>
          <w:rFonts w:ascii="Times New Roman" w:hAnsi="Times New Roman" w:cs="Times New Roman"/>
          <w:sz w:val="20"/>
          <w:szCs w:val="20"/>
        </w:rPr>
        <w:t>;</w:t>
      </w:r>
    </w:p>
    <w:p w14:paraId="106EFAA8" w14:textId="77777777" w:rsidR="008520D6" w:rsidRPr="008520D6" w:rsidRDefault="008520D6" w:rsidP="008520D6">
      <w:pPr>
        <w:spacing w:after="0" w:line="240" w:lineRule="auto"/>
        <w:jc w:val="both"/>
        <w:rPr>
          <w:rFonts w:ascii="Times New Roman" w:hAnsi="Times New Roman" w:cs="Times New Roman"/>
          <w:sz w:val="20"/>
          <w:szCs w:val="20"/>
        </w:rPr>
      </w:pPr>
      <w:r w:rsidRPr="008520D6">
        <w:rPr>
          <w:rFonts w:ascii="Times New Roman" w:hAnsi="Times New Roman" w:cs="Times New Roman"/>
          <w:sz w:val="20"/>
          <w:szCs w:val="20"/>
        </w:rPr>
        <w:t>Vu les articles 2, 3 et 12 de la loi du 16 mars 1968 relative à la police de la circulation routière et ses arrêtés d’application ;</w:t>
      </w:r>
    </w:p>
    <w:p w14:paraId="0C92B1E9" w14:textId="77777777" w:rsidR="008520D6" w:rsidRPr="008520D6" w:rsidRDefault="008520D6" w:rsidP="008520D6">
      <w:pPr>
        <w:spacing w:after="0" w:line="240" w:lineRule="auto"/>
        <w:jc w:val="both"/>
        <w:rPr>
          <w:rFonts w:ascii="Times New Roman" w:hAnsi="Times New Roman" w:cs="Times New Roman"/>
          <w:sz w:val="20"/>
          <w:szCs w:val="20"/>
        </w:rPr>
      </w:pPr>
      <w:r w:rsidRPr="008520D6">
        <w:rPr>
          <w:rFonts w:ascii="Times New Roman" w:hAnsi="Times New Roman" w:cs="Times New Roman"/>
          <w:sz w:val="20"/>
          <w:szCs w:val="20"/>
        </w:rPr>
        <w:t>Vu l’article 119 de la Nouvelle loi communale ;</w:t>
      </w:r>
    </w:p>
    <w:p w14:paraId="72BFF7EE" w14:textId="77777777" w:rsidR="008520D6" w:rsidRPr="008520D6" w:rsidRDefault="008520D6" w:rsidP="008520D6">
      <w:pPr>
        <w:spacing w:after="0" w:line="240" w:lineRule="auto"/>
        <w:jc w:val="both"/>
        <w:rPr>
          <w:rFonts w:ascii="Times New Roman" w:hAnsi="Times New Roman" w:cs="Times New Roman"/>
          <w:sz w:val="20"/>
          <w:szCs w:val="20"/>
        </w:rPr>
      </w:pPr>
      <w:r w:rsidRPr="008520D6">
        <w:rPr>
          <w:rFonts w:ascii="Times New Roman" w:hAnsi="Times New Roman" w:cs="Times New Roman"/>
          <w:sz w:val="20"/>
          <w:szCs w:val="20"/>
        </w:rPr>
        <w:t>Vu le décret du 19 décembre 2007 relatif à la tutelle d’approbation de la Région wallonne sur les règlements complémentaires relatifs aux voies publiques et à la circulation des transports en commun ;</w:t>
      </w:r>
    </w:p>
    <w:p w14:paraId="49975FD2" w14:textId="77777777" w:rsidR="008520D6" w:rsidRPr="008520D6" w:rsidRDefault="008520D6" w:rsidP="008520D6">
      <w:pPr>
        <w:spacing w:after="0" w:line="240" w:lineRule="auto"/>
        <w:jc w:val="both"/>
        <w:rPr>
          <w:rFonts w:ascii="Times New Roman" w:hAnsi="Times New Roman" w:cs="Times New Roman"/>
          <w:sz w:val="20"/>
          <w:szCs w:val="20"/>
        </w:rPr>
      </w:pPr>
      <w:r w:rsidRPr="008520D6">
        <w:rPr>
          <w:rFonts w:ascii="Times New Roman" w:hAnsi="Times New Roman" w:cs="Times New Roman"/>
          <w:sz w:val="20"/>
          <w:szCs w:val="20"/>
        </w:rPr>
        <w:t>Vu l’arrêté royal du 1er décembre 1975 portant règlement général sur la police de la circulation routière et de l’usage de la voie publique ;</w:t>
      </w:r>
    </w:p>
    <w:p w14:paraId="4F43C697" w14:textId="77777777" w:rsidR="008520D6" w:rsidRPr="008520D6" w:rsidRDefault="008520D6" w:rsidP="008520D6">
      <w:pPr>
        <w:spacing w:after="0" w:line="240" w:lineRule="auto"/>
        <w:jc w:val="both"/>
        <w:rPr>
          <w:rFonts w:ascii="Times New Roman" w:hAnsi="Times New Roman" w:cs="Times New Roman"/>
          <w:sz w:val="20"/>
          <w:szCs w:val="20"/>
        </w:rPr>
      </w:pPr>
      <w:r w:rsidRPr="008520D6">
        <w:rPr>
          <w:rFonts w:ascii="Times New Roman" w:hAnsi="Times New Roman" w:cs="Times New Roman"/>
          <w:sz w:val="20"/>
          <w:szCs w:val="20"/>
        </w:rPr>
        <w:t>Vu l'arrêté ministériel du 11 octobre 1976 fixant les dimensions minimales et les conditions particulières de placement de la signalisation routière et ses annexes ;</w:t>
      </w:r>
    </w:p>
    <w:p w14:paraId="76267DBF" w14:textId="77777777" w:rsidR="008520D6" w:rsidRPr="008520D6" w:rsidRDefault="008520D6" w:rsidP="008520D6">
      <w:pPr>
        <w:spacing w:after="0" w:line="240" w:lineRule="auto"/>
        <w:jc w:val="both"/>
        <w:rPr>
          <w:rFonts w:ascii="Times New Roman" w:hAnsi="Times New Roman" w:cs="Times New Roman"/>
          <w:sz w:val="20"/>
          <w:szCs w:val="20"/>
        </w:rPr>
      </w:pPr>
      <w:r w:rsidRPr="008520D6">
        <w:rPr>
          <w:rFonts w:ascii="Times New Roman" w:hAnsi="Times New Roman" w:cs="Times New Roman"/>
          <w:sz w:val="20"/>
          <w:szCs w:val="20"/>
        </w:rPr>
        <w:t>Vu la circulaire ministérielle du 14 novembre 1977 relative aux règlements complémentaires et au placement de la signalisation routière ;</w:t>
      </w:r>
    </w:p>
    <w:p w14:paraId="176065FC" w14:textId="25FA602D" w:rsidR="008520D6" w:rsidRPr="008520D6" w:rsidRDefault="008520D6" w:rsidP="008520D6">
      <w:pPr>
        <w:spacing w:after="0" w:line="240" w:lineRule="auto"/>
        <w:jc w:val="both"/>
        <w:rPr>
          <w:rFonts w:ascii="Times New Roman" w:hAnsi="Times New Roman" w:cs="Times New Roman"/>
          <w:sz w:val="20"/>
          <w:szCs w:val="20"/>
        </w:rPr>
      </w:pPr>
      <w:r w:rsidRPr="008520D6">
        <w:rPr>
          <w:rFonts w:ascii="Times New Roman" w:hAnsi="Times New Roman" w:cs="Times New Roman"/>
          <w:sz w:val="20"/>
          <w:szCs w:val="20"/>
        </w:rPr>
        <w:t xml:space="preserve">Attendu le dépôt d’un dossier complet et en bonne et due forme par </w:t>
      </w:r>
      <w:r w:rsidRPr="003C3514">
        <w:rPr>
          <w:rFonts w:ascii="Times New Roman" w:hAnsi="Times New Roman" w:cs="Times New Roman"/>
          <w:sz w:val="20"/>
          <w:szCs w:val="20"/>
        </w:rPr>
        <w:t xml:space="preserve">Monsieur </w:t>
      </w:r>
      <w:r w:rsidR="00315E78">
        <w:rPr>
          <w:rFonts w:ascii="Times New Roman" w:hAnsi="Times New Roman" w:cs="Times New Roman"/>
          <w:sz w:val="20"/>
          <w:szCs w:val="20"/>
        </w:rPr>
        <w:t>xxx</w:t>
      </w:r>
      <w:bookmarkStart w:id="0" w:name="_GoBack"/>
      <w:bookmarkEnd w:id="0"/>
      <w:r w:rsidRPr="008520D6">
        <w:rPr>
          <w:rFonts w:ascii="Times New Roman" w:hAnsi="Times New Roman" w:cs="Times New Roman"/>
          <w:sz w:val="20"/>
          <w:szCs w:val="20"/>
        </w:rPr>
        <w:t xml:space="preserve"> concernant la demande de réservation de stationnement PMR, domicilié rue Wagner n°25 à 6791 ATHUS ;</w:t>
      </w:r>
    </w:p>
    <w:p w14:paraId="4A555AB5" w14:textId="0FB15EBD" w:rsidR="008520D6" w:rsidRPr="008520D6" w:rsidRDefault="008520D6" w:rsidP="008520D6">
      <w:pPr>
        <w:spacing w:after="0" w:line="240" w:lineRule="auto"/>
        <w:jc w:val="both"/>
        <w:rPr>
          <w:rFonts w:ascii="Times New Roman" w:hAnsi="Times New Roman" w:cs="Times New Roman"/>
          <w:sz w:val="20"/>
          <w:szCs w:val="20"/>
        </w:rPr>
      </w:pPr>
      <w:r w:rsidRPr="008520D6">
        <w:rPr>
          <w:rFonts w:ascii="Times New Roman" w:hAnsi="Times New Roman" w:cs="Times New Roman"/>
          <w:sz w:val="20"/>
          <w:szCs w:val="20"/>
        </w:rPr>
        <w:t>A l’unanimité ;</w:t>
      </w:r>
    </w:p>
    <w:p w14:paraId="4785A466" w14:textId="223B84E9" w:rsidR="008520D6" w:rsidRPr="008520D6" w:rsidRDefault="008520D6" w:rsidP="008520D6">
      <w:pPr>
        <w:spacing w:after="0" w:line="240" w:lineRule="auto"/>
        <w:jc w:val="both"/>
        <w:rPr>
          <w:rFonts w:ascii="Times New Roman" w:hAnsi="Times New Roman" w:cs="Times New Roman"/>
          <w:b/>
          <w:sz w:val="20"/>
          <w:szCs w:val="20"/>
        </w:rPr>
      </w:pPr>
      <w:r w:rsidRPr="008520D6">
        <w:rPr>
          <w:rFonts w:ascii="Times New Roman" w:hAnsi="Times New Roman" w:cs="Times New Roman"/>
          <w:b/>
          <w:sz w:val="20"/>
          <w:szCs w:val="20"/>
        </w:rPr>
        <w:t>ARRÊTE</w:t>
      </w:r>
      <w:r>
        <w:rPr>
          <w:rFonts w:ascii="Times New Roman" w:hAnsi="Times New Roman" w:cs="Times New Roman"/>
          <w:b/>
          <w:sz w:val="20"/>
          <w:szCs w:val="20"/>
        </w:rPr>
        <w:t>:</w:t>
      </w:r>
    </w:p>
    <w:p w14:paraId="6D00C44E" w14:textId="77777777" w:rsidR="008520D6" w:rsidRPr="008520D6" w:rsidRDefault="008520D6" w:rsidP="008520D6">
      <w:pPr>
        <w:spacing w:after="0" w:line="240" w:lineRule="auto"/>
        <w:jc w:val="both"/>
        <w:rPr>
          <w:rFonts w:ascii="Times New Roman" w:hAnsi="Times New Roman" w:cs="Times New Roman"/>
          <w:sz w:val="20"/>
          <w:szCs w:val="20"/>
        </w:rPr>
      </w:pPr>
      <w:r w:rsidRPr="008520D6">
        <w:rPr>
          <w:rFonts w:ascii="Times New Roman" w:hAnsi="Times New Roman" w:cs="Times New Roman"/>
          <w:bCs/>
          <w:sz w:val="20"/>
          <w:szCs w:val="20"/>
          <w:u w:val="single"/>
          <w:lang w:val="fr-BE"/>
        </w:rPr>
        <w:t>Article 1.</w:t>
      </w:r>
      <w:r w:rsidRPr="008520D6">
        <w:rPr>
          <w:rFonts w:ascii="Times New Roman" w:hAnsi="Times New Roman" w:cs="Times New Roman"/>
          <w:b/>
          <w:bCs/>
          <w:sz w:val="20"/>
          <w:szCs w:val="20"/>
          <w:u w:val="single"/>
          <w:lang w:val="fr-BE"/>
        </w:rPr>
        <w:t xml:space="preserve"> </w:t>
      </w:r>
      <w:r w:rsidRPr="008520D6">
        <w:rPr>
          <w:rFonts w:ascii="Times New Roman" w:hAnsi="Times New Roman" w:cs="Times New Roman"/>
          <w:b/>
          <w:bCs/>
          <w:sz w:val="20"/>
          <w:szCs w:val="20"/>
          <w:lang w:val="fr-BE"/>
        </w:rPr>
        <w:t xml:space="preserve">– </w:t>
      </w:r>
      <w:r w:rsidRPr="008520D6">
        <w:rPr>
          <w:rFonts w:ascii="Times New Roman" w:hAnsi="Times New Roman" w:cs="Times New Roman"/>
          <w:sz w:val="20"/>
          <w:szCs w:val="20"/>
        </w:rPr>
        <w:t>Un emplacement de stationnement est réservé aux véhicules utilisés par des personnes à mobilité réduite, rue Wagner n°25 à 6791 ATHUS.</w:t>
      </w:r>
    </w:p>
    <w:p w14:paraId="7B82422D" w14:textId="7628A0E5" w:rsidR="008520D6" w:rsidRPr="008520D6" w:rsidRDefault="008520D6" w:rsidP="008520D6">
      <w:pPr>
        <w:spacing w:after="0" w:line="240" w:lineRule="auto"/>
        <w:jc w:val="both"/>
        <w:rPr>
          <w:rFonts w:ascii="Times New Roman" w:hAnsi="Times New Roman" w:cs="Times New Roman"/>
          <w:sz w:val="20"/>
          <w:szCs w:val="20"/>
        </w:rPr>
      </w:pPr>
      <w:r w:rsidRPr="008520D6">
        <w:rPr>
          <w:rFonts w:ascii="Times New Roman" w:hAnsi="Times New Roman" w:cs="Times New Roman"/>
          <w:sz w:val="20"/>
          <w:szCs w:val="20"/>
        </w:rPr>
        <w:t>La mesure sera matérialisée par le placement d’un signal E 9a complété par la reproduction du sigle de la personne handicapée et d’une flèche de réglementation sur courte distance 6 mètres.</w:t>
      </w:r>
    </w:p>
    <w:p w14:paraId="2D8565FA" w14:textId="42ACB1AA" w:rsidR="00177531" w:rsidRPr="00177531" w:rsidRDefault="008520D6" w:rsidP="008520D6">
      <w:pPr>
        <w:spacing w:after="0" w:line="240" w:lineRule="auto"/>
        <w:jc w:val="both"/>
        <w:rPr>
          <w:rFonts w:ascii="Times New Roman" w:hAnsi="Times New Roman" w:cs="Times New Roman"/>
          <w:sz w:val="20"/>
          <w:szCs w:val="20"/>
        </w:rPr>
      </w:pPr>
      <w:r w:rsidRPr="008520D6">
        <w:rPr>
          <w:rFonts w:ascii="Times New Roman" w:hAnsi="Times New Roman" w:cs="Times New Roman"/>
          <w:sz w:val="20"/>
          <w:szCs w:val="20"/>
          <w:u w:val="single"/>
        </w:rPr>
        <w:t>Article 2.</w:t>
      </w:r>
      <w:r w:rsidRPr="008520D6">
        <w:rPr>
          <w:rFonts w:ascii="Times New Roman" w:hAnsi="Times New Roman" w:cs="Times New Roman"/>
          <w:sz w:val="20"/>
          <w:szCs w:val="20"/>
        </w:rPr>
        <w:t xml:space="preserve"> – Le présent règlement sera soumis à l'approbation du Ministre Wallon des Transports.</w:t>
      </w:r>
    </w:p>
    <w:p w14:paraId="47352F98" w14:textId="77777777" w:rsidR="0081224A" w:rsidRDefault="0081224A" w:rsidP="00D8476A">
      <w:pPr>
        <w:spacing w:after="0"/>
        <w:jc w:val="both"/>
        <w:rPr>
          <w:rFonts w:ascii="Times New Roman" w:hAnsi="Times New Roman" w:cs="Times New Roman"/>
          <w:b/>
          <w:sz w:val="20"/>
          <w:szCs w:val="20"/>
          <w:u w:val="single"/>
        </w:rPr>
      </w:pPr>
    </w:p>
    <w:p w14:paraId="78ABD137" w14:textId="28121D32" w:rsidR="00C97D47" w:rsidRPr="00C97D47" w:rsidRDefault="006654BF" w:rsidP="00F746EF">
      <w:pPr>
        <w:spacing w:after="0" w:line="240" w:lineRule="auto"/>
        <w:jc w:val="both"/>
        <w:rPr>
          <w:rFonts w:ascii="Times New Roman" w:hAnsi="Times New Roman" w:cs="Times New Roman"/>
          <w:b/>
          <w:sz w:val="20"/>
          <w:szCs w:val="20"/>
          <w:u w:val="single"/>
        </w:rPr>
      </w:pPr>
      <w:r w:rsidRPr="00CE6755">
        <w:rPr>
          <w:rFonts w:ascii="Times New Roman" w:hAnsi="Times New Roman" w:cs="Times New Roman"/>
          <w:b/>
          <w:sz w:val="20"/>
          <w:szCs w:val="20"/>
          <w:u w:val="single"/>
          <w:lang w:val="fr-BE"/>
        </w:rPr>
        <w:t>Point n°</w:t>
      </w:r>
      <w:r w:rsidR="00084AAE">
        <w:rPr>
          <w:rFonts w:ascii="Times New Roman" w:hAnsi="Times New Roman" w:cs="Times New Roman"/>
          <w:b/>
          <w:sz w:val="20"/>
          <w:szCs w:val="20"/>
          <w:u w:val="single"/>
          <w:lang w:val="fr-BE"/>
        </w:rPr>
        <w:t>19</w:t>
      </w:r>
      <w:r w:rsidR="00A4742F">
        <w:rPr>
          <w:rFonts w:ascii="Times New Roman" w:hAnsi="Times New Roman" w:cs="Times New Roman"/>
          <w:b/>
          <w:sz w:val="20"/>
          <w:szCs w:val="20"/>
          <w:u w:val="single"/>
          <w:lang w:val="fr-BE"/>
        </w:rPr>
        <w:t xml:space="preserve"> -</w:t>
      </w:r>
      <w:r w:rsidR="00A4742F" w:rsidRPr="00A4742F">
        <w:rPr>
          <w:rFonts w:ascii="Times New Roman" w:hAnsi="Times New Roman" w:cs="Times New Roman"/>
          <w:b/>
          <w:sz w:val="20"/>
          <w:szCs w:val="20"/>
          <w:u w:val="single"/>
          <w:lang w:val="fr-BE"/>
        </w:rPr>
        <w:t xml:space="preserve"> </w:t>
      </w:r>
      <w:r w:rsidR="00A4742F">
        <w:rPr>
          <w:rFonts w:ascii="Times New Roman" w:hAnsi="Times New Roman" w:cs="Times New Roman"/>
          <w:b/>
          <w:sz w:val="20"/>
          <w:szCs w:val="20"/>
          <w:u w:val="single"/>
          <w:lang w:val="fr-BE"/>
        </w:rPr>
        <w:t>Délibération n°</w:t>
      </w:r>
      <w:r w:rsidR="00733622">
        <w:rPr>
          <w:rFonts w:ascii="Times New Roman" w:hAnsi="Times New Roman" w:cs="Times New Roman"/>
          <w:b/>
          <w:sz w:val="20"/>
          <w:szCs w:val="20"/>
          <w:u w:val="single"/>
          <w:lang w:val="fr-BE"/>
        </w:rPr>
        <w:t>2187</w:t>
      </w:r>
      <w:r w:rsidRPr="00CE6755">
        <w:rPr>
          <w:rFonts w:ascii="Times New Roman" w:hAnsi="Times New Roman" w:cs="Times New Roman"/>
          <w:b/>
          <w:sz w:val="20"/>
          <w:szCs w:val="20"/>
          <w:u w:val="single"/>
          <w:lang w:val="fr-BE"/>
        </w:rPr>
        <w:t xml:space="preserve"> : </w:t>
      </w:r>
      <w:r w:rsidR="00C97D47" w:rsidRPr="00C97D47">
        <w:rPr>
          <w:rFonts w:ascii="Times New Roman" w:hAnsi="Times New Roman" w:cs="Times New Roman"/>
          <w:b/>
          <w:sz w:val="20"/>
          <w:szCs w:val="20"/>
          <w:u w:val="single"/>
        </w:rPr>
        <w:t>Arrêt du règlement complémentaire de police visant à la création d'une zone bleue avec vignette et d'une zone de stationnement réservée aux titulaires d'une carte de stationnement à la rue de l'Athénée à A</w:t>
      </w:r>
      <w:r w:rsidR="00C97D47" w:rsidRPr="00F746EF">
        <w:rPr>
          <w:rFonts w:ascii="Times New Roman" w:hAnsi="Times New Roman" w:cs="Times New Roman"/>
          <w:b/>
          <w:caps/>
          <w:sz w:val="20"/>
          <w:szCs w:val="20"/>
          <w:u w:val="single"/>
        </w:rPr>
        <w:t>thus</w:t>
      </w:r>
      <w:r w:rsidR="00C97D47" w:rsidRPr="00C97D47">
        <w:rPr>
          <w:rFonts w:ascii="Times New Roman" w:hAnsi="Times New Roman" w:cs="Times New Roman"/>
          <w:b/>
          <w:sz w:val="20"/>
          <w:szCs w:val="20"/>
          <w:u w:val="single"/>
        </w:rPr>
        <w:t xml:space="preserve">. </w:t>
      </w:r>
    </w:p>
    <w:p w14:paraId="63E66476" w14:textId="77777777" w:rsidR="00F746EF" w:rsidRPr="00F746EF" w:rsidRDefault="00F746EF" w:rsidP="00F746EF">
      <w:pPr>
        <w:spacing w:after="0" w:line="240" w:lineRule="auto"/>
        <w:jc w:val="both"/>
        <w:rPr>
          <w:rFonts w:ascii="Times New Roman" w:hAnsi="Times New Roman" w:cs="Times New Roman"/>
          <w:bCs/>
          <w:sz w:val="20"/>
          <w:szCs w:val="20"/>
          <w:lang w:val="fr-BE"/>
        </w:rPr>
      </w:pPr>
      <w:r w:rsidRPr="00F746EF">
        <w:rPr>
          <w:rFonts w:ascii="Times New Roman" w:hAnsi="Times New Roman" w:cs="Times New Roman"/>
          <w:bCs/>
          <w:sz w:val="20"/>
          <w:szCs w:val="20"/>
          <w:lang w:val="fr-BE"/>
        </w:rPr>
        <w:t xml:space="preserve">Le Conseil, </w:t>
      </w:r>
    </w:p>
    <w:p w14:paraId="18A8DC8F" w14:textId="04181B7A" w:rsidR="00F746EF" w:rsidRPr="00F746EF" w:rsidRDefault="00F746EF" w:rsidP="00F746EF">
      <w:pPr>
        <w:spacing w:after="0" w:line="240" w:lineRule="auto"/>
        <w:jc w:val="both"/>
        <w:rPr>
          <w:rFonts w:ascii="Times New Roman" w:hAnsi="Times New Roman" w:cs="Times New Roman"/>
          <w:bCs/>
          <w:sz w:val="20"/>
          <w:szCs w:val="20"/>
          <w:lang w:val="fr-BE"/>
        </w:rPr>
      </w:pPr>
      <w:r w:rsidRPr="00F746EF">
        <w:rPr>
          <w:rFonts w:ascii="Times New Roman" w:hAnsi="Times New Roman" w:cs="Times New Roman"/>
          <w:bCs/>
          <w:sz w:val="20"/>
          <w:szCs w:val="20"/>
          <w:lang w:val="fr-BE"/>
        </w:rPr>
        <w:t>Vu le Code de la Démocratie Locale, notamment l’article L1122-30, alinéa 1</w:t>
      </w:r>
      <w:r w:rsidRPr="00F746EF">
        <w:rPr>
          <w:rFonts w:ascii="Times New Roman" w:hAnsi="Times New Roman" w:cs="Times New Roman"/>
          <w:bCs/>
          <w:sz w:val="20"/>
          <w:szCs w:val="20"/>
          <w:vertAlign w:val="superscript"/>
          <w:lang w:val="fr-BE"/>
        </w:rPr>
        <w:t>er</w:t>
      </w:r>
      <w:r w:rsidR="00A6709C">
        <w:rPr>
          <w:rFonts w:ascii="Times New Roman" w:hAnsi="Times New Roman" w:cs="Times New Roman"/>
          <w:bCs/>
          <w:sz w:val="20"/>
          <w:szCs w:val="20"/>
          <w:vertAlign w:val="superscript"/>
          <w:lang w:val="fr-BE"/>
        </w:rPr>
        <w:t> </w:t>
      </w:r>
      <w:r w:rsidR="00A6709C">
        <w:rPr>
          <w:rFonts w:ascii="Times New Roman" w:hAnsi="Times New Roman" w:cs="Times New Roman"/>
          <w:bCs/>
          <w:sz w:val="20"/>
          <w:szCs w:val="20"/>
          <w:lang w:val="fr-BE"/>
        </w:rPr>
        <w:t>;</w:t>
      </w:r>
    </w:p>
    <w:p w14:paraId="21221DB0" w14:textId="77777777" w:rsidR="00F746EF" w:rsidRPr="00F746EF" w:rsidRDefault="00F746EF" w:rsidP="00F746EF">
      <w:pPr>
        <w:spacing w:after="0" w:line="240" w:lineRule="auto"/>
        <w:jc w:val="both"/>
        <w:rPr>
          <w:rFonts w:ascii="Times New Roman" w:hAnsi="Times New Roman" w:cs="Times New Roman"/>
          <w:bCs/>
          <w:sz w:val="20"/>
          <w:szCs w:val="20"/>
          <w:lang w:val="fr-BE"/>
        </w:rPr>
      </w:pPr>
      <w:r w:rsidRPr="00F746EF">
        <w:rPr>
          <w:rFonts w:ascii="Times New Roman" w:hAnsi="Times New Roman" w:cs="Times New Roman"/>
          <w:bCs/>
          <w:sz w:val="20"/>
          <w:szCs w:val="20"/>
          <w:lang w:val="fr-BE"/>
        </w:rPr>
        <w:t xml:space="preserve">Vu la loi spéciale des réformes institutionnelles du 08 août 1980, modifiées par la loi du 08 août 1988, du 05 mai 1993 et du 16 juillet 1993 notamment l’article 6,1, X ; </w:t>
      </w:r>
    </w:p>
    <w:p w14:paraId="34D9A435" w14:textId="77777777" w:rsidR="00F746EF" w:rsidRPr="00F746EF" w:rsidRDefault="00F746EF" w:rsidP="00F746EF">
      <w:pPr>
        <w:spacing w:after="0" w:line="240" w:lineRule="auto"/>
        <w:jc w:val="both"/>
        <w:rPr>
          <w:rFonts w:ascii="Times New Roman" w:hAnsi="Times New Roman" w:cs="Times New Roman"/>
          <w:bCs/>
          <w:sz w:val="20"/>
          <w:szCs w:val="20"/>
          <w:lang w:val="fr-BE"/>
        </w:rPr>
      </w:pPr>
      <w:r w:rsidRPr="00F746EF">
        <w:rPr>
          <w:rFonts w:ascii="Times New Roman" w:hAnsi="Times New Roman" w:cs="Times New Roman"/>
          <w:bCs/>
          <w:sz w:val="20"/>
          <w:szCs w:val="20"/>
          <w:lang w:val="fr-BE"/>
        </w:rPr>
        <w:t>Vu la loi relative à la police de la circulation routière coordonnée par l’arrêté royal du 16 mars 1968 et les lois modificatives ;</w:t>
      </w:r>
    </w:p>
    <w:p w14:paraId="1C7D52BB" w14:textId="77777777" w:rsidR="00F746EF" w:rsidRPr="00F746EF" w:rsidRDefault="00F746EF" w:rsidP="00F746EF">
      <w:pPr>
        <w:spacing w:after="0" w:line="240" w:lineRule="auto"/>
        <w:jc w:val="both"/>
        <w:rPr>
          <w:rFonts w:ascii="Times New Roman" w:hAnsi="Times New Roman" w:cs="Times New Roman"/>
          <w:bCs/>
          <w:sz w:val="20"/>
          <w:szCs w:val="20"/>
          <w:lang w:val="fr-BE"/>
        </w:rPr>
      </w:pPr>
      <w:r w:rsidRPr="00F746EF">
        <w:rPr>
          <w:rFonts w:ascii="Times New Roman" w:hAnsi="Times New Roman" w:cs="Times New Roman"/>
          <w:bCs/>
          <w:sz w:val="20"/>
          <w:szCs w:val="20"/>
          <w:lang w:val="fr-BE"/>
        </w:rPr>
        <w:t xml:space="preserve">Vu l’arrêté royal du 01 décembre 1975 portant règlement sur la police de la circulation routière et les arrêtés royaux modificatifs ; </w:t>
      </w:r>
    </w:p>
    <w:p w14:paraId="0EDBA2BC" w14:textId="77777777" w:rsidR="00F746EF" w:rsidRPr="00F746EF" w:rsidRDefault="00F746EF" w:rsidP="00F746EF">
      <w:pPr>
        <w:spacing w:after="0" w:line="240" w:lineRule="auto"/>
        <w:jc w:val="both"/>
        <w:rPr>
          <w:rFonts w:ascii="Times New Roman" w:hAnsi="Times New Roman" w:cs="Times New Roman"/>
          <w:bCs/>
          <w:sz w:val="20"/>
          <w:szCs w:val="20"/>
          <w:lang w:val="fr-BE"/>
        </w:rPr>
      </w:pPr>
      <w:r w:rsidRPr="00F746EF">
        <w:rPr>
          <w:rFonts w:ascii="Times New Roman" w:hAnsi="Times New Roman" w:cs="Times New Roman"/>
          <w:bCs/>
          <w:sz w:val="20"/>
          <w:szCs w:val="20"/>
          <w:lang w:val="fr-BE"/>
        </w:rPr>
        <w:t>Vu l’arrêté du Gouvernement wallon du 3 août 2017 portant règlement du fonctionnement du Gouvernement notamment l’article 12, 7° ;</w:t>
      </w:r>
    </w:p>
    <w:p w14:paraId="1AFEAEC3" w14:textId="77777777" w:rsidR="00F746EF" w:rsidRPr="00F746EF" w:rsidRDefault="00F746EF" w:rsidP="00F746EF">
      <w:pPr>
        <w:spacing w:after="0" w:line="240" w:lineRule="auto"/>
        <w:jc w:val="both"/>
        <w:rPr>
          <w:rFonts w:ascii="Times New Roman" w:hAnsi="Times New Roman" w:cs="Times New Roman"/>
          <w:bCs/>
          <w:sz w:val="20"/>
          <w:szCs w:val="20"/>
          <w:lang w:val="fr-BE"/>
        </w:rPr>
      </w:pPr>
      <w:r w:rsidRPr="00F746EF">
        <w:rPr>
          <w:rFonts w:ascii="Times New Roman" w:hAnsi="Times New Roman" w:cs="Times New Roman"/>
          <w:bCs/>
          <w:sz w:val="20"/>
          <w:szCs w:val="20"/>
          <w:lang w:val="fr-BE"/>
        </w:rPr>
        <w:t xml:space="preserve">Vu l'arrêté du Gouvernement wallon du 28 juillet 2017 ; fixant la répartition des compétences entre les Ministres réglant la signature des actes du Gouvernement, article 5 ; </w:t>
      </w:r>
    </w:p>
    <w:p w14:paraId="3783259D" w14:textId="77777777" w:rsidR="00F746EF" w:rsidRPr="00F746EF" w:rsidRDefault="00F746EF" w:rsidP="00F746EF">
      <w:pPr>
        <w:spacing w:after="0"/>
        <w:jc w:val="both"/>
        <w:rPr>
          <w:rFonts w:ascii="Times New Roman" w:hAnsi="Times New Roman" w:cs="Times New Roman"/>
          <w:bCs/>
          <w:sz w:val="20"/>
          <w:szCs w:val="20"/>
          <w:lang w:val="fr-BE"/>
        </w:rPr>
      </w:pPr>
      <w:r w:rsidRPr="00F746EF">
        <w:rPr>
          <w:rFonts w:ascii="Times New Roman" w:hAnsi="Times New Roman" w:cs="Times New Roman"/>
          <w:bCs/>
          <w:sz w:val="20"/>
          <w:szCs w:val="20"/>
          <w:lang w:val="fr-BE"/>
        </w:rPr>
        <w:t xml:space="preserve">Vu l’arrêté du Gouvernement wallon du 23 mai 2019 relatif aux délégations de pouvoir au Service Public de Wallonie ; </w:t>
      </w:r>
    </w:p>
    <w:p w14:paraId="3D46C968" w14:textId="77777777" w:rsidR="00F746EF" w:rsidRPr="00F746EF" w:rsidRDefault="00F746EF" w:rsidP="00F746EF">
      <w:pPr>
        <w:spacing w:after="0"/>
        <w:jc w:val="both"/>
        <w:rPr>
          <w:rFonts w:ascii="Times New Roman" w:hAnsi="Times New Roman" w:cs="Times New Roman"/>
          <w:bCs/>
          <w:sz w:val="20"/>
          <w:szCs w:val="20"/>
          <w:lang w:val="fr-BE"/>
        </w:rPr>
      </w:pPr>
      <w:r w:rsidRPr="00F746EF">
        <w:rPr>
          <w:rFonts w:ascii="Times New Roman" w:hAnsi="Times New Roman" w:cs="Times New Roman"/>
          <w:bCs/>
          <w:sz w:val="20"/>
          <w:szCs w:val="20"/>
          <w:lang w:val="fr-BE"/>
        </w:rPr>
        <w:t>Vu l’arrêté ministériel du 11 octobre 1976 fixant les dimensions minimales et les conditions particulières de placement de la signalisation routière ;</w:t>
      </w:r>
    </w:p>
    <w:p w14:paraId="5FA97EA9" w14:textId="1FEC4F91" w:rsidR="00F746EF" w:rsidRPr="00F746EF" w:rsidRDefault="00F746EF" w:rsidP="00F746EF">
      <w:pPr>
        <w:spacing w:after="0"/>
        <w:jc w:val="both"/>
        <w:rPr>
          <w:rFonts w:ascii="Times New Roman" w:hAnsi="Times New Roman" w:cs="Times New Roman"/>
          <w:bCs/>
          <w:sz w:val="20"/>
          <w:szCs w:val="20"/>
          <w:lang w:val="fr-BE"/>
        </w:rPr>
      </w:pPr>
      <w:r w:rsidRPr="00F746EF">
        <w:rPr>
          <w:rFonts w:ascii="Times New Roman" w:hAnsi="Times New Roman" w:cs="Times New Roman"/>
          <w:bCs/>
          <w:sz w:val="20"/>
          <w:szCs w:val="20"/>
          <w:lang w:val="fr-BE"/>
        </w:rPr>
        <w:t>Vu la délibération du Conseil communal du 20 juin 2022 approuvant l’étude relative à la révision du Plan Communal de Mobilité proposée par les Bureaux d’expertises en politique de Mobilité, TRANSITEC, ICEED et SCHROEDER &amp; ASSOCIES sur les mesures d’intervention de hauts impacts en termes de mobilité sur la Ville d’</w:t>
      </w:r>
      <w:r w:rsidR="0051703B">
        <w:rPr>
          <w:rFonts w:ascii="Times New Roman" w:hAnsi="Times New Roman" w:cs="Times New Roman"/>
          <w:bCs/>
          <w:sz w:val="20"/>
          <w:szCs w:val="20"/>
          <w:lang w:val="fr-BE"/>
        </w:rPr>
        <w:t>AUBANGE</w:t>
      </w:r>
      <w:r w:rsidRPr="00F746EF">
        <w:rPr>
          <w:rFonts w:ascii="Times New Roman" w:hAnsi="Times New Roman" w:cs="Times New Roman"/>
          <w:bCs/>
          <w:sz w:val="20"/>
          <w:szCs w:val="20"/>
          <w:lang w:val="fr-BE"/>
        </w:rPr>
        <w:t xml:space="preserve"> ; </w:t>
      </w:r>
    </w:p>
    <w:p w14:paraId="046CF81C" w14:textId="77777777" w:rsidR="00F746EF" w:rsidRPr="00F746EF" w:rsidRDefault="00F746EF" w:rsidP="00F746EF">
      <w:pPr>
        <w:spacing w:after="0"/>
        <w:jc w:val="both"/>
        <w:rPr>
          <w:rFonts w:ascii="Times New Roman" w:hAnsi="Times New Roman" w:cs="Times New Roman"/>
          <w:bCs/>
          <w:sz w:val="20"/>
          <w:szCs w:val="20"/>
          <w:lang w:val="fr-BE"/>
        </w:rPr>
      </w:pPr>
      <w:r w:rsidRPr="00F746EF">
        <w:rPr>
          <w:rFonts w:ascii="Times New Roman" w:hAnsi="Times New Roman" w:cs="Times New Roman"/>
          <w:bCs/>
          <w:sz w:val="20"/>
          <w:szCs w:val="20"/>
          <w:lang w:val="fr-BE"/>
        </w:rPr>
        <w:t xml:space="preserve">Vu la délibération du Conseil Communal du 31 janvier 2023 confirmant les mesures à hauts impacts du Plan Communal de Mobilité ; </w:t>
      </w:r>
    </w:p>
    <w:p w14:paraId="6376EE10" w14:textId="63E6DA97" w:rsidR="00F746EF" w:rsidRPr="00F746EF" w:rsidRDefault="00F746EF" w:rsidP="00F746EF">
      <w:pPr>
        <w:spacing w:after="0"/>
        <w:jc w:val="both"/>
        <w:rPr>
          <w:rFonts w:ascii="Times New Roman" w:hAnsi="Times New Roman" w:cs="Times New Roman"/>
          <w:bCs/>
          <w:sz w:val="20"/>
          <w:szCs w:val="20"/>
          <w:lang w:val="fr-BE"/>
        </w:rPr>
      </w:pPr>
      <w:r w:rsidRPr="00F746EF">
        <w:rPr>
          <w:rFonts w:ascii="Times New Roman" w:hAnsi="Times New Roman" w:cs="Times New Roman"/>
          <w:bCs/>
          <w:sz w:val="20"/>
          <w:szCs w:val="20"/>
          <w:lang w:val="fr-BE"/>
        </w:rPr>
        <w:t xml:space="preserve">Vu la délibération du Collège communal du 11 mars 2020 validant le principe de réaliser des zones de stationnement régulées dans le temps par le biais de zones bleues et de </w:t>
      </w:r>
      <w:r w:rsidR="007C3206">
        <w:rPr>
          <w:rFonts w:ascii="Times New Roman" w:hAnsi="Times New Roman" w:cs="Times New Roman"/>
          <w:bCs/>
          <w:sz w:val="20"/>
          <w:szCs w:val="20"/>
          <w:lang w:val="fr-BE"/>
        </w:rPr>
        <w:t>cartes</w:t>
      </w:r>
      <w:r w:rsidRPr="00F746EF">
        <w:rPr>
          <w:rFonts w:ascii="Times New Roman" w:hAnsi="Times New Roman" w:cs="Times New Roman"/>
          <w:bCs/>
          <w:sz w:val="20"/>
          <w:szCs w:val="20"/>
          <w:lang w:val="fr-BE"/>
        </w:rPr>
        <w:t xml:space="preserve"> « riverains » ; </w:t>
      </w:r>
    </w:p>
    <w:p w14:paraId="6497B5E0" w14:textId="443C8D97" w:rsidR="00F746EF" w:rsidRPr="00F746EF" w:rsidRDefault="00F746EF" w:rsidP="00F746EF">
      <w:pPr>
        <w:spacing w:after="0"/>
        <w:jc w:val="both"/>
        <w:rPr>
          <w:rFonts w:ascii="Times New Roman" w:hAnsi="Times New Roman" w:cs="Times New Roman"/>
          <w:bCs/>
          <w:sz w:val="20"/>
          <w:szCs w:val="20"/>
          <w:lang w:val="fr-BE"/>
        </w:rPr>
      </w:pPr>
      <w:r w:rsidRPr="00F746EF">
        <w:rPr>
          <w:rFonts w:ascii="Times New Roman" w:hAnsi="Times New Roman" w:cs="Times New Roman"/>
          <w:bCs/>
          <w:sz w:val="20"/>
          <w:szCs w:val="20"/>
          <w:lang w:val="fr-BE"/>
        </w:rPr>
        <w:t xml:space="preserve">Vu la délibération du Collège communal du 9 janvier 2023 sur les propositions du nombre de </w:t>
      </w:r>
      <w:r w:rsidR="007C3206">
        <w:rPr>
          <w:rFonts w:ascii="Times New Roman" w:hAnsi="Times New Roman" w:cs="Times New Roman"/>
          <w:bCs/>
          <w:sz w:val="20"/>
          <w:szCs w:val="20"/>
          <w:lang w:val="fr-BE"/>
        </w:rPr>
        <w:t xml:space="preserve">cartes </w:t>
      </w:r>
      <w:r w:rsidRPr="00F746EF">
        <w:rPr>
          <w:rFonts w:ascii="Times New Roman" w:hAnsi="Times New Roman" w:cs="Times New Roman"/>
          <w:bCs/>
          <w:sz w:val="20"/>
          <w:szCs w:val="20"/>
          <w:lang w:val="fr-BE"/>
        </w:rPr>
        <w:t xml:space="preserve">par ménages, des prix et des zones de stationnement ; </w:t>
      </w:r>
    </w:p>
    <w:p w14:paraId="2B2938F4" w14:textId="77777777" w:rsidR="00F746EF" w:rsidRPr="00F746EF" w:rsidRDefault="00F746EF" w:rsidP="00F746EF">
      <w:pPr>
        <w:spacing w:after="0"/>
        <w:jc w:val="both"/>
        <w:rPr>
          <w:rFonts w:ascii="Times New Roman" w:hAnsi="Times New Roman" w:cs="Times New Roman"/>
          <w:bCs/>
          <w:sz w:val="20"/>
          <w:szCs w:val="20"/>
          <w:lang w:val="fr-BE"/>
        </w:rPr>
      </w:pPr>
      <w:r w:rsidRPr="00F746EF">
        <w:rPr>
          <w:rFonts w:ascii="Times New Roman" w:hAnsi="Times New Roman" w:cs="Times New Roman"/>
          <w:bCs/>
          <w:sz w:val="20"/>
          <w:szCs w:val="20"/>
          <w:lang w:val="fr-BE"/>
        </w:rPr>
        <w:t xml:space="preserve">Considérant que jusqu’à présent le test mis en place à la rue de la Station est satisfaisant, que malgré les difficultés de stationnement dans ce quartier, la zone de stationnement réservée aux riverains est respectée ; </w:t>
      </w:r>
    </w:p>
    <w:p w14:paraId="677AB5AA" w14:textId="77777777" w:rsidR="00F746EF" w:rsidRPr="00F746EF" w:rsidRDefault="00F746EF" w:rsidP="00F746EF">
      <w:pPr>
        <w:spacing w:after="0"/>
        <w:jc w:val="both"/>
        <w:rPr>
          <w:rFonts w:ascii="Times New Roman" w:hAnsi="Times New Roman" w:cs="Times New Roman"/>
          <w:bCs/>
          <w:sz w:val="20"/>
          <w:szCs w:val="20"/>
          <w:lang w:val="fr-BE"/>
        </w:rPr>
      </w:pPr>
      <w:r w:rsidRPr="00F746EF">
        <w:rPr>
          <w:rFonts w:ascii="Times New Roman" w:hAnsi="Times New Roman" w:cs="Times New Roman"/>
          <w:bCs/>
          <w:sz w:val="20"/>
          <w:szCs w:val="20"/>
          <w:lang w:val="fr-BE"/>
        </w:rPr>
        <w:t>Considérant que les bureaux d’études révisant le Plan Communal de Mobilité ont démontré que le stationnement devrait être régulé sur toute une partie d’A</w:t>
      </w:r>
      <w:r w:rsidRPr="00021A9F">
        <w:rPr>
          <w:rFonts w:ascii="Times New Roman" w:hAnsi="Times New Roman" w:cs="Times New Roman"/>
          <w:bCs/>
          <w:caps/>
          <w:sz w:val="20"/>
          <w:szCs w:val="20"/>
          <w:lang w:val="fr-BE"/>
        </w:rPr>
        <w:t>thus</w:t>
      </w:r>
      <w:r w:rsidRPr="00F746EF">
        <w:rPr>
          <w:rFonts w:ascii="Times New Roman" w:hAnsi="Times New Roman" w:cs="Times New Roman"/>
          <w:bCs/>
          <w:sz w:val="20"/>
          <w:szCs w:val="20"/>
          <w:lang w:val="fr-BE"/>
        </w:rPr>
        <w:t xml:space="preserve"> ; </w:t>
      </w:r>
    </w:p>
    <w:p w14:paraId="69983078" w14:textId="77777777" w:rsidR="00F746EF" w:rsidRPr="00F746EF" w:rsidRDefault="00F746EF" w:rsidP="00F746EF">
      <w:pPr>
        <w:spacing w:after="0"/>
        <w:jc w:val="both"/>
        <w:rPr>
          <w:rFonts w:ascii="Times New Roman" w:hAnsi="Times New Roman" w:cs="Times New Roman"/>
          <w:bCs/>
          <w:sz w:val="20"/>
          <w:szCs w:val="20"/>
          <w:lang w:val="fr-BE"/>
        </w:rPr>
      </w:pPr>
      <w:r w:rsidRPr="00F746EF">
        <w:rPr>
          <w:rFonts w:ascii="Times New Roman" w:hAnsi="Times New Roman" w:cs="Times New Roman"/>
          <w:bCs/>
          <w:sz w:val="20"/>
          <w:szCs w:val="20"/>
          <w:lang w:val="fr-BE"/>
        </w:rPr>
        <w:t xml:space="preserve">Considérant que pour réaliser cette mesure à hauts impacts, votée par le Conseil communal le 20 juin 2022, le service mobilité, a travaillé sur des zones de stationnement réparties par la pression du parcage et par la durée, il a proposé des prix pour les vignettes et suggéré un choix de type de véhicule pouvant stationner ; </w:t>
      </w:r>
    </w:p>
    <w:p w14:paraId="0B535C3D" w14:textId="2BE2C15B" w:rsidR="00F746EF" w:rsidRPr="00F746EF" w:rsidRDefault="00F746EF" w:rsidP="002C2430">
      <w:pPr>
        <w:spacing w:after="0" w:line="240" w:lineRule="auto"/>
        <w:jc w:val="both"/>
        <w:rPr>
          <w:rFonts w:ascii="Times New Roman" w:hAnsi="Times New Roman" w:cs="Times New Roman"/>
          <w:bCs/>
          <w:sz w:val="20"/>
          <w:szCs w:val="20"/>
          <w:lang w:val="fr-BE"/>
        </w:rPr>
      </w:pPr>
      <w:r w:rsidRPr="00F746EF">
        <w:rPr>
          <w:rFonts w:ascii="Times New Roman" w:hAnsi="Times New Roman" w:cs="Times New Roman"/>
          <w:bCs/>
          <w:sz w:val="20"/>
          <w:szCs w:val="20"/>
          <w:lang w:val="fr-BE"/>
        </w:rPr>
        <w:t>Considérant que certaines rues devraient avoir un traitement particulier en raison de la pression qui existe sur le stationnement, que la rue de l’Athénée à ATHUS est l’une d’entre elle</w:t>
      </w:r>
      <w:r w:rsidR="00A6709C">
        <w:rPr>
          <w:rFonts w:ascii="Times New Roman" w:hAnsi="Times New Roman" w:cs="Times New Roman"/>
          <w:bCs/>
          <w:sz w:val="20"/>
          <w:szCs w:val="20"/>
          <w:lang w:val="fr-BE"/>
        </w:rPr>
        <w:t>s</w:t>
      </w:r>
      <w:r w:rsidRPr="00F746EF">
        <w:rPr>
          <w:rFonts w:ascii="Times New Roman" w:hAnsi="Times New Roman" w:cs="Times New Roman"/>
          <w:bCs/>
          <w:sz w:val="20"/>
          <w:szCs w:val="20"/>
          <w:lang w:val="fr-BE"/>
        </w:rPr>
        <w:t xml:space="preserve"> ;</w:t>
      </w:r>
    </w:p>
    <w:p w14:paraId="18064EE1" w14:textId="77777777" w:rsidR="00F746EF" w:rsidRPr="00F746EF" w:rsidRDefault="00F746EF" w:rsidP="002C2430">
      <w:pPr>
        <w:spacing w:after="0" w:line="240" w:lineRule="auto"/>
        <w:jc w:val="both"/>
        <w:rPr>
          <w:rFonts w:ascii="Times New Roman" w:hAnsi="Times New Roman" w:cs="Times New Roman"/>
          <w:bCs/>
          <w:sz w:val="20"/>
          <w:szCs w:val="20"/>
          <w:lang w:val="fr-BE"/>
        </w:rPr>
      </w:pPr>
      <w:r w:rsidRPr="00F746EF">
        <w:rPr>
          <w:rFonts w:ascii="Times New Roman" w:hAnsi="Times New Roman" w:cs="Times New Roman"/>
          <w:bCs/>
          <w:sz w:val="20"/>
          <w:szCs w:val="20"/>
          <w:lang w:val="fr-BE"/>
        </w:rPr>
        <w:t>Considérant que la rue de l’Athénée, outre la pression sur le stationnement, accueille le passage du bus, qu’au vu de la largeur du trottoir d’un des deux côtés de la rue, le stationnement pourrait être réalisé via les 4 roues du véhicule sur le trottoir ;</w:t>
      </w:r>
    </w:p>
    <w:p w14:paraId="450CC27D" w14:textId="0B6C0EC3" w:rsidR="00F746EF" w:rsidRPr="00F746EF" w:rsidRDefault="00F746EF" w:rsidP="002C2430">
      <w:pPr>
        <w:spacing w:after="0" w:line="240" w:lineRule="auto"/>
        <w:jc w:val="both"/>
        <w:rPr>
          <w:rFonts w:ascii="Times New Roman" w:hAnsi="Times New Roman" w:cs="Times New Roman"/>
          <w:bCs/>
          <w:sz w:val="20"/>
          <w:szCs w:val="20"/>
          <w:lang w:val="fr-BE"/>
        </w:rPr>
      </w:pPr>
      <w:r w:rsidRPr="00F746EF">
        <w:rPr>
          <w:rFonts w:ascii="Times New Roman" w:hAnsi="Times New Roman" w:cs="Times New Roman"/>
          <w:bCs/>
          <w:sz w:val="20"/>
          <w:szCs w:val="20"/>
          <w:lang w:val="fr-BE"/>
        </w:rPr>
        <w:t>Considéran</w:t>
      </w:r>
      <w:r w:rsidR="006B29F6">
        <w:rPr>
          <w:rFonts w:ascii="Times New Roman" w:hAnsi="Times New Roman" w:cs="Times New Roman"/>
          <w:bCs/>
          <w:sz w:val="20"/>
          <w:szCs w:val="20"/>
          <w:lang w:val="fr-BE"/>
        </w:rPr>
        <w:t>t qu’à cet effet le côté impair</w:t>
      </w:r>
      <w:r w:rsidRPr="00F746EF">
        <w:rPr>
          <w:rFonts w:ascii="Times New Roman" w:hAnsi="Times New Roman" w:cs="Times New Roman"/>
          <w:bCs/>
          <w:sz w:val="20"/>
          <w:szCs w:val="20"/>
          <w:lang w:val="fr-BE"/>
        </w:rPr>
        <w:t xml:space="preserve"> serait plus approprié à cette mesure, qu’outre le fait que le trottoir est plus large, il est dans le sens de circulation le plus défavorable, en effet, il permettrait au bus venant de la rue de la Montagne de ne pas causer d’obstacle à la circulation détenant une voie de circulation libre dans la rue de l’Athénée ;</w:t>
      </w:r>
    </w:p>
    <w:p w14:paraId="158E0A75" w14:textId="232D7A63" w:rsidR="00F746EF" w:rsidRPr="00F746EF" w:rsidRDefault="00F746EF" w:rsidP="002C2430">
      <w:pPr>
        <w:spacing w:after="0" w:line="240" w:lineRule="auto"/>
        <w:jc w:val="both"/>
        <w:rPr>
          <w:rFonts w:ascii="Times New Roman" w:hAnsi="Times New Roman" w:cs="Times New Roman"/>
          <w:bCs/>
          <w:sz w:val="20"/>
          <w:szCs w:val="20"/>
          <w:lang w:val="fr-BE"/>
        </w:rPr>
      </w:pPr>
      <w:r w:rsidRPr="00F746EF">
        <w:rPr>
          <w:rFonts w:ascii="Times New Roman" w:hAnsi="Times New Roman" w:cs="Times New Roman"/>
          <w:bCs/>
          <w:sz w:val="20"/>
          <w:szCs w:val="20"/>
          <w:lang w:val="fr-BE"/>
        </w:rPr>
        <w:t>Considérant qu’après vérification de la propriété du trottoir</w:t>
      </w:r>
      <w:r w:rsidR="00921186">
        <w:rPr>
          <w:rFonts w:ascii="Times New Roman" w:hAnsi="Times New Roman" w:cs="Times New Roman"/>
          <w:bCs/>
          <w:sz w:val="20"/>
          <w:szCs w:val="20"/>
          <w:lang w:val="fr-BE"/>
        </w:rPr>
        <w:t>,</w:t>
      </w:r>
      <w:r w:rsidRPr="00F746EF">
        <w:rPr>
          <w:rFonts w:ascii="Times New Roman" w:hAnsi="Times New Roman" w:cs="Times New Roman"/>
          <w:bCs/>
          <w:sz w:val="20"/>
          <w:szCs w:val="20"/>
          <w:lang w:val="fr-BE"/>
        </w:rPr>
        <w:t xml:space="preserve"> il s’av</w:t>
      </w:r>
      <w:r w:rsidR="008C0643">
        <w:rPr>
          <w:rFonts w:ascii="Times New Roman" w:hAnsi="Times New Roman" w:cs="Times New Roman"/>
          <w:bCs/>
          <w:sz w:val="20"/>
          <w:szCs w:val="20"/>
          <w:lang w:val="fr-BE"/>
        </w:rPr>
        <w:t>ère que le trottoir côté impair</w:t>
      </w:r>
      <w:r w:rsidRPr="00F746EF">
        <w:rPr>
          <w:rFonts w:ascii="Times New Roman" w:hAnsi="Times New Roman" w:cs="Times New Roman"/>
          <w:bCs/>
          <w:sz w:val="20"/>
          <w:szCs w:val="20"/>
          <w:lang w:val="fr-BE"/>
        </w:rPr>
        <w:t xml:space="preserve"> ne fait pas partie du domaine public, mais dispose du statut de domaine privé jusqu’au filet d’eau pour chaque habitation</w:t>
      </w:r>
      <w:r w:rsidR="008C0643">
        <w:rPr>
          <w:rFonts w:ascii="Times New Roman" w:hAnsi="Times New Roman" w:cs="Times New Roman"/>
          <w:bCs/>
          <w:sz w:val="20"/>
          <w:szCs w:val="20"/>
          <w:lang w:val="fr-BE"/>
        </w:rPr>
        <w:t> ;</w:t>
      </w:r>
    </w:p>
    <w:p w14:paraId="0533E434" w14:textId="4B7F052A" w:rsidR="00F746EF" w:rsidRPr="00F746EF" w:rsidRDefault="00F746EF" w:rsidP="002C2430">
      <w:pPr>
        <w:spacing w:after="0" w:line="240" w:lineRule="auto"/>
        <w:jc w:val="both"/>
        <w:rPr>
          <w:rFonts w:ascii="Times New Roman" w:hAnsi="Times New Roman" w:cs="Times New Roman"/>
          <w:bCs/>
          <w:sz w:val="20"/>
          <w:szCs w:val="20"/>
          <w:lang w:val="fr-BE"/>
        </w:rPr>
      </w:pPr>
      <w:r w:rsidRPr="00F746EF">
        <w:rPr>
          <w:rFonts w:ascii="Times New Roman" w:hAnsi="Times New Roman" w:cs="Times New Roman"/>
          <w:bCs/>
          <w:sz w:val="20"/>
          <w:szCs w:val="20"/>
          <w:lang w:val="fr-BE"/>
        </w:rPr>
        <w:t>Considérant dès lors q</w:t>
      </w:r>
      <w:r w:rsidR="008C0643">
        <w:rPr>
          <w:rFonts w:ascii="Times New Roman" w:hAnsi="Times New Roman" w:cs="Times New Roman"/>
          <w:bCs/>
          <w:sz w:val="20"/>
          <w:szCs w:val="20"/>
          <w:lang w:val="fr-BE"/>
        </w:rPr>
        <w:t>ue les riverains du côté impair</w:t>
      </w:r>
      <w:r w:rsidRPr="00F746EF">
        <w:rPr>
          <w:rFonts w:ascii="Times New Roman" w:hAnsi="Times New Roman" w:cs="Times New Roman"/>
          <w:bCs/>
          <w:sz w:val="20"/>
          <w:szCs w:val="20"/>
          <w:lang w:val="fr-BE"/>
        </w:rPr>
        <w:t xml:space="preserve"> de la rue sont propriétaire</w:t>
      </w:r>
      <w:r w:rsidR="006B29F6">
        <w:rPr>
          <w:rFonts w:ascii="Times New Roman" w:hAnsi="Times New Roman" w:cs="Times New Roman"/>
          <w:bCs/>
          <w:sz w:val="20"/>
          <w:szCs w:val="20"/>
          <w:lang w:val="fr-BE"/>
        </w:rPr>
        <w:t>s</w:t>
      </w:r>
      <w:r w:rsidRPr="00F746EF">
        <w:rPr>
          <w:rFonts w:ascii="Times New Roman" w:hAnsi="Times New Roman" w:cs="Times New Roman"/>
          <w:bCs/>
          <w:sz w:val="20"/>
          <w:szCs w:val="20"/>
          <w:lang w:val="fr-BE"/>
        </w:rPr>
        <w:t xml:space="preserve"> d’un espace qui habituellement fait partie du domaine public, que dès lors malgré l’utilisation publique du bien, ce trottoir pourrait être clôturé par chaque riverain, amputant ainsi la rue d’un trottoir de ce côté de la rue ; </w:t>
      </w:r>
    </w:p>
    <w:p w14:paraId="32C64D1F" w14:textId="77777777" w:rsidR="00F746EF" w:rsidRPr="00F746EF" w:rsidRDefault="00F746EF" w:rsidP="002C2430">
      <w:pPr>
        <w:spacing w:after="0" w:line="240" w:lineRule="auto"/>
        <w:jc w:val="both"/>
        <w:rPr>
          <w:rFonts w:ascii="Times New Roman" w:hAnsi="Times New Roman" w:cs="Times New Roman"/>
          <w:bCs/>
          <w:sz w:val="20"/>
          <w:szCs w:val="20"/>
          <w:lang w:val="fr-BE"/>
        </w:rPr>
      </w:pPr>
      <w:r w:rsidRPr="00F746EF">
        <w:rPr>
          <w:rFonts w:ascii="Times New Roman" w:hAnsi="Times New Roman" w:cs="Times New Roman"/>
          <w:bCs/>
          <w:sz w:val="20"/>
          <w:szCs w:val="20"/>
          <w:lang w:val="fr-BE"/>
        </w:rPr>
        <w:t xml:space="preserve">Considérant néanmoins que le statut de domaine privé du trottoir est peu perceptible par les usagers et par les forces de police contrôlant le stationnement, qu’il y a donc lieu d’afficher avec précision cette particularité inédite, et donc de distinguer les deux côtés de la rue afin de ne pas autoriser du stationnement public sur du domaine privé ; </w:t>
      </w:r>
    </w:p>
    <w:p w14:paraId="7C897ADF" w14:textId="4DD58D8E" w:rsidR="00F746EF" w:rsidRPr="00F746EF" w:rsidRDefault="00F746EF" w:rsidP="002C2430">
      <w:pPr>
        <w:spacing w:after="0" w:line="240" w:lineRule="auto"/>
        <w:jc w:val="both"/>
        <w:rPr>
          <w:rFonts w:ascii="Times New Roman" w:hAnsi="Times New Roman" w:cs="Times New Roman"/>
          <w:bCs/>
          <w:sz w:val="20"/>
          <w:szCs w:val="20"/>
          <w:lang w:val="fr-BE"/>
        </w:rPr>
      </w:pPr>
      <w:r w:rsidRPr="00F746EF">
        <w:rPr>
          <w:rFonts w:ascii="Times New Roman" w:hAnsi="Times New Roman" w:cs="Times New Roman"/>
          <w:bCs/>
          <w:sz w:val="20"/>
          <w:szCs w:val="20"/>
          <w:lang w:val="fr-BE"/>
        </w:rPr>
        <w:t>Considérant que la solution serait de réserver le stationnement de ce côté aux</w:t>
      </w:r>
      <w:r w:rsidR="006B29F6">
        <w:rPr>
          <w:rFonts w:ascii="Times New Roman" w:hAnsi="Times New Roman" w:cs="Times New Roman"/>
          <w:bCs/>
          <w:sz w:val="20"/>
          <w:szCs w:val="20"/>
          <w:lang w:val="fr-BE"/>
        </w:rPr>
        <w:t xml:space="preserve"> seuls titulaires d’une carte</w:t>
      </w:r>
      <w:r w:rsidRPr="00F746EF">
        <w:rPr>
          <w:rFonts w:ascii="Times New Roman" w:hAnsi="Times New Roman" w:cs="Times New Roman"/>
          <w:bCs/>
          <w:sz w:val="20"/>
          <w:szCs w:val="20"/>
          <w:lang w:val="fr-BE"/>
        </w:rPr>
        <w:t xml:space="preserve"> </w:t>
      </w:r>
      <w:r w:rsidR="006B29F6">
        <w:rPr>
          <w:rFonts w:ascii="Times New Roman" w:hAnsi="Times New Roman" w:cs="Times New Roman"/>
          <w:bCs/>
          <w:sz w:val="20"/>
          <w:szCs w:val="20"/>
          <w:lang w:val="fr-BE"/>
        </w:rPr>
        <w:t>riverain</w:t>
      </w:r>
      <w:r w:rsidRPr="00F746EF">
        <w:rPr>
          <w:rFonts w:ascii="Times New Roman" w:hAnsi="Times New Roman" w:cs="Times New Roman"/>
          <w:bCs/>
          <w:sz w:val="20"/>
          <w:szCs w:val="20"/>
          <w:lang w:val="fr-BE"/>
        </w:rPr>
        <w:t xml:space="preserve"> (et non d’une </w:t>
      </w:r>
      <w:r w:rsidR="006B29F6">
        <w:rPr>
          <w:rFonts w:ascii="Times New Roman" w:hAnsi="Times New Roman" w:cs="Times New Roman"/>
          <w:bCs/>
          <w:sz w:val="20"/>
          <w:szCs w:val="20"/>
          <w:lang w:val="fr-BE"/>
        </w:rPr>
        <w:t>carte de stationnement</w:t>
      </w:r>
      <w:r w:rsidRPr="00F746EF">
        <w:rPr>
          <w:rFonts w:ascii="Times New Roman" w:hAnsi="Times New Roman" w:cs="Times New Roman"/>
          <w:bCs/>
          <w:sz w:val="20"/>
          <w:szCs w:val="20"/>
          <w:lang w:val="fr-BE"/>
        </w:rPr>
        <w:t xml:space="preserve">) permettant de distinguer le stationnement sur terrain privé, du stationnement sur domaine public ; </w:t>
      </w:r>
    </w:p>
    <w:p w14:paraId="413BAA55" w14:textId="0649B8A9" w:rsidR="00F746EF" w:rsidRPr="00F746EF" w:rsidRDefault="00F746EF" w:rsidP="002C2430">
      <w:pPr>
        <w:spacing w:after="0" w:line="240" w:lineRule="auto"/>
        <w:jc w:val="both"/>
        <w:rPr>
          <w:rFonts w:ascii="Times New Roman" w:hAnsi="Times New Roman" w:cs="Times New Roman"/>
          <w:bCs/>
          <w:sz w:val="20"/>
          <w:szCs w:val="20"/>
          <w:lang w:val="fr-BE"/>
        </w:rPr>
      </w:pPr>
      <w:r w:rsidRPr="00F746EF">
        <w:rPr>
          <w:rFonts w:ascii="Times New Roman" w:hAnsi="Times New Roman" w:cs="Times New Roman"/>
          <w:bCs/>
          <w:sz w:val="20"/>
          <w:szCs w:val="20"/>
          <w:lang w:val="fr-BE"/>
        </w:rPr>
        <w:t>Considérant dès lors que ce côté de la rue serait en dehors d’une zone bleue, qu’il y a donc lieu de distinguer les deux pratiques de stationnement par des termes spécifiques, que les habitants de l</w:t>
      </w:r>
      <w:r w:rsidR="00761E0A">
        <w:rPr>
          <w:rFonts w:ascii="Times New Roman" w:hAnsi="Times New Roman" w:cs="Times New Roman"/>
          <w:bCs/>
          <w:sz w:val="20"/>
          <w:szCs w:val="20"/>
          <w:lang w:val="fr-BE"/>
        </w:rPr>
        <w:t>a rue propriétaires du trottoir</w:t>
      </w:r>
      <w:r w:rsidRPr="00F746EF">
        <w:rPr>
          <w:rFonts w:ascii="Times New Roman" w:hAnsi="Times New Roman" w:cs="Times New Roman"/>
          <w:bCs/>
          <w:sz w:val="20"/>
          <w:szCs w:val="20"/>
          <w:lang w:val="fr-BE"/>
        </w:rPr>
        <w:t xml:space="preserve"> disposeraient d’une carte de </w:t>
      </w:r>
      <w:r w:rsidR="006B29F6">
        <w:rPr>
          <w:rFonts w:ascii="Times New Roman" w:hAnsi="Times New Roman" w:cs="Times New Roman"/>
          <w:bCs/>
          <w:sz w:val="20"/>
          <w:szCs w:val="20"/>
          <w:lang w:val="fr-BE"/>
        </w:rPr>
        <w:t>riverain</w:t>
      </w:r>
      <w:r w:rsidRPr="00F746EF">
        <w:rPr>
          <w:rFonts w:ascii="Times New Roman" w:hAnsi="Times New Roman" w:cs="Times New Roman"/>
          <w:bCs/>
          <w:sz w:val="20"/>
          <w:szCs w:val="20"/>
          <w:lang w:val="fr-BE"/>
        </w:rPr>
        <w:t xml:space="preserve"> indiquant aux forces de contrôles qu’ils se stationnent sur leurs terrains, et que les habitants du côté pair</w:t>
      </w:r>
      <w:r w:rsidR="00761E0A">
        <w:rPr>
          <w:rFonts w:ascii="Times New Roman" w:hAnsi="Times New Roman" w:cs="Times New Roman"/>
          <w:bCs/>
          <w:sz w:val="20"/>
          <w:szCs w:val="20"/>
          <w:lang w:val="fr-BE"/>
        </w:rPr>
        <w:t xml:space="preserve"> non-propriétaires du trottoir</w:t>
      </w:r>
      <w:r w:rsidRPr="00F746EF">
        <w:rPr>
          <w:rFonts w:ascii="Times New Roman" w:hAnsi="Times New Roman" w:cs="Times New Roman"/>
          <w:bCs/>
          <w:sz w:val="20"/>
          <w:szCs w:val="20"/>
          <w:lang w:val="fr-BE"/>
        </w:rPr>
        <w:t xml:space="preserve"> seraient régis par les règles communes de la zone bleue permettant un stationnement régulé de 5 heures sauf titulaire d’une </w:t>
      </w:r>
      <w:r w:rsidR="006B29F6">
        <w:rPr>
          <w:rFonts w:ascii="Times New Roman" w:hAnsi="Times New Roman" w:cs="Times New Roman"/>
          <w:bCs/>
          <w:sz w:val="20"/>
          <w:szCs w:val="20"/>
          <w:lang w:val="fr-BE"/>
        </w:rPr>
        <w:t>carte de stationnement</w:t>
      </w:r>
      <w:r w:rsidRPr="00F746EF">
        <w:rPr>
          <w:rFonts w:ascii="Times New Roman" w:hAnsi="Times New Roman" w:cs="Times New Roman"/>
          <w:bCs/>
          <w:sz w:val="20"/>
          <w:szCs w:val="20"/>
          <w:lang w:val="fr-BE"/>
        </w:rPr>
        <w:t xml:space="preserve"> (et non d’une carte de </w:t>
      </w:r>
      <w:r w:rsidR="006B29F6">
        <w:rPr>
          <w:rFonts w:ascii="Times New Roman" w:hAnsi="Times New Roman" w:cs="Times New Roman"/>
          <w:bCs/>
          <w:sz w:val="20"/>
          <w:szCs w:val="20"/>
          <w:lang w:val="fr-BE"/>
        </w:rPr>
        <w:t>riverain</w:t>
      </w:r>
      <w:r w:rsidRPr="00F746EF">
        <w:rPr>
          <w:rFonts w:ascii="Times New Roman" w:hAnsi="Times New Roman" w:cs="Times New Roman"/>
          <w:bCs/>
          <w:sz w:val="20"/>
          <w:szCs w:val="20"/>
          <w:lang w:val="fr-BE"/>
        </w:rPr>
        <w:t xml:space="preserve">) ; </w:t>
      </w:r>
    </w:p>
    <w:p w14:paraId="29025952" w14:textId="4F3CD42C" w:rsidR="00F746EF" w:rsidRPr="00F746EF" w:rsidRDefault="00F746EF" w:rsidP="002C2430">
      <w:pPr>
        <w:spacing w:after="0" w:line="240" w:lineRule="auto"/>
        <w:jc w:val="both"/>
        <w:rPr>
          <w:rFonts w:ascii="Times New Roman" w:hAnsi="Times New Roman" w:cs="Times New Roman"/>
          <w:bCs/>
          <w:sz w:val="20"/>
          <w:szCs w:val="20"/>
          <w:lang w:val="fr-BE"/>
        </w:rPr>
      </w:pPr>
      <w:r w:rsidRPr="00F746EF">
        <w:rPr>
          <w:rFonts w:ascii="Times New Roman" w:hAnsi="Times New Roman" w:cs="Times New Roman"/>
          <w:bCs/>
          <w:sz w:val="20"/>
          <w:szCs w:val="20"/>
          <w:lang w:val="fr-BE"/>
        </w:rPr>
        <w:t xml:space="preserve">Considérant  par conséquent qu’il y a lieu de distinguer les deux systèmes de stationnement afin de ne pas réguler du stationnement sur un terrain privé, que la carte de </w:t>
      </w:r>
      <w:r w:rsidR="00545FCD">
        <w:rPr>
          <w:rFonts w:ascii="Times New Roman" w:hAnsi="Times New Roman" w:cs="Times New Roman"/>
          <w:bCs/>
          <w:sz w:val="20"/>
          <w:szCs w:val="20"/>
          <w:lang w:val="fr-BE"/>
        </w:rPr>
        <w:t>riverain</w:t>
      </w:r>
      <w:r w:rsidRPr="00F746EF">
        <w:rPr>
          <w:rFonts w:ascii="Times New Roman" w:hAnsi="Times New Roman" w:cs="Times New Roman"/>
          <w:bCs/>
          <w:sz w:val="20"/>
          <w:szCs w:val="20"/>
          <w:lang w:val="fr-BE"/>
        </w:rPr>
        <w:t xml:space="preserve"> sera différente de la </w:t>
      </w:r>
      <w:r w:rsidR="00545FCD">
        <w:rPr>
          <w:rFonts w:ascii="Times New Roman" w:hAnsi="Times New Roman" w:cs="Times New Roman"/>
          <w:bCs/>
          <w:sz w:val="20"/>
          <w:szCs w:val="20"/>
          <w:lang w:val="fr-BE"/>
        </w:rPr>
        <w:t>carte de stationnement</w:t>
      </w:r>
      <w:r w:rsidRPr="00F746EF">
        <w:rPr>
          <w:rFonts w:ascii="Times New Roman" w:hAnsi="Times New Roman" w:cs="Times New Roman"/>
          <w:bCs/>
          <w:sz w:val="20"/>
          <w:szCs w:val="20"/>
          <w:lang w:val="fr-BE"/>
        </w:rPr>
        <w:t xml:space="preserve"> afin que la mesure soit lisible pour les services de contrôle ; </w:t>
      </w:r>
    </w:p>
    <w:p w14:paraId="5A295B7B" w14:textId="3FC3DA5F" w:rsidR="00F746EF" w:rsidRPr="00F746EF" w:rsidRDefault="00545FCD" w:rsidP="002C2430">
      <w:pPr>
        <w:spacing w:after="0" w:line="240" w:lineRule="auto"/>
        <w:jc w:val="both"/>
        <w:rPr>
          <w:rFonts w:ascii="Times New Roman" w:hAnsi="Times New Roman" w:cs="Times New Roman"/>
          <w:bCs/>
          <w:sz w:val="20"/>
          <w:szCs w:val="20"/>
          <w:lang w:val="fr-BE"/>
        </w:rPr>
      </w:pPr>
      <w:r>
        <w:rPr>
          <w:rFonts w:ascii="Times New Roman" w:hAnsi="Times New Roman" w:cs="Times New Roman"/>
          <w:bCs/>
          <w:sz w:val="20"/>
          <w:szCs w:val="20"/>
          <w:lang w:val="fr-BE"/>
        </w:rPr>
        <w:t xml:space="preserve">Considérant qu’une carte de stationnement </w:t>
      </w:r>
      <w:r w:rsidR="00F746EF" w:rsidRPr="00F746EF">
        <w:rPr>
          <w:rFonts w:ascii="Times New Roman" w:hAnsi="Times New Roman" w:cs="Times New Roman"/>
          <w:bCs/>
          <w:sz w:val="20"/>
          <w:szCs w:val="20"/>
          <w:lang w:val="fr-BE"/>
        </w:rPr>
        <w:t xml:space="preserve">pour les véhicules du personnel médical et paramédical serait applicable dans toutes les zones ; que le coût de cette </w:t>
      </w:r>
      <w:r>
        <w:rPr>
          <w:rFonts w:ascii="Times New Roman" w:hAnsi="Times New Roman" w:cs="Times New Roman"/>
          <w:bCs/>
          <w:sz w:val="20"/>
          <w:szCs w:val="20"/>
          <w:lang w:val="fr-BE"/>
        </w:rPr>
        <w:t>carte de stationnement</w:t>
      </w:r>
      <w:r w:rsidR="00F746EF" w:rsidRPr="00F746EF">
        <w:rPr>
          <w:rFonts w:ascii="Times New Roman" w:hAnsi="Times New Roman" w:cs="Times New Roman"/>
          <w:bCs/>
          <w:sz w:val="20"/>
          <w:szCs w:val="20"/>
          <w:lang w:val="fr-BE"/>
        </w:rPr>
        <w:t xml:space="preserve"> serait nul ;</w:t>
      </w:r>
    </w:p>
    <w:p w14:paraId="529338D1" w14:textId="7033C135" w:rsidR="00F746EF" w:rsidRPr="00F746EF" w:rsidRDefault="00F746EF" w:rsidP="002C2430">
      <w:pPr>
        <w:spacing w:after="0" w:line="240" w:lineRule="auto"/>
        <w:jc w:val="both"/>
        <w:rPr>
          <w:rFonts w:ascii="Times New Roman" w:hAnsi="Times New Roman" w:cs="Times New Roman"/>
          <w:bCs/>
          <w:sz w:val="20"/>
          <w:szCs w:val="20"/>
          <w:lang w:val="fr-BE"/>
        </w:rPr>
      </w:pPr>
      <w:r w:rsidRPr="00F746EF">
        <w:rPr>
          <w:rFonts w:ascii="Times New Roman" w:hAnsi="Times New Roman" w:cs="Times New Roman"/>
          <w:bCs/>
          <w:sz w:val="20"/>
          <w:szCs w:val="20"/>
          <w:lang w:val="fr-BE"/>
        </w:rPr>
        <w:t>A l’unanimité ;</w:t>
      </w:r>
    </w:p>
    <w:p w14:paraId="55F14E99" w14:textId="5DBAD5FF" w:rsidR="00F746EF" w:rsidRPr="00F746EF" w:rsidRDefault="00F746EF" w:rsidP="002C2430">
      <w:pPr>
        <w:spacing w:after="0" w:line="240" w:lineRule="auto"/>
        <w:jc w:val="both"/>
        <w:rPr>
          <w:rFonts w:ascii="Times New Roman" w:hAnsi="Times New Roman" w:cs="Times New Roman"/>
          <w:b/>
          <w:bCs/>
          <w:sz w:val="20"/>
          <w:szCs w:val="20"/>
          <w:lang w:val="fr-BE"/>
        </w:rPr>
      </w:pPr>
      <w:r w:rsidRPr="00F746EF">
        <w:rPr>
          <w:rFonts w:ascii="Times New Roman" w:hAnsi="Times New Roman" w:cs="Times New Roman"/>
          <w:b/>
          <w:bCs/>
          <w:caps/>
          <w:sz w:val="20"/>
          <w:szCs w:val="20"/>
          <w:lang w:val="fr-BE"/>
        </w:rPr>
        <w:t>Arrête</w:t>
      </w:r>
      <w:r w:rsidRPr="00F746EF">
        <w:rPr>
          <w:rFonts w:ascii="Times New Roman" w:hAnsi="Times New Roman" w:cs="Times New Roman"/>
          <w:b/>
          <w:bCs/>
          <w:sz w:val="20"/>
          <w:szCs w:val="20"/>
          <w:lang w:val="fr-BE"/>
        </w:rPr>
        <w:t>:</w:t>
      </w:r>
    </w:p>
    <w:p w14:paraId="20AE5AF1" w14:textId="77777777" w:rsidR="00B21E00" w:rsidRDefault="00F746EF" w:rsidP="002C2430">
      <w:pPr>
        <w:spacing w:after="0" w:line="240" w:lineRule="auto"/>
        <w:jc w:val="both"/>
        <w:rPr>
          <w:rFonts w:ascii="Times New Roman" w:hAnsi="Times New Roman" w:cs="Times New Roman"/>
          <w:bCs/>
          <w:sz w:val="20"/>
          <w:szCs w:val="20"/>
          <w:lang w:val="fr-BE"/>
        </w:rPr>
      </w:pPr>
      <w:r w:rsidRPr="00F746EF">
        <w:rPr>
          <w:rFonts w:ascii="Times New Roman" w:hAnsi="Times New Roman" w:cs="Times New Roman"/>
          <w:b/>
          <w:bCs/>
          <w:sz w:val="20"/>
          <w:szCs w:val="20"/>
          <w:u w:val="single"/>
          <w:lang w:val="fr-BE"/>
        </w:rPr>
        <w:t>Article 1.</w:t>
      </w:r>
      <w:r w:rsidRPr="00F746EF">
        <w:rPr>
          <w:rFonts w:ascii="Times New Roman" w:hAnsi="Times New Roman" w:cs="Times New Roman"/>
          <w:bCs/>
          <w:sz w:val="20"/>
          <w:szCs w:val="20"/>
          <w:lang w:val="fr-BE"/>
        </w:rPr>
        <w:t> : Le s</w:t>
      </w:r>
      <w:r w:rsidR="00761E0A">
        <w:rPr>
          <w:rFonts w:ascii="Times New Roman" w:hAnsi="Times New Roman" w:cs="Times New Roman"/>
          <w:bCs/>
          <w:sz w:val="20"/>
          <w:szCs w:val="20"/>
          <w:lang w:val="fr-BE"/>
        </w:rPr>
        <w:t>tationnement sur le côté impair</w:t>
      </w:r>
      <w:r w:rsidRPr="00F746EF">
        <w:rPr>
          <w:rFonts w:ascii="Times New Roman" w:hAnsi="Times New Roman" w:cs="Times New Roman"/>
          <w:bCs/>
          <w:sz w:val="20"/>
          <w:szCs w:val="20"/>
          <w:lang w:val="fr-BE"/>
        </w:rPr>
        <w:t xml:space="preserve"> de la rue de l’Athénée est limité aux seuls riverains disposant d’une carte de </w:t>
      </w:r>
      <w:r w:rsidR="00C30408">
        <w:rPr>
          <w:rFonts w:ascii="Times New Roman" w:hAnsi="Times New Roman" w:cs="Times New Roman"/>
          <w:bCs/>
          <w:sz w:val="20"/>
          <w:szCs w:val="20"/>
          <w:lang w:val="fr-BE"/>
        </w:rPr>
        <w:t xml:space="preserve">riverain </w:t>
      </w:r>
      <w:r w:rsidR="00363F43">
        <w:rPr>
          <w:rFonts w:ascii="Times New Roman" w:hAnsi="Times New Roman" w:cs="Times New Roman"/>
          <w:bCs/>
          <w:sz w:val="20"/>
          <w:szCs w:val="20"/>
          <w:lang w:val="fr-BE"/>
        </w:rPr>
        <w:t>e</w:t>
      </w:r>
      <w:r w:rsidRPr="00F746EF">
        <w:rPr>
          <w:rFonts w:ascii="Times New Roman" w:hAnsi="Times New Roman" w:cs="Times New Roman"/>
          <w:bCs/>
          <w:sz w:val="20"/>
          <w:szCs w:val="20"/>
          <w:lang w:val="fr-BE"/>
        </w:rPr>
        <w:t>t à cet effet, que ce stationnement s’effectuera entièrement sur le trottoir entre les numéros 5 et 21 et s’eff</w:t>
      </w:r>
      <w:r w:rsidR="00071E7B">
        <w:rPr>
          <w:rFonts w:ascii="Times New Roman" w:hAnsi="Times New Roman" w:cs="Times New Roman"/>
          <w:bCs/>
          <w:sz w:val="20"/>
          <w:szCs w:val="20"/>
          <w:lang w:val="fr-BE"/>
        </w:rPr>
        <w:t xml:space="preserve">ectuera </w:t>
      </w:r>
      <w:proofErr w:type="spellStart"/>
      <w:r w:rsidR="00071E7B">
        <w:rPr>
          <w:rFonts w:ascii="Times New Roman" w:hAnsi="Times New Roman" w:cs="Times New Roman"/>
          <w:bCs/>
          <w:sz w:val="20"/>
          <w:szCs w:val="20"/>
          <w:lang w:val="fr-BE"/>
        </w:rPr>
        <w:t>mi-chaussée</w:t>
      </w:r>
      <w:proofErr w:type="spellEnd"/>
      <w:r w:rsidR="00071E7B">
        <w:rPr>
          <w:rFonts w:ascii="Times New Roman" w:hAnsi="Times New Roman" w:cs="Times New Roman"/>
          <w:bCs/>
          <w:sz w:val="20"/>
          <w:szCs w:val="20"/>
          <w:lang w:val="fr-BE"/>
        </w:rPr>
        <w:t>/</w:t>
      </w:r>
      <w:proofErr w:type="spellStart"/>
      <w:r w:rsidR="00071E7B">
        <w:rPr>
          <w:rFonts w:ascii="Times New Roman" w:hAnsi="Times New Roman" w:cs="Times New Roman"/>
          <w:bCs/>
          <w:sz w:val="20"/>
          <w:szCs w:val="20"/>
          <w:lang w:val="fr-BE"/>
        </w:rPr>
        <w:t>mi-trottoir</w:t>
      </w:r>
      <w:proofErr w:type="spellEnd"/>
      <w:r w:rsidR="00071E7B">
        <w:rPr>
          <w:rFonts w:ascii="Times New Roman" w:hAnsi="Times New Roman" w:cs="Times New Roman"/>
          <w:bCs/>
          <w:sz w:val="20"/>
          <w:szCs w:val="20"/>
          <w:lang w:val="fr-BE"/>
        </w:rPr>
        <w:t xml:space="preserve"> </w:t>
      </w:r>
      <w:r w:rsidRPr="00F746EF">
        <w:rPr>
          <w:rFonts w:ascii="Times New Roman" w:hAnsi="Times New Roman" w:cs="Times New Roman"/>
          <w:bCs/>
          <w:sz w:val="20"/>
          <w:szCs w:val="20"/>
          <w:lang w:val="fr-BE"/>
        </w:rPr>
        <w:t>entre les numéros 23 et 25 de ladite rue.</w:t>
      </w:r>
      <w:r w:rsidRPr="00F746EF">
        <w:rPr>
          <w:rFonts w:ascii="Times New Roman" w:hAnsi="Times New Roman" w:cs="Times New Roman"/>
          <w:bCs/>
          <w:sz w:val="20"/>
          <w:szCs w:val="20"/>
          <w:lang w:val="fr-BE"/>
        </w:rPr>
        <w:br/>
        <w:t xml:space="preserve">La mesure sera matérialisée par un panneau E9e accompagné de l’additionnel « Carte de </w:t>
      </w:r>
      <w:r w:rsidR="00C30408">
        <w:rPr>
          <w:rFonts w:ascii="Times New Roman" w:hAnsi="Times New Roman" w:cs="Times New Roman"/>
          <w:bCs/>
          <w:sz w:val="20"/>
          <w:szCs w:val="20"/>
          <w:lang w:val="fr-BE"/>
        </w:rPr>
        <w:t xml:space="preserve">Riverain </w:t>
      </w:r>
      <w:r w:rsidRPr="00F746EF">
        <w:rPr>
          <w:rFonts w:ascii="Times New Roman" w:hAnsi="Times New Roman" w:cs="Times New Roman"/>
          <w:bCs/>
          <w:sz w:val="20"/>
          <w:szCs w:val="20"/>
          <w:lang w:val="fr-BE"/>
        </w:rPr>
        <w:t>ATI ».</w:t>
      </w:r>
    </w:p>
    <w:p w14:paraId="2561339A" w14:textId="4622E74E" w:rsidR="00F746EF" w:rsidRPr="00F746EF" w:rsidRDefault="00F746EF" w:rsidP="002C2430">
      <w:pPr>
        <w:spacing w:after="0" w:line="240" w:lineRule="auto"/>
        <w:jc w:val="both"/>
        <w:rPr>
          <w:rFonts w:ascii="Times New Roman" w:hAnsi="Times New Roman" w:cs="Times New Roman"/>
          <w:bCs/>
          <w:sz w:val="20"/>
          <w:szCs w:val="20"/>
          <w:lang w:val="fr-BE"/>
        </w:rPr>
      </w:pPr>
      <w:r w:rsidRPr="00F746EF">
        <w:rPr>
          <w:rFonts w:ascii="Times New Roman" w:hAnsi="Times New Roman" w:cs="Times New Roman"/>
          <w:bCs/>
          <w:sz w:val="20"/>
          <w:szCs w:val="20"/>
          <w:lang w:val="fr-BE"/>
        </w:rPr>
        <w:t xml:space="preserve">L’acronyme </w:t>
      </w:r>
      <w:r w:rsidR="00C30408">
        <w:rPr>
          <w:rFonts w:ascii="Times New Roman" w:hAnsi="Times New Roman" w:cs="Times New Roman"/>
          <w:bCs/>
          <w:sz w:val="20"/>
          <w:szCs w:val="20"/>
          <w:lang w:val="fr-BE"/>
        </w:rPr>
        <w:t>« ATI » signifie Athénée Impair</w:t>
      </w:r>
      <w:r w:rsidRPr="00F746EF">
        <w:rPr>
          <w:rFonts w:ascii="Times New Roman" w:hAnsi="Times New Roman" w:cs="Times New Roman"/>
          <w:bCs/>
          <w:sz w:val="20"/>
          <w:szCs w:val="20"/>
          <w:lang w:val="fr-BE"/>
        </w:rPr>
        <w:t>.</w:t>
      </w:r>
    </w:p>
    <w:p w14:paraId="1D0563A1" w14:textId="27756733" w:rsidR="00F746EF" w:rsidRPr="00F746EF" w:rsidRDefault="00F746EF" w:rsidP="002C2430">
      <w:pPr>
        <w:spacing w:after="0" w:line="240" w:lineRule="auto"/>
        <w:jc w:val="both"/>
        <w:rPr>
          <w:rFonts w:ascii="Times New Roman" w:hAnsi="Times New Roman" w:cs="Times New Roman"/>
          <w:bCs/>
          <w:sz w:val="20"/>
          <w:szCs w:val="20"/>
          <w:lang w:val="fr-BE"/>
        </w:rPr>
      </w:pPr>
      <w:r w:rsidRPr="00F746EF">
        <w:rPr>
          <w:rFonts w:ascii="Times New Roman" w:hAnsi="Times New Roman" w:cs="Times New Roman"/>
          <w:bCs/>
          <w:sz w:val="20"/>
          <w:szCs w:val="20"/>
          <w:lang w:val="fr-BE"/>
        </w:rPr>
        <w:t>Une zon</w:t>
      </w:r>
      <w:r w:rsidR="00761E0A">
        <w:rPr>
          <w:rFonts w:ascii="Times New Roman" w:hAnsi="Times New Roman" w:cs="Times New Roman"/>
          <w:bCs/>
          <w:sz w:val="20"/>
          <w:szCs w:val="20"/>
          <w:lang w:val="fr-BE"/>
        </w:rPr>
        <w:t>e bleue est instituée côté pair</w:t>
      </w:r>
      <w:r w:rsidRPr="00F746EF">
        <w:rPr>
          <w:rFonts w:ascii="Times New Roman" w:hAnsi="Times New Roman" w:cs="Times New Roman"/>
          <w:bCs/>
          <w:sz w:val="20"/>
          <w:szCs w:val="20"/>
          <w:lang w:val="fr-BE"/>
        </w:rPr>
        <w:t xml:space="preserve"> et le stationnement sur ce côté de la rue de l’Athénée s’effe</w:t>
      </w:r>
      <w:r w:rsidR="00761E0A">
        <w:rPr>
          <w:rFonts w:ascii="Times New Roman" w:hAnsi="Times New Roman" w:cs="Times New Roman"/>
          <w:bCs/>
          <w:sz w:val="20"/>
          <w:szCs w:val="20"/>
          <w:lang w:val="fr-BE"/>
        </w:rPr>
        <w:t xml:space="preserve">ctuera </w:t>
      </w:r>
      <w:proofErr w:type="spellStart"/>
      <w:r w:rsidR="00761E0A">
        <w:rPr>
          <w:rFonts w:ascii="Times New Roman" w:hAnsi="Times New Roman" w:cs="Times New Roman"/>
          <w:bCs/>
          <w:sz w:val="20"/>
          <w:szCs w:val="20"/>
          <w:lang w:val="fr-BE"/>
        </w:rPr>
        <w:t>mi-chaussée</w:t>
      </w:r>
      <w:proofErr w:type="spellEnd"/>
      <w:r w:rsidR="00761E0A">
        <w:rPr>
          <w:rFonts w:ascii="Times New Roman" w:hAnsi="Times New Roman" w:cs="Times New Roman"/>
          <w:bCs/>
          <w:sz w:val="20"/>
          <w:szCs w:val="20"/>
          <w:lang w:val="fr-BE"/>
        </w:rPr>
        <w:t xml:space="preserve">, </w:t>
      </w:r>
      <w:proofErr w:type="spellStart"/>
      <w:r w:rsidR="00761E0A">
        <w:rPr>
          <w:rFonts w:ascii="Times New Roman" w:hAnsi="Times New Roman" w:cs="Times New Roman"/>
          <w:bCs/>
          <w:sz w:val="20"/>
          <w:szCs w:val="20"/>
          <w:lang w:val="fr-BE"/>
        </w:rPr>
        <w:t>mi-trottoir</w:t>
      </w:r>
      <w:proofErr w:type="spellEnd"/>
      <w:r w:rsidRPr="00F746EF">
        <w:rPr>
          <w:rFonts w:ascii="Times New Roman" w:hAnsi="Times New Roman" w:cs="Times New Roman"/>
          <w:bCs/>
          <w:sz w:val="20"/>
          <w:szCs w:val="20"/>
          <w:lang w:val="fr-BE"/>
        </w:rPr>
        <w:t xml:space="preserve"> devant le numéro 20 et se fera entièrement en voirie entre les numéros 6 et 18. Il sera limité à 5 heures entre 6h et 18h avec possibilité de stationnement avec disque. </w:t>
      </w:r>
    </w:p>
    <w:p w14:paraId="72CBD24E" w14:textId="77777777" w:rsidR="00F746EF" w:rsidRPr="00F746EF" w:rsidRDefault="00F746EF" w:rsidP="002C2430">
      <w:pPr>
        <w:spacing w:after="0" w:line="240" w:lineRule="auto"/>
        <w:jc w:val="both"/>
        <w:rPr>
          <w:rFonts w:ascii="Times New Roman" w:hAnsi="Times New Roman" w:cs="Times New Roman"/>
          <w:bCs/>
          <w:sz w:val="20"/>
          <w:szCs w:val="20"/>
          <w:lang w:val="fr-BE"/>
        </w:rPr>
      </w:pPr>
      <w:r w:rsidRPr="00F746EF">
        <w:rPr>
          <w:rFonts w:ascii="Times New Roman" w:hAnsi="Times New Roman" w:cs="Times New Roman"/>
          <w:bCs/>
          <w:sz w:val="20"/>
          <w:szCs w:val="20"/>
          <w:lang w:val="fr-BE"/>
        </w:rPr>
        <w:t>La mesure sera matérialisée par un panneau E9f accompagné de l’additionnel se référant au pictogramme du disque pour la zone bleue et de la référence « excepté riverains ATP ».</w:t>
      </w:r>
    </w:p>
    <w:p w14:paraId="64ECCD17" w14:textId="50AA55A2" w:rsidR="00F746EF" w:rsidRPr="00F746EF" w:rsidRDefault="00F746EF" w:rsidP="002C2430">
      <w:pPr>
        <w:spacing w:after="0" w:line="240" w:lineRule="auto"/>
        <w:jc w:val="both"/>
        <w:rPr>
          <w:rFonts w:ascii="Times New Roman" w:hAnsi="Times New Roman" w:cs="Times New Roman"/>
          <w:bCs/>
          <w:sz w:val="20"/>
          <w:szCs w:val="20"/>
          <w:lang w:val="fr-BE"/>
        </w:rPr>
      </w:pPr>
      <w:r w:rsidRPr="00F746EF">
        <w:rPr>
          <w:rFonts w:ascii="Times New Roman" w:hAnsi="Times New Roman" w:cs="Times New Roman"/>
          <w:bCs/>
          <w:sz w:val="20"/>
          <w:szCs w:val="20"/>
          <w:lang w:val="fr-BE"/>
        </w:rPr>
        <w:t>L’acr</w:t>
      </w:r>
      <w:r w:rsidR="004718EE">
        <w:rPr>
          <w:rFonts w:ascii="Times New Roman" w:hAnsi="Times New Roman" w:cs="Times New Roman"/>
          <w:bCs/>
          <w:sz w:val="20"/>
          <w:szCs w:val="20"/>
          <w:lang w:val="fr-BE"/>
        </w:rPr>
        <w:t>onyme ATP signifie Athénée Pair</w:t>
      </w:r>
      <w:r w:rsidRPr="00F746EF">
        <w:rPr>
          <w:rFonts w:ascii="Times New Roman" w:hAnsi="Times New Roman" w:cs="Times New Roman"/>
          <w:bCs/>
          <w:sz w:val="20"/>
          <w:szCs w:val="20"/>
          <w:lang w:val="fr-BE"/>
        </w:rPr>
        <w:t xml:space="preserve">.  </w:t>
      </w:r>
    </w:p>
    <w:p w14:paraId="6350D583" w14:textId="7C31FBB3" w:rsidR="00F746EF" w:rsidRPr="00F746EF" w:rsidRDefault="00F746EF" w:rsidP="002C2430">
      <w:pPr>
        <w:spacing w:after="0" w:line="240" w:lineRule="auto"/>
        <w:jc w:val="both"/>
        <w:rPr>
          <w:rFonts w:ascii="Times New Roman" w:hAnsi="Times New Roman" w:cs="Times New Roman"/>
          <w:bCs/>
          <w:sz w:val="20"/>
          <w:szCs w:val="20"/>
          <w:lang w:val="fr-BE"/>
        </w:rPr>
      </w:pPr>
      <w:r w:rsidRPr="00F746EF">
        <w:rPr>
          <w:rFonts w:ascii="Times New Roman" w:hAnsi="Times New Roman" w:cs="Times New Roman"/>
          <w:b/>
          <w:bCs/>
          <w:sz w:val="20"/>
          <w:szCs w:val="20"/>
          <w:u w:val="single"/>
          <w:lang w:val="fr-BE"/>
        </w:rPr>
        <w:t>Article 2.</w:t>
      </w:r>
      <w:r w:rsidRPr="00F746EF">
        <w:rPr>
          <w:rFonts w:ascii="Times New Roman" w:hAnsi="Times New Roman" w:cs="Times New Roman"/>
          <w:bCs/>
          <w:sz w:val="20"/>
          <w:szCs w:val="20"/>
          <w:lang w:val="fr-BE"/>
        </w:rPr>
        <w:t xml:space="preserve"> : Le stationnement des véhicules disposant d’une </w:t>
      </w:r>
      <w:r w:rsidR="004718EE">
        <w:rPr>
          <w:rFonts w:ascii="Times New Roman" w:hAnsi="Times New Roman" w:cs="Times New Roman"/>
          <w:bCs/>
          <w:sz w:val="20"/>
          <w:szCs w:val="20"/>
          <w:lang w:val="fr-BE"/>
        </w:rPr>
        <w:t>carte de stationnement</w:t>
      </w:r>
      <w:r w:rsidRPr="00F746EF">
        <w:rPr>
          <w:rFonts w:ascii="Times New Roman" w:hAnsi="Times New Roman" w:cs="Times New Roman"/>
          <w:bCs/>
          <w:sz w:val="20"/>
          <w:szCs w:val="20"/>
          <w:lang w:val="fr-BE"/>
        </w:rPr>
        <w:t xml:space="preserve"> est autorisé au-delà des limitations de temps régulées dans l’Article 1. </w:t>
      </w:r>
      <w:proofErr w:type="gramStart"/>
      <w:r w:rsidRPr="00F746EF">
        <w:rPr>
          <w:rFonts w:ascii="Times New Roman" w:hAnsi="Times New Roman" w:cs="Times New Roman"/>
          <w:bCs/>
          <w:sz w:val="20"/>
          <w:szCs w:val="20"/>
          <w:lang w:val="fr-BE"/>
        </w:rPr>
        <w:t>du</w:t>
      </w:r>
      <w:proofErr w:type="gramEnd"/>
      <w:r w:rsidRPr="00F746EF">
        <w:rPr>
          <w:rFonts w:ascii="Times New Roman" w:hAnsi="Times New Roman" w:cs="Times New Roman"/>
          <w:bCs/>
          <w:sz w:val="20"/>
          <w:szCs w:val="20"/>
          <w:lang w:val="fr-BE"/>
        </w:rPr>
        <w:t xml:space="preserve"> présent règlement. </w:t>
      </w:r>
    </w:p>
    <w:p w14:paraId="2F1BDC95" w14:textId="0EE1282B" w:rsidR="00F746EF" w:rsidRPr="00733622" w:rsidRDefault="00F746EF" w:rsidP="002C2430">
      <w:pPr>
        <w:spacing w:after="0" w:line="240" w:lineRule="auto"/>
        <w:jc w:val="both"/>
        <w:rPr>
          <w:rFonts w:ascii="Times New Roman" w:hAnsi="Times New Roman" w:cs="Times New Roman"/>
          <w:bCs/>
          <w:sz w:val="20"/>
          <w:szCs w:val="20"/>
          <w:lang w:val="fr-BE"/>
        </w:rPr>
      </w:pPr>
      <w:r w:rsidRPr="00F746EF">
        <w:rPr>
          <w:rFonts w:ascii="Times New Roman" w:hAnsi="Times New Roman" w:cs="Times New Roman"/>
          <w:b/>
          <w:bCs/>
          <w:sz w:val="20"/>
          <w:szCs w:val="20"/>
          <w:u w:val="single"/>
          <w:lang w:val="fr-BE"/>
        </w:rPr>
        <w:t>Article 3. :</w:t>
      </w:r>
      <w:r w:rsidRPr="00F746EF">
        <w:rPr>
          <w:rFonts w:ascii="Times New Roman" w:hAnsi="Times New Roman" w:cs="Times New Roman"/>
          <w:bCs/>
          <w:sz w:val="20"/>
          <w:szCs w:val="20"/>
          <w:lang w:val="fr-BE"/>
        </w:rPr>
        <w:t xml:space="preserve"> Les </w:t>
      </w:r>
      <w:r w:rsidR="004718EE">
        <w:rPr>
          <w:rFonts w:ascii="Times New Roman" w:hAnsi="Times New Roman" w:cs="Times New Roman"/>
          <w:bCs/>
          <w:sz w:val="20"/>
          <w:szCs w:val="20"/>
          <w:lang w:val="fr-BE"/>
        </w:rPr>
        <w:t xml:space="preserve">cartes de stationnement </w:t>
      </w:r>
      <w:r w:rsidRPr="00F746EF">
        <w:rPr>
          <w:rFonts w:ascii="Times New Roman" w:hAnsi="Times New Roman" w:cs="Times New Roman"/>
          <w:bCs/>
          <w:sz w:val="20"/>
          <w:szCs w:val="20"/>
          <w:lang w:val="fr-BE"/>
        </w:rPr>
        <w:t xml:space="preserve">sont distribuées aux riverains de </w:t>
      </w:r>
      <w:r w:rsidR="00C15CE3">
        <w:rPr>
          <w:rFonts w:ascii="Times New Roman" w:hAnsi="Times New Roman" w:cs="Times New Roman"/>
          <w:bCs/>
          <w:sz w:val="20"/>
          <w:szCs w:val="20"/>
          <w:lang w:val="fr-BE"/>
        </w:rPr>
        <w:t>la rue</w:t>
      </w:r>
      <w:r w:rsidRPr="00F746EF">
        <w:rPr>
          <w:rFonts w:ascii="Times New Roman" w:hAnsi="Times New Roman" w:cs="Times New Roman"/>
          <w:bCs/>
          <w:sz w:val="20"/>
          <w:szCs w:val="20"/>
          <w:lang w:val="fr-BE"/>
        </w:rPr>
        <w:t xml:space="preserve"> en fonction de leur lieu de résidence. </w:t>
      </w:r>
      <w:r w:rsidRPr="00F746EF">
        <w:rPr>
          <w:rFonts w:ascii="Times New Roman" w:hAnsi="Times New Roman" w:cs="Times New Roman"/>
          <w:bCs/>
          <w:sz w:val="20"/>
          <w:szCs w:val="20"/>
          <w:lang w:val="fr-BE"/>
        </w:rPr>
        <w:br/>
        <w:t xml:space="preserve">La </w:t>
      </w:r>
      <w:r w:rsidR="004718EE">
        <w:rPr>
          <w:rFonts w:ascii="Times New Roman" w:hAnsi="Times New Roman" w:cs="Times New Roman"/>
          <w:bCs/>
          <w:sz w:val="20"/>
          <w:szCs w:val="20"/>
          <w:lang w:val="fr-BE"/>
        </w:rPr>
        <w:t>carte de stationnement</w:t>
      </w:r>
      <w:r w:rsidRPr="00F746EF">
        <w:rPr>
          <w:rFonts w:ascii="Times New Roman" w:hAnsi="Times New Roman" w:cs="Times New Roman"/>
          <w:bCs/>
          <w:sz w:val="20"/>
          <w:szCs w:val="20"/>
          <w:lang w:val="fr-BE"/>
        </w:rPr>
        <w:t xml:space="preserve"> est liée à une plaque d’immatriculation du véhicule, elle ne peut donc être cédée à un autre véhicul</w:t>
      </w:r>
      <w:r w:rsidRPr="00733622">
        <w:rPr>
          <w:rFonts w:ascii="Times New Roman" w:hAnsi="Times New Roman" w:cs="Times New Roman"/>
          <w:bCs/>
          <w:sz w:val="20"/>
          <w:szCs w:val="20"/>
          <w:lang w:val="fr-BE"/>
        </w:rPr>
        <w:t>e.</w:t>
      </w:r>
    </w:p>
    <w:p w14:paraId="59E42DE6" w14:textId="195CFE91" w:rsidR="002D4707" w:rsidRDefault="00F746EF" w:rsidP="002C2430">
      <w:pPr>
        <w:spacing w:after="0" w:line="240" w:lineRule="auto"/>
        <w:jc w:val="both"/>
        <w:rPr>
          <w:rFonts w:ascii="Times New Roman" w:hAnsi="Times New Roman" w:cs="Times New Roman"/>
          <w:bCs/>
          <w:sz w:val="20"/>
          <w:szCs w:val="20"/>
          <w:lang w:val="fr-BE"/>
        </w:rPr>
      </w:pPr>
      <w:r w:rsidRPr="00733622">
        <w:rPr>
          <w:rFonts w:ascii="Times New Roman" w:hAnsi="Times New Roman" w:cs="Times New Roman"/>
          <w:bCs/>
          <w:sz w:val="20"/>
          <w:szCs w:val="20"/>
          <w:lang w:val="fr-BE"/>
        </w:rPr>
        <w:t xml:space="preserve">La carte de </w:t>
      </w:r>
      <w:r w:rsidR="00E6227F" w:rsidRPr="00733622">
        <w:rPr>
          <w:rFonts w:ascii="Times New Roman" w:hAnsi="Times New Roman" w:cs="Times New Roman"/>
          <w:bCs/>
          <w:sz w:val="20"/>
          <w:szCs w:val="20"/>
          <w:lang w:val="fr-BE"/>
        </w:rPr>
        <w:t>riverain</w:t>
      </w:r>
      <w:r w:rsidRPr="00F746EF">
        <w:rPr>
          <w:rFonts w:ascii="Times New Roman" w:hAnsi="Times New Roman" w:cs="Times New Roman"/>
          <w:bCs/>
          <w:sz w:val="20"/>
          <w:szCs w:val="20"/>
          <w:lang w:val="fr-BE"/>
        </w:rPr>
        <w:t xml:space="preserve"> est délivrée aux titulaires d’un</w:t>
      </w:r>
      <w:r w:rsidR="004718EE">
        <w:rPr>
          <w:rFonts w:ascii="Times New Roman" w:hAnsi="Times New Roman" w:cs="Times New Roman"/>
          <w:bCs/>
          <w:sz w:val="20"/>
          <w:szCs w:val="20"/>
          <w:lang w:val="fr-BE"/>
        </w:rPr>
        <w:t xml:space="preserve"> droit de propriété</w:t>
      </w:r>
      <w:r w:rsidR="002D4707">
        <w:rPr>
          <w:rFonts w:ascii="Times New Roman" w:hAnsi="Times New Roman" w:cs="Times New Roman"/>
          <w:bCs/>
          <w:sz w:val="20"/>
          <w:szCs w:val="20"/>
          <w:lang w:val="fr-BE"/>
        </w:rPr>
        <w:t xml:space="preserve"> (ou d’un contrat de bail)</w:t>
      </w:r>
      <w:r w:rsidR="004718EE">
        <w:rPr>
          <w:rFonts w:ascii="Times New Roman" w:hAnsi="Times New Roman" w:cs="Times New Roman"/>
          <w:bCs/>
          <w:sz w:val="20"/>
          <w:szCs w:val="20"/>
          <w:lang w:val="fr-BE"/>
        </w:rPr>
        <w:t xml:space="preserve"> côté impair</w:t>
      </w:r>
      <w:r w:rsidRPr="00F746EF">
        <w:rPr>
          <w:rFonts w:ascii="Times New Roman" w:hAnsi="Times New Roman" w:cs="Times New Roman"/>
          <w:bCs/>
          <w:sz w:val="20"/>
          <w:szCs w:val="20"/>
          <w:lang w:val="fr-BE"/>
        </w:rPr>
        <w:t xml:space="preserve"> de la rue.</w:t>
      </w:r>
    </w:p>
    <w:p w14:paraId="63311A27" w14:textId="21FFA4D5" w:rsidR="00F746EF" w:rsidRPr="00F746EF" w:rsidRDefault="00F746EF" w:rsidP="002C2430">
      <w:pPr>
        <w:spacing w:after="0" w:line="240" w:lineRule="auto"/>
        <w:jc w:val="both"/>
        <w:rPr>
          <w:rFonts w:ascii="Times New Roman" w:hAnsi="Times New Roman" w:cs="Times New Roman"/>
          <w:bCs/>
          <w:sz w:val="20"/>
          <w:szCs w:val="20"/>
          <w:lang w:val="fr-BE"/>
        </w:rPr>
      </w:pPr>
      <w:r w:rsidRPr="00F746EF">
        <w:rPr>
          <w:rFonts w:ascii="Times New Roman" w:hAnsi="Times New Roman" w:cs="Times New Roman"/>
          <w:b/>
          <w:bCs/>
          <w:sz w:val="20"/>
          <w:szCs w:val="20"/>
          <w:u w:val="single"/>
          <w:lang w:val="fr-BE"/>
        </w:rPr>
        <w:t>Article 4. :</w:t>
      </w:r>
      <w:r w:rsidRPr="00F746EF">
        <w:rPr>
          <w:rFonts w:ascii="Times New Roman" w:hAnsi="Times New Roman" w:cs="Times New Roman"/>
          <w:bCs/>
          <w:sz w:val="20"/>
          <w:szCs w:val="20"/>
          <w:lang w:val="fr-BE"/>
        </w:rPr>
        <w:t xml:space="preserve"> La validité d’une </w:t>
      </w:r>
      <w:r w:rsidR="004718EE">
        <w:rPr>
          <w:rFonts w:ascii="Times New Roman" w:hAnsi="Times New Roman" w:cs="Times New Roman"/>
          <w:bCs/>
          <w:sz w:val="20"/>
          <w:szCs w:val="20"/>
          <w:lang w:val="fr-BE"/>
        </w:rPr>
        <w:t>carte de stationnement</w:t>
      </w:r>
      <w:r w:rsidRPr="00F746EF">
        <w:rPr>
          <w:rFonts w:ascii="Times New Roman" w:hAnsi="Times New Roman" w:cs="Times New Roman"/>
          <w:bCs/>
          <w:sz w:val="20"/>
          <w:szCs w:val="20"/>
          <w:lang w:val="fr-BE"/>
        </w:rPr>
        <w:t xml:space="preserve"> est annuelle. </w:t>
      </w:r>
    </w:p>
    <w:p w14:paraId="419854A7" w14:textId="1D6CF9AE" w:rsidR="00F746EF" w:rsidRPr="00F746EF" w:rsidRDefault="00F746EF" w:rsidP="002C2430">
      <w:pPr>
        <w:spacing w:after="0" w:line="240" w:lineRule="auto"/>
        <w:jc w:val="both"/>
        <w:rPr>
          <w:rFonts w:ascii="Times New Roman" w:hAnsi="Times New Roman" w:cs="Times New Roman"/>
          <w:bCs/>
          <w:sz w:val="20"/>
          <w:szCs w:val="20"/>
          <w:lang w:val="fr-BE"/>
        </w:rPr>
      </w:pPr>
      <w:r w:rsidRPr="00F746EF">
        <w:rPr>
          <w:rFonts w:ascii="Times New Roman" w:hAnsi="Times New Roman" w:cs="Times New Roman"/>
          <w:b/>
          <w:bCs/>
          <w:sz w:val="20"/>
          <w:szCs w:val="20"/>
          <w:u w:val="single"/>
          <w:lang w:val="fr-BE"/>
        </w:rPr>
        <w:t>Article 5. :</w:t>
      </w:r>
      <w:r w:rsidRPr="00F746EF">
        <w:rPr>
          <w:rFonts w:ascii="Times New Roman" w:hAnsi="Times New Roman" w:cs="Times New Roman"/>
          <w:bCs/>
          <w:sz w:val="20"/>
          <w:szCs w:val="20"/>
          <w:lang w:val="fr-BE"/>
        </w:rPr>
        <w:t xml:space="preserve"> La carte de </w:t>
      </w:r>
      <w:r w:rsidR="004718EE">
        <w:rPr>
          <w:rFonts w:ascii="Times New Roman" w:hAnsi="Times New Roman" w:cs="Times New Roman"/>
          <w:bCs/>
          <w:sz w:val="20"/>
          <w:szCs w:val="20"/>
          <w:lang w:val="fr-BE"/>
        </w:rPr>
        <w:t>riverain</w:t>
      </w:r>
      <w:r w:rsidRPr="00F746EF">
        <w:rPr>
          <w:rFonts w:ascii="Times New Roman" w:hAnsi="Times New Roman" w:cs="Times New Roman"/>
          <w:bCs/>
          <w:sz w:val="20"/>
          <w:szCs w:val="20"/>
          <w:lang w:val="fr-BE"/>
        </w:rPr>
        <w:t xml:space="preserve"> dispose d’un temps de validité liée au titre de propriété</w:t>
      </w:r>
      <w:r w:rsidR="002D4707">
        <w:rPr>
          <w:rFonts w:ascii="Times New Roman" w:hAnsi="Times New Roman" w:cs="Times New Roman"/>
          <w:bCs/>
          <w:sz w:val="20"/>
          <w:szCs w:val="20"/>
          <w:lang w:val="fr-BE"/>
        </w:rPr>
        <w:t xml:space="preserve"> (ou d’un contrat de bail)</w:t>
      </w:r>
      <w:r w:rsidRPr="00F746EF">
        <w:rPr>
          <w:rFonts w:ascii="Times New Roman" w:hAnsi="Times New Roman" w:cs="Times New Roman"/>
          <w:bCs/>
          <w:sz w:val="20"/>
          <w:szCs w:val="20"/>
          <w:lang w:val="fr-BE"/>
        </w:rPr>
        <w:t xml:space="preserve">.  </w:t>
      </w:r>
    </w:p>
    <w:p w14:paraId="3B5E8E47" w14:textId="2200FB67" w:rsidR="00F746EF" w:rsidRPr="00F746EF" w:rsidRDefault="00F746EF" w:rsidP="002C2430">
      <w:pPr>
        <w:spacing w:after="0" w:line="240" w:lineRule="auto"/>
        <w:jc w:val="both"/>
        <w:rPr>
          <w:rFonts w:ascii="Times New Roman" w:hAnsi="Times New Roman" w:cs="Times New Roman"/>
          <w:bCs/>
          <w:sz w:val="20"/>
          <w:szCs w:val="20"/>
          <w:lang w:val="fr-BE"/>
        </w:rPr>
      </w:pPr>
      <w:r w:rsidRPr="00F746EF">
        <w:rPr>
          <w:rFonts w:ascii="Times New Roman" w:hAnsi="Times New Roman" w:cs="Times New Roman"/>
          <w:b/>
          <w:bCs/>
          <w:sz w:val="20"/>
          <w:szCs w:val="20"/>
          <w:u w:val="single"/>
          <w:lang w:val="fr-BE"/>
        </w:rPr>
        <w:t>Article 6. :</w:t>
      </w:r>
      <w:r w:rsidRPr="00F746EF">
        <w:rPr>
          <w:rFonts w:ascii="Times New Roman" w:hAnsi="Times New Roman" w:cs="Times New Roman"/>
          <w:bCs/>
          <w:sz w:val="20"/>
          <w:szCs w:val="20"/>
          <w:lang w:val="fr-BE"/>
        </w:rPr>
        <w:t xml:space="preserve"> Les </w:t>
      </w:r>
      <w:r w:rsidR="004718EE">
        <w:rPr>
          <w:rFonts w:ascii="Times New Roman" w:hAnsi="Times New Roman" w:cs="Times New Roman"/>
          <w:bCs/>
          <w:sz w:val="20"/>
          <w:szCs w:val="20"/>
          <w:lang w:val="fr-BE"/>
        </w:rPr>
        <w:t>cartes de stationnement</w:t>
      </w:r>
      <w:r w:rsidRPr="00F746EF">
        <w:rPr>
          <w:rFonts w:ascii="Times New Roman" w:hAnsi="Times New Roman" w:cs="Times New Roman"/>
          <w:bCs/>
          <w:sz w:val="20"/>
          <w:szCs w:val="20"/>
          <w:lang w:val="fr-BE"/>
        </w:rPr>
        <w:t xml:space="preserve"> ne peuvent être distribuées aux véhicules ayant un volume de charge supérieur à 5 m³, ayant une longueur supérieure à 5,25 mètres, ou une hauteur de plus de 2,15 mètres. </w:t>
      </w:r>
    </w:p>
    <w:p w14:paraId="2944A970" w14:textId="77777777" w:rsidR="004718EE" w:rsidRDefault="00F746EF" w:rsidP="002C2430">
      <w:pPr>
        <w:spacing w:after="0" w:line="240" w:lineRule="auto"/>
        <w:jc w:val="both"/>
        <w:rPr>
          <w:rFonts w:ascii="Times New Roman" w:hAnsi="Times New Roman" w:cs="Times New Roman"/>
          <w:bCs/>
          <w:sz w:val="20"/>
          <w:szCs w:val="20"/>
          <w:lang w:val="fr-BE"/>
        </w:rPr>
      </w:pPr>
      <w:r w:rsidRPr="00F746EF">
        <w:rPr>
          <w:rFonts w:ascii="Times New Roman" w:hAnsi="Times New Roman" w:cs="Times New Roman"/>
          <w:b/>
          <w:bCs/>
          <w:sz w:val="20"/>
          <w:szCs w:val="20"/>
          <w:u w:val="single"/>
          <w:lang w:val="fr-BE"/>
        </w:rPr>
        <w:t>Article 7. :</w:t>
      </w:r>
      <w:r w:rsidRPr="00F746EF">
        <w:rPr>
          <w:rFonts w:ascii="Times New Roman" w:hAnsi="Times New Roman" w:cs="Times New Roman"/>
          <w:bCs/>
          <w:sz w:val="20"/>
          <w:szCs w:val="20"/>
          <w:lang w:val="fr-BE"/>
        </w:rPr>
        <w:t xml:space="preserve"> Les professionnels de santé médicale ou paramédicale disposent d’une </w:t>
      </w:r>
      <w:r w:rsidR="004718EE">
        <w:rPr>
          <w:rFonts w:ascii="Times New Roman" w:hAnsi="Times New Roman" w:cs="Times New Roman"/>
          <w:bCs/>
          <w:sz w:val="20"/>
          <w:szCs w:val="20"/>
          <w:lang w:val="fr-BE"/>
        </w:rPr>
        <w:t>carte de stationnement</w:t>
      </w:r>
      <w:r w:rsidRPr="00F746EF">
        <w:rPr>
          <w:rFonts w:ascii="Times New Roman" w:hAnsi="Times New Roman" w:cs="Times New Roman"/>
          <w:bCs/>
          <w:sz w:val="20"/>
          <w:szCs w:val="20"/>
          <w:lang w:val="fr-BE"/>
        </w:rPr>
        <w:t xml:space="preserve"> « toutes zones »</w:t>
      </w:r>
      <w:r>
        <w:rPr>
          <w:rFonts w:ascii="Times New Roman" w:hAnsi="Times New Roman" w:cs="Times New Roman"/>
          <w:bCs/>
          <w:sz w:val="20"/>
          <w:szCs w:val="20"/>
          <w:lang w:val="fr-BE"/>
        </w:rPr>
        <w:t xml:space="preserve"> gratuite. </w:t>
      </w:r>
    </w:p>
    <w:p w14:paraId="4A8BDF56" w14:textId="043674B6" w:rsidR="00F746EF" w:rsidRPr="00F746EF" w:rsidRDefault="00F746EF" w:rsidP="00F746EF">
      <w:pPr>
        <w:spacing w:after="0"/>
        <w:jc w:val="both"/>
        <w:rPr>
          <w:rFonts w:ascii="Times New Roman" w:hAnsi="Times New Roman" w:cs="Times New Roman"/>
          <w:bCs/>
          <w:sz w:val="20"/>
          <w:szCs w:val="20"/>
          <w:lang w:val="fr-BE"/>
        </w:rPr>
      </w:pPr>
      <w:r w:rsidRPr="00F746EF">
        <w:rPr>
          <w:rFonts w:ascii="Times New Roman" w:hAnsi="Times New Roman" w:cs="Times New Roman"/>
          <w:b/>
          <w:bCs/>
          <w:sz w:val="20"/>
          <w:szCs w:val="20"/>
          <w:u w:val="single"/>
          <w:lang w:val="fr-BE"/>
        </w:rPr>
        <w:t>Article 8. :</w:t>
      </w:r>
      <w:r w:rsidRPr="00F746EF">
        <w:rPr>
          <w:rFonts w:ascii="Times New Roman" w:hAnsi="Times New Roman" w:cs="Times New Roman"/>
          <w:bCs/>
          <w:sz w:val="20"/>
          <w:szCs w:val="20"/>
          <w:lang w:val="fr-BE"/>
        </w:rPr>
        <w:t xml:space="preserve"> Les véhicules d’intervention d’urgence ou de service communaux, de l’état, de la région, d’organisme parastatal, ou de distribution de </w:t>
      </w:r>
      <w:proofErr w:type="spellStart"/>
      <w:r w:rsidRPr="00F746EF">
        <w:rPr>
          <w:rFonts w:ascii="Times New Roman" w:hAnsi="Times New Roman" w:cs="Times New Roman"/>
          <w:bCs/>
          <w:sz w:val="20"/>
          <w:szCs w:val="20"/>
          <w:lang w:val="fr-BE"/>
        </w:rPr>
        <w:t>courrie</w:t>
      </w:r>
      <w:proofErr w:type="spellEnd"/>
      <w:r w:rsidR="00303A4C">
        <w:rPr>
          <w:rFonts w:ascii="Times New Roman" w:hAnsi="Times New Roman" w:cs="Times New Roman"/>
          <w:bCs/>
          <w:sz w:val="20"/>
          <w:szCs w:val="20"/>
          <w:lang w:val="fr-BE"/>
        </w:rPr>
        <w:t>/</w:t>
      </w:r>
      <w:proofErr w:type="spellStart"/>
      <w:r w:rsidR="00303A4C">
        <w:rPr>
          <w:rFonts w:ascii="Times New Roman" w:hAnsi="Times New Roman" w:cs="Times New Roman"/>
          <w:bCs/>
          <w:sz w:val="20"/>
          <w:szCs w:val="20"/>
          <w:lang w:val="fr-BE"/>
        </w:rPr>
        <w:t>colis</w:t>
      </w:r>
      <w:r w:rsidRPr="00F746EF">
        <w:rPr>
          <w:rFonts w:ascii="Times New Roman" w:hAnsi="Times New Roman" w:cs="Times New Roman"/>
          <w:bCs/>
          <w:sz w:val="20"/>
          <w:szCs w:val="20"/>
          <w:lang w:val="fr-BE"/>
        </w:rPr>
        <w:t>r</w:t>
      </w:r>
      <w:proofErr w:type="spellEnd"/>
      <w:r w:rsidRPr="00F746EF">
        <w:rPr>
          <w:rFonts w:ascii="Times New Roman" w:hAnsi="Times New Roman" w:cs="Times New Roman"/>
          <w:bCs/>
          <w:sz w:val="20"/>
          <w:szCs w:val="20"/>
          <w:lang w:val="fr-BE"/>
        </w:rPr>
        <w:t xml:space="preserve"> sont exonérés de </w:t>
      </w:r>
      <w:r w:rsidR="004718EE">
        <w:rPr>
          <w:rFonts w:ascii="Times New Roman" w:hAnsi="Times New Roman" w:cs="Times New Roman"/>
          <w:bCs/>
          <w:sz w:val="20"/>
          <w:szCs w:val="20"/>
          <w:lang w:val="fr-BE"/>
        </w:rPr>
        <w:t>cartes de stationnement</w:t>
      </w:r>
      <w:r w:rsidRPr="00F746EF">
        <w:rPr>
          <w:rFonts w:ascii="Times New Roman" w:hAnsi="Times New Roman" w:cs="Times New Roman"/>
          <w:bCs/>
          <w:sz w:val="20"/>
          <w:szCs w:val="20"/>
          <w:lang w:val="fr-BE"/>
        </w:rPr>
        <w:t xml:space="preserve">. </w:t>
      </w:r>
    </w:p>
    <w:p w14:paraId="7F6F634E" w14:textId="77777777" w:rsidR="00F746EF" w:rsidRDefault="00F746EF" w:rsidP="00F746EF">
      <w:pPr>
        <w:spacing w:after="0"/>
        <w:jc w:val="both"/>
        <w:rPr>
          <w:rFonts w:ascii="Times New Roman" w:hAnsi="Times New Roman" w:cs="Times New Roman"/>
          <w:bCs/>
          <w:sz w:val="20"/>
          <w:szCs w:val="20"/>
          <w:lang w:val="fr-BE"/>
        </w:rPr>
      </w:pPr>
      <w:r w:rsidRPr="00F746EF">
        <w:rPr>
          <w:rFonts w:ascii="Times New Roman" w:hAnsi="Times New Roman" w:cs="Times New Roman"/>
          <w:b/>
          <w:bCs/>
          <w:sz w:val="20"/>
          <w:szCs w:val="20"/>
          <w:u w:val="single"/>
          <w:lang w:val="fr-BE"/>
        </w:rPr>
        <w:t>Article 9. :</w:t>
      </w:r>
      <w:r w:rsidRPr="00F746EF">
        <w:rPr>
          <w:rFonts w:ascii="Times New Roman" w:hAnsi="Times New Roman" w:cs="Times New Roman"/>
          <w:bCs/>
          <w:sz w:val="20"/>
          <w:szCs w:val="20"/>
          <w:lang w:val="fr-BE"/>
        </w:rPr>
        <w:t xml:space="preserve"> La présente réglementation s’applique également aux véhicules disposant d’un macaron (PMR) et aux véhicules électriques pendant leur charge. </w:t>
      </w:r>
    </w:p>
    <w:p w14:paraId="595F7178" w14:textId="42EAE04B" w:rsidR="006654BF" w:rsidRPr="00F746EF" w:rsidRDefault="006654BF" w:rsidP="00F746EF">
      <w:pPr>
        <w:spacing w:after="0"/>
        <w:jc w:val="both"/>
        <w:rPr>
          <w:rFonts w:ascii="Times New Roman" w:hAnsi="Times New Roman" w:cs="Times New Roman"/>
          <w:bCs/>
          <w:sz w:val="20"/>
          <w:szCs w:val="20"/>
          <w:lang w:val="fr-BE"/>
        </w:rPr>
      </w:pPr>
    </w:p>
    <w:p w14:paraId="7463633C" w14:textId="6D98E6C0" w:rsidR="00C97D47" w:rsidRPr="00C97D47" w:rsidRDefault="006654BF" w:rsidP="00CC0986">
      <w:pPr>
        <w:spacing w:after="0" w:line="240" w:lineRule="auto"/>
        <w:jc w:val="both"/>
        <w:rPr>
          <w:rFonts w:ascii="Times New Roman" w:hAnsi="Times New Roman" w:cs="Times New Roman"/>
          <w:b/>
          <w:sz w:val="20"/>
          <w:szCs w:val="20"/>
          <w:u w:val="single"/>
        </w:rPr>
      </w:pPr>
      <w:r w:rsidRPr="00CE6755">
        <w:rPr>
          <w:rFonts w:ascii="Times New Roman" w:hAnsi="Times New Roman" w:cs="Times New Roman"/>
          <w:b/>
          <w:sz w:val="20"/>
          <w:szCs w:val="20"/>
          <w:u w:val="single"/>
          <w:lang w:val="fr-BE"/>
        </w:rPr>
        <w:t>Point n°</w:t>
      </w:r>
      <w:r w:rsidR="00084AAE">
        <w:rPr>
          <w:rFonts w:ascii="Times New Roman" w:hAnsi="Times New Roman" w:cs="Times New Roman"/>
          <w:b/>
          <w:sz w:val="20"/>
          <w:szCs w:val="20"/>
          <w:u w:val="single"/>
          <w:lang w:val="fr-BE"/>
        </w:rPr>
        <w:t>20</w:t>
      </w:r>
      <w:r w:rsidR="00A4742F">
        <w:rPr>
          <w:rFonts w:ascii="Times New Roman" w:hAnsi="Times New Roman" w:cs="Times New Roman"/>
          <w:b/>
          <w:sz w:val="20"/>
          <w:szCs w:val="20"/>
          <w:u w:val="single"/>
          <w:lang w:val="fr-BE"/>
        </w:rPr>
        <w:t xml:space="preserve"> -</w:t>
      </w:r>
      <w:r w:rsidR="00A4742F" w:rsidRPr="00A4742F">
        <w:rPr>
          <w:rFonts w:ascii="Times New Roman" w:hAnsi="Times New Roman" w:cs="Times New Roman"/>
          <w:b/>
          <w:sz w:val="20"/>
          <w:szCs w:val="20"/>
          <w:u w:val="single"/>
          <w:lang w:val="fr-BE"/>
        </w:rPr>
        <w:t xml:space="preserve"> </w:t>
      </w:r>
      <w:r w:rsidR="00A4742F">
        <w:rPr>
          <w:rFonts w:ascii="Times New Roman" w:hAnsi="Times New Roman" w:cs="Times New Roman"/>
          <w:b/>
          <w:sz w:val="20"/>
          <w:szCs w:val="20"/>
          <w:u w:val="single"/>
          <w:lang w:val="fr-BE"/>
        </w:rPr>
        <w:t>Délibération n°</w:t>
      </w:r>
      <w:r w:rsidR="00733622">
        <w:rPr>
          <w:rFonts w:ascii="Times New Roman" w:hAnsi="Times New Roman" w:cs="Times New Roman"/>
          <w:b/>
          <w:sz w:val="20"/>
          <w:szCs w:val="20"/>
          <w:u w:val="single"/>
          <w:lang w:val="fr-BE"/>
        </w:rPr>
        <w:t>2188</w:t>
      </w:r>
      <w:r w:rsidRPr="00CE6755">
        <w:rPr>
          <w:rFonts w:ascii="Times New Roman" w:hAnsi="Times New Roman" w:cs="Times New Roman"/>
          <w:b/>
          <w:sz w:val="20"/>
          <w:szCs w:val="20"/>
          <w:u w:val="single"/>
          <w:lang w:val="fr-BE"/>
        </w:rPr>
        <w:t xml:space="preserve"> : </w:t>
      </w:r>
      <w:r w:rsidR="00C97D47" w:rsidRPr="00C97D47">
        <w:rPr>
          <w:rFonts w:ascii="Times New Roman" w:hAnsi="Times New Roman" w:cs="Times New Roman"/>
          <w:b/>
          <w:sz w:val="20"/>
          <w:szCs w:val="20"/>
          <w:u w:val="single"/>
        </w:rPr>
        <w:t xml:space="preserve">Arrêt du règlement complémentaire de roulage visant au prolongement de la mise en place de dispositifs d'évitement au Pas de Loup et à la rue </w:t>
      </w:r>
      <w:proofErr w:type="spellStart"/>
      <w:r w:rsidR="00C97D47" w:rsidRPr="00C97D47">
        <w:rPr>
          <w:rFonts w:ascii="Times New Roman" w:hAnsi="Times New Roman" w:cs="Times New Roman"/>
          <w:b/>
          <w:sz w:val="20"/>
          <w:szCs w:val="20"/>
          <w:u w:val="single"/>
        </w:rPr>
        <w:t>Muhlenberg</w:t>
      </w:r>
      <w:proofErr w:type="spellEnd"/>
      <w:r w:rsidR="00C97D47" w:rsidRPr="00C97D47">
        <w:rPr>
          <w:rFonts w:ascii="Times New Roman" w:hAnsi="Times New Roman" w:cs="Times New Roman"/>
          <w:b/>
          <w:sz w:val="20"/>
          <w:szCs w:val="20"/>
          <w:u w:val="single"/>
        </w:rPr>
        <w:t xml:space="preserve"> à </w:t>
      </w:r>
      <w:r w:rsidR="00CC0986">
        <w:rPr>
          <w:rFonts w:ascii="Times New Roman" w:hAnsi="Times New Roman" w:cs="Times New Roman"/>
          <w:b/>
          <w:sz w:val="20"/>
          <w:szCs w:val="20"/>
          <w:u w:val="single"/>
        </w:rPr>
        <w:t>GUERLANGE</w:t>
      </w:r>
      <w:r w:rsidR="00C97D47" w:rsidRPr="00C97D47">
        <w:rPr>
          <w:rFonts w:ascii="Times New Roman" w:hAnsi="Times New Roman" w:cs="Times New Roman"/>
          <w:b/>
          <w:sz w:val="20"/>
          <w:szCs w:val="20"/>
          <w:u w:val="single"/>
        </w:rPr>
        <w:t>.</w:t>
      </w:r>
    </w:p>
    <w:p w14:paraId="754D4532" w14:textId="77777777" w:rsidR="00CC0986" w:rsidRPr="00CC0986" w:rsidRDefault="00CC0986" w:rsidP="00CC0986">
      <w:pPr>
        <w:spacing w:after="0" w:line="240" w:lineRule="auto"/>
        <w:jc w:val="both"/>
        <w:rPr>
          <w:rFonts w:ascii="Times New Roman" w:hAnsi="Times New Roman" w:cs="Times New Roman"/>
          <w:bCs/>
          <w:sz w:val="20"/>
          <w:szCs w:val="20"/>
        </w:rPr>
      </w:pPr>
      <w:r w:rsidRPr="00CC0986">
        <w:rPr>
          <w:rFonts w:ascii="Times New Roman" w:hAnsi="Times New Roman" w:cs="Times New Roman"/>
          <w:bCs/>
          <w:sz w:val="20"/>
          <w:szCs w:val="20"/>
        </w:rPr>
        <w:t xml:space="preserve">Le Conseil, </w:t>
      </w:r>
    </w:p>
    <w:p w14:paraId="306474C5" w14:textId="77777777" w:rsidR="00CC0986" w:rsidRPr="00CC0986" w:rsidRDefault="00CC0986" w:rsidP="002C2430">
      <w:pPr>
        <w:spacing w:after="0" w:line="240" w:lineRule="auto"/>
        <w:jc w:val="both"/>
        <w:rPr>
          <w:rFonts w:ascii="Times New Roman" w:hAnsi="Times New Roman" w:cs="Times New Roman"/>
          <w:bCs/>
          <w:sz w:val="20"/>
          <w:szCs w:val="20"/>
        </w:rPr>
      </w:pPr>
      <w:r w:rsidRPr="00CC0986">
        <w:rPr>
          <w:rFonts w:ascii="Times New Roman" w:hAnsi="Times New Roman" w:cs="Times New Roman"/>
          <w:bCs/>
          <w:sz w:val="20"/>
          <w:szCs w:val="20"/>
        </w:rPr>
        <w:t>Vu le Code de la Démocratie Locale, notamment l’article L1122-30, alinéa 1</w:t>
      </w:r>
      <w:r w:rsidRPr="00CC0986">
        <w:rPr>
          <w:rFonts w:ascii="Times New Roman" w:hAnsi="Times New Roman" w:cs="Times New Roman"/>
          <w:bCs/>
          <w:sz w:val="20"/>
          <w:szCs w:val="20"/>
          <w:vertAlign w:val="superscript"/>
        </w:rPr>
        <w:t>er</w:t>
      </w:r>
      <w:r w:rsidRPr="00CC0986">
        <w:rPr>
          <w:rFonts w:ascii="Times New Roman" w:hAnsi="Times New Roman" w:cs="Times New Roman"/>
          <w:bCs/>
          <w:sz w:val="20"/>
          <w:szCs w:val="20"/>
        </w:rPr>
        <w:t>,</w:t>
      </w:r>
    </w:p>
    <w:p w14:paraId="18E068BC" w14:textId="77777777" w:rsidR="00CC0986" w:rsidRPr="00CC0986" w:rsidRDefault="00CC0986" w:rsidP="002C2430">
      <w:pPr>
        <w:spacing w:after="0" w:line="240" w:lineRule="auto"/>
        <w:jc w:val="both"/>
        <w:rPr>
          <w:rFonts w:ascii="Times New Roman" w:hAnsi="Times New Roman" w:cs="Times New Roman"/>
          <w:bCs/>
          <w:sz w:val="20"/>
          <w:szCs w:val="20"/>
        </w:rPr>
      </w:pPr>
      <w:r w:rsidRPr="00CC0986">
        <w:rPr>
          <w:rFonts w:ascii="Times New Roman" w:hAnsi="Times New Roman" w:cs="Times New Roman"/>
          <w:bCs/>
          <w:sz w:val="20"/>
          <w:szCs w:val="20"/>
        </w:rPr>
        <w:t xml:space="preserve">Vu la loi spéciale des réformes institutionnelles du 08 août 1980, modifiées par la loi du 08 août 1988, du 05 mai 1993 et du 16 juillet 1993 notamment l’article 6,1, X ; </w:t>
      </w:r>
    </w:p>
    <w:p w14:paraId="741EAC7E" w14:textId="77777777" w:rsidR="00CC0986" w:rsidRPr="00CC0986" w:rsidRDefault="00CC0986" w:rsidP="002C2430">
      <w:pPr>
        <w:spacing w:after="0" w:line="240" w:lineRule="auto"/>
        <w:jc w:val="both"/>
        <w:rPr>
          <w:rFonts w:ascii="Times New Roman" w:hAnsi="Times New Roman" w:cs="Times New Roman"/>
          <w:bCs/>
          <w:sz w:val="20"/>
          <w:szCs w:val="20"/>
        </w:rPr>
      </w:pPr>
      <w:r w:rsidRPr="00CC0986">
        <w:rPr>
          <w:rFonts w:ascii="Times New Roman" w:hAnsi="Times New Roman" w:cs="Times New Roman"/>
          <w:bCs/>
          <w:sz w:val="20"/>
          <w:szCs w:val="20"/>
        </w:rPr>
        <w:t>Vu la loi relative à la police de la circulation routière coordonnée par l’arrêté royal du 16 mars 1968 et les lois modificatives ;</w:t>
      </w:r>
    </w:p>
    <w:p w14:paraId="57CC4074" w14:textId="77777777" w:rsidR="00CC0986" w:rsidRPr="00CC0986" w:rsidRDefault="00CC0986" w:rsidP="002C2430">
      <w:pPr>
        <w:spacing w:after="0" w:line="240" w:lineRule="auto"/>
        <w:jc w:val="both"/>
        <w:rPr>
          <w:rFonts w:ascii="Times New Roman" w:hAnsi="Times New Roman" w:cs="Times New Roman"/>
          <w:bCs/>
          <w:sz w:val="20"/>
          <w:szCs w:val="20"/>
        </w:rPr>
      </w:pPr>
      <w:r w:rsidRPr="00CC0986">
        <w:rPr>
          <w:rFonts w:ascii="Times New Roman" w:hAnsi="Times New Roman" w:cs="Times New Roman"/>
          <w:bCs/>
          <w:sz w:val="20"/>
          <w:szCs w:val="20"/>
        </w:rPr>
        <w:t xml:space="preserve">Vu l’arrêté royal du 01 décembre 1975 portant règlement sur la police de la circulation routière et les arrêtés royaux modificatifs ; </w:t>
      </w:r>
    </w:p>
    <w:p w14:paraId="51D18485" w14:textId="77777777" w:rsidR="00CC0986" w:rsidRPr="00CC0986" w:rsidRDefault="00CC0986" w:rsidP="002C2430">
      <w:pPr>
        <w:spacing w:after="0" w:line="240" w:lineRule="auto"/>
        <w:jc w:val="both"/>
        <w:rPr>
          <w:rFonts w:ascii="Times New Roman" w:hAnsi="Times New Roman" w:cs="Times New Roman"/>
          <w:bCs/>
          <w:sz w:val="20"/>
          <w:szCs w:val="20"/>
        </w:rPr>
      </w:pPr>
      <w:r w:rsidRPr="00CC0986">
        <w:rPr>
          <w:rFonts w:ascii="Times New Roman" w:hAnsi="Times New Roman" w:cs="Times New Roman"/>
          <w:bCs/>
          <w:sz w:val="20"/>
          <w:szCs w:val="20"/>
        </w:rPr>
        <w:t>Vu l’arrêté du Gouvernement wallon du 3 août 2017 portant règlement du fonctionnement du Gouvernement notamment l’article 12, 7° ;</w:t>
      </w:r>
    </w:p>
    <w:p w14:paraId="6DD5CF1C" w14:textId="77777777" w:rsidR="00CC0986" w:rsidRPr="00CC0986" w:rsidRDefault="00CC0986" w:rsidP="002C2430">
      <w:pPr>
        <w:spacing w:after="0" w:line="240" w:lineRule="auto"/>
        <w:jc w:val="both"/>
        <w:rPr>
          <w:rFonts w:ascii="Times New Roman" w:hAnsi="Times New Roman" w:cs="Times New Roman"/>
          <w:bCs/>
          <w:sz w:val="20"/>
          <w:szCs w:val="20"/>
        </w:rPr>
      </w:pPr>
      <w:r w:rsidRPr="00CC0986">
        <w:rPr>
          <w:rFonts w:ascii="Times New Roman" w:hAnsi="Times New Roman" w:cs="Times New Roman"/>
          <w:bCs/>
          <w:sz w:val="20"/>
          <w:szCs w:val="20"/>
        </w:rPr>
        <w:t xml:space="preserve">Vu l'arrêté du Gouvernement wallon du 28 juillet 2017 ; fixant la répartition des compétences entre les Ministres réglant la signature des actes du Gouvernement, article 5 ; </w:t>
      </w:r>
    </w:p>
    <w:p w14:paraId="3E775B7C" w14:textId="77777777" w:rsidR="00CC0986" w:rsidRPr="00CC0986" w:rsidRDefault="00CC0986" w:rsidP="002C2430">
      <w:pPr>
        <w:spacing w:after="0" w:line="240" w:lineRule="auto"/>
        <w:jc w:val="both"/>
        <w:rPr>
          <w:rFonts w:ascii="Times New Roman" w:hAnsi="Times New Roman" w:cs="Times New Roman"/>
          <w:bCs/>
          <w:sz w:val="20"/>
          <w:szCs w:val="20"/>
        </w:rPr>
      </w:pPr>
      <w:r w:rsidRPr="00CC0986">
        <w:rPr>
          <w:rFonts w:ascii="Times New Roman" w:hAnsi="Times New Roman" w:cs="Times New Roman"/>
          <w:bCs/>
          <w:sz w:val="20"/>
          <w:szCs w:val="20"/>
        </w:rPr>
        <w:t xml:space="preserve">Vu l’arrêté du Gouvernement wallon du 23 mai 2019 relatif aux délégations de pouvoir au Service Public de Wallonie ; </w:t>
      </w:r>
    </w:p>
    <w:p w14:paraId="03FD76B2" w14:textId="77777777" w:rsidR="00CC0986" w:rsidRPr="00CC0986" w:rsidRDefault="00CC0986" w:rsidP="002C2430">
      <w:pPr>
        <w:spacing w:after="0" w:line="240" w:lineRule="auto"/>
        <w:jc w:val="both"/>
        <w:rPr>
          <w:rFonts w:ascii="Times New Roman" w:hAnsi="Times New Roman" w:cs="Times New Roman"/>
          <w:bCs/>
          <w:sz w:val="20"/>
          <w:szCs w:val="20"/>
        </w:rPr>
      </w:pPr>
      <w:r w:rsidRPr="00CC0986">
        <w:rPr>
          <w:rFonts w:ascii="Times New Roman" w:hAnsi="Times New Roman" w:cs="Times New Roman"/>
          <w:bCs/>
          <w:sz w:val="20"/>
          <w:szCs w:val="20"/>
        </w:rPr>
        <w:t>Vu l’arrêté ministériel du 11 octobre 1976 fixant les dimensions minimales et les conditions particulières de placement de la signalisation routière ;</w:t>
      </w:r>
    </w:p>
    <w:p w14:paraId="2DBF4B8E" w14:textId="0DDA657D" w:rsidR="00CC0986" w:rsidRPr="00CC0986" w:rsidRDefault="00CC0986" w:rsidP="002C2430">
      <w:pPr>
        <w:spacing w:after="0" w:line="240" w:lineRule="auto"/>
        <w:jc w:val="both"/>
        <w:rPr>
          <w:rFonts w:ascii="Times New Roman" w:hAnsi="Times New Roman" w:cs="Times New Roman"/>
          <w:bCs/>
          <w:sz w:val="20"/>
          <w:szCs w:val="20"/>
        </w:rPr>
      </w:pPr>
      <w:r w:rsidRPr="00CC0986">
        <w:rPr>
          <w:rFonts w:ascii="Times New Roman" w:hAnsi="Times New Roman" w:cs="Times New Roman"/>
          <w:bCs/>
          <w:sz w:val="20"/>
          <w:szCs w:val="20"/>
        </w:rPr>
        <w:t>Considérant que la Ville d’</w:t>
      </w:r>
      <w:r w:rsidR="0051703B">
        <w:rPr>
          <w:rFonts w:ascii="Times New Roman" w:hAnsi="Times New Roman" w:cs="Times New Roman"/>
          <w:bCs/>
          <w:sz w:val="20"/>
          <w:szCs w:val="20"/>
        </w:rPr>
        <w:t>AUBANGE</w:t>
      </w:r>
      <w:r w:rsidRPr="00CC0986">
        <w:rPr>
          <w:rFonts w:ascii="Times New Roman" w:hAnsi="Times New Roman" w:cs="Times New Roman"/>
          <w:bCs/>
          <w:sz w:val="20"/>
          <w:szCs w:val="20"/>
        </w:rPr>
        <w:t xml:space="preserve"> est dans un processus de révision de</w:t>
      </w:r>
      <w:r w:rsidR="00C6014B">
        <w:rPr>
          <w:rFonts w:ascii="Times New Roman" w:hAnsi="Times New Roman" w:cs="Times New Roman"/>
          <w:bCs/>
          <w:sz w:val="20"/>
          <w:szCs w:val="20"/>
        </w:rPr>
        <w:t xml:space="preserve"> son Plan Communal de Mobilité et</w:t>
      </w:r>
      <w:r w:rsidRPr="00CC0986">
        <w:rPr>
          <w:rFonts w:ascii="Times New Roman" w:hAnsi="Times New Roman" w:cs="Times New Roman"/>
          <w:bCs/>
          <w:sz w:val="20"/>
          <w:szCs w:val="20"/>
        </w:rPr>
        <w:t xml:space="preserve"> que dans ce document</w:t>
      </w:r>
      <w:r w:rsidR="00C6014B">
        <w:rPr>
          <w:rFonts w:ascii="Times New Roman" w:hAnsi="Times New Roman" w:cs="Times New Roman"/>
          <w:bCs/>
          <w:sz w:val="20"/>
          <w:szCs w:val="20"/>
        </w:rPr>
        <w:t>,</w:t>
      </w:r>
      <w:r w:rsidRPr="00CC0986">
        <w:rPr>
          <w:rFonts w:ascii="Times New Roman" w:hAnsi="Times New Roman" w:cs="Times New Roman"/>
          <w:bCs/>
          <w:sz w:val="20"/>
          <w:szCs w:val="20"/>
        </w:rPr>
        <w:t xml:space="preserve"> l’axe A</w:t>
      </w:r>
      <w:r w:rsidRPr="00CC0986">
        <w:rPr>
          <w:rFonts w:ascii="Times New Roman" w:hAnsi="Times New Roman" w:cs="Times New Roman"/>
          <w:bCs/>
          <w:caps/>
          <w:sz w:val="20"/>
          <w:szCs w:val="20"/>
        </w:rPr>
        <w:t>thus</w:t>
      </w:r>
      <w:r w:rsidRPr="00CC0986">
        <w:rPr>
          <w:rFonts w:ascii="Times New Roman" w:hAnsi="Times New Roman" w:cs="Times New Roman"/>
          <w:bCs/>
          <w:sz w:val="20"/>
          <w:szCs w:val="20"/>
        </w:rPr>
        <w:t xml:space="preserve"> – C</w:t>
      </w:r>
      <w:r w:rsidRPr="00CC0986">
        <w:rPr>
          <w:rFonts w:ascii="Times New Roman" w:hAnsi="Times New Roman" w:cs="Times New Roman"/>
          <w:bCs/>
          <w:caps/>
          <w:sz w:val="20"/>
          <w:szCs w:val="20"/>
        </w:rPr>
        <w:t>lémency</w:t>
      </w:r>
      <w:r w:rsidRPr="00CC0986">
        <w:rPr>
          <w:rFonts w:ascii="Times New Roman" w:hAnsi="Times New Roman" w:cs="Times New Roman"/>
          <w:bCs/>
          <w:sz w:val="20"/>
          <w:szCs w:val="20"/>
        </w:rPr>
        <w:t xml:space="preserve">, via la localité de </w:t>
      </w:r>
      <w:r>
        <w:rPr>
          <w:rFonts w:ascii="Times New Roman" w:hAnsi="Times New Roman" w:cs="Times New Roman"/>
          <w:bCs/>
          <w:sz w:val="20"/>
          <w:szCs w:val="20"/>
        </w:rPr>
        <w:t>GUERLANGE</w:t>
      </w:r>
      <w:r w:rsidR="00C6014B">
        <w:rPr>
          <w:rFonts w:ascii="Times New Roman" w:hAnsi="Times New Roman" w:cs="Times New Roman"/>
          <w:bCs/>
          <w:sz w:val="20"/>
          <w:szCs w:val="20"/>
        </w:rPr>
        <w:t>,</w:t>
      </w:r>
      <w:r w:rsidRPr="00CC0986">
        <w:rPr>
          <w:rFonts w:ascii="Times New Roman" w:hAnsi="Times New Roman" w:cs="Times New Roman"/>
          <w:bCs/>
          <w:sz w:val="20"/>
          <w:szCs w:val="20"/>
        </w:rPr>
        <w:t xml:space="preserve"> est devenu un axe de contournement des axes traditionnels pour rejoindre le Grand-Duché de Luxembourg ; </w:t>
      </w:r>
    </w:p>
    <w:p w14:paraId="1EC2459A" w14:textId="77777777" w:rsidR="00CC0986" w:rsidRPr="00CC0986" w:rsidRDefault="00CC0986" w:rsidP="002C2430">
      <w:pPr>
        <w:spacing w:after="0" w:line="240" w:lineRule="auto"/>
        <w:jc w:val="both"/>
        <w:rPr>
          <w:rFonts w:ascii="Times New Roman" w:hAnsi="Times New Roman" w:cs="Times New Roman"/>
          <w:bCs/>
          <w:sz w:val="20"/>
          <w:szCs w:val="20"/>
        </w:rPr>
      </w:pPr>
      <w:r w:rsidRPr="00CC0986">
        <w:rPr>
          <w:rFonts w:ascii="Times New Roman" w:hAnsi="Times New Roman" w:cs="Times New Roman"/>
          <w:bCs/>
          <w:sz w:val="20"/>
          <w:szCs w:val="20"/>
        </w:rPr>
        <w:t>Considérant que cet axe est particulièrement utilisé par les nombreux navetteurs qui se rendent au travail au Grand-Duché de Luxembourg, que nonobstant la certaine fluidité de l’axe, la vitesse pratiquée sur celui-ci rend les croisements dangereux pour la sécurité des habitants des diverses rues ;</w:t>
      </w:r>
    </w:p>
    <w:p w14:paraId="1DF4F592" w14:textId="4FC15F18" w:rsidR="00CC0986" w:rsidRPr="00CC0986" w:rsidRDefault="00CC0986" w:rsidP="002C2430">
      <w:pPr>
        <w:spacing w:after="0" w:line="240" w:lineRule="auto"/>
        <w:jc w:val="both"/>
        <w:rPr>
          <w:rFonts w:ascii="Times New Roman" w:hAnsi="Times New Roman" w:cs="Times New Roman"/>
          <w:bCs/>
          <w:sz w:val="20"/>
          <w:szCs w:val="20"/>
        </w:rPr>
      </w:pPr>
      <w:r w:rsidRPr="00CC0986">
        <w:rPr>
          <w:rFonts w:ascii="Times New Roman" w:hAnsi="Times New Roman" w:cs="Times New Roman"/>
          <w:bCs/>
          <w:sz w:val="20"/>
          <w:szCs w:val="20"/>
        </w:rPr>
        <w:t>Considérant que contrairement aux principaux axes menant au Grand-Duché de Luxembourg et traversant le territoire communal de la Ville d’</w:t>
      </w:r>
      <w:r w:rsidR="0051703B">
        <w:rPr>
          <w:rFonts w:ascii="Times New Roman" w:hAnsi="Times New Roman" w:cs="Times New Roman"/>
          <w:bCs/>
          <w:sz w:val="20"/>
          <w:szCs w:val="20"/>
        </w:rPr>
        <w:t>AUBANGE</w:t>
      </w:r>
      <w:r w:rsidRPr="00CC0986">
        <w:rPr>
          <w:rFonts w:ascii="Times New Roman" w:hAnsi="Times New Roman" w:cs="Times New Roman"/>
          <w:bCs/>
          <w:sz w:val="20"/>
          <w:szCs w:val="20"/>
        </w:rPr>
        <w:t xml:space="preserve">, cet axe est entièrement limité à 50 km/h puisqu’il se situe sur l’entièreté de son tracé en agglomération, que dès lors le transit inadapté par rapport à la voirie décuple l’insécurité des citoyens de ces rues et des usagers de la route ; </w:t>
      </w:r>
    </w:p>
    <w:p w14:paraId="597DA699" w14:textId="4D8D79F1" w:rsidR="00CC0986" w:rsidRPr="00CC0986" w:rsidRDefault="00C6014B" w:rsidP="002C2430">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Considérant</w:t>
      </w:r>
      <w:r w:rsidR="00CC0986" w:rsidRPr="00CC0986">
        <w:rPr>
          <w:rFonts w:ascii="Times New Roman" w:hAnsi="Times New Roman" w:cs="Times New Roman"/>
          <w:bCs/>
          <w:sz w:val="20"/>
          <w:szCs w:val="20"/>
        </w:rPr>
        <w:t xml:space="preserve"> le contexte de la Ville d’</w:t>
      </w:r>
      <w:r w:rsidR="0051703B">
        <w:rPr>
          <w:rFonts w:ascii="Times New Roman" w:hAnsi="Times New Roman" w:cs="Times New Roman"/>
          <w:bCs/>
          <w:sz w:val="20"/>
          <w:szCs w:val="20"/>
        </w:rPr>
        <w:t>AUBANGE</w:t>
      </w:r>
      <w:r w:rsidR="00CC0986" w:rsidRPr="00CC0986">
        <w:rPr>
          <w:rFonts w:ascii="Times New Roman" w:hAnsi="Times New Roman" w:cs="Times New Roman"/>
          <w:bCs/>
          <w:sz w:val="20"/>
          <w:szCs w:val="20"/>
        </w:rPr>
        <w:t>, que nonobstant son appartenance au territoire belge, la Ville d’</w:t>
      </w:r>
      <w:r w:rsidR="0051703B">
        <w:rPr>
          <w:rFonts w:ascii="Times New Roman" w:hAnsi="Times New Roman" w:cs="Times New Roman"/>
          <w:bCs/>
          <w:sz w:val="20"/>
          <w:szCs w:val="20"/>
        </w:rPr>
        <w:t>AUBANGE</w:t>
      </w:r>
      <w:r w:rsidR="00CC0986" w:rsidRPr="00CC0986">
        <w:rPr>
          <w:rFonts w:ascii="Times New Roman" w:hAnsi="Times New Roman" w:cs="Times New Roman"/>
          <w:bCs/>
          <w:sz w:val="20"/>
          <w:szCs w:val="20"/>
        </w:rPr>
        <w:t xml:space="preserve"> se situe dans une agglomération transfrontalière</w:t>
      </w:r>
      <w:r>
        <w:rPr>
          <w:rFonts w:ascii="Times New Roman" w:hAnsi="Times New Roman" w:cs="Times New Roman"/>
          <w:bCs/>
          <w:sz w:val="20"/>
          <w:szCs w:val="20"/>
        </w:rPr>
        <w:t>,</w:t>
      </w:r>
      <w:r w:rsidR="00CC0986" w:rsidRPr="00CC0986">
        <w:rPr>
          <w:rFonts w:ascii="Times New Roman" w:hAnsi="Times New Roman" w:cs="Times New Roman"/>
          <w:bCs/>
          <w:sz w:val="20"/>
          <w:szCs w:val="20"/>
        </w:rPr>
        <w:t xml:space="preserve"> dans une continuité urbaine avec des villes françaises et luxembourgeoises, que dès lors les utilisateurs des voiries de la Commune n’ont pas les mêmes pratiques routières, puisque la règle de priorité de droite n’est pas absolue sur les communes frontalières d’</w:t>
      </w:r>
      <w:r w:rsidR="0051703B">
        <w:rPr>
          <w:rFonts w:ascii="Times New Roman" w:hAnsi="Times New Roman" w:cs="Times New Roman"/>
          <w:bCs/>
          <w:sz w:val="20"/>
          <w:szCs w:val="20"/>
        </w:rPr>
        <w:t>AUBANGE</w:t>
      </w:r>
      <w:r w:rsidR="00CC0986" w:rsidRPr="00CC0986">
        <w:rPr>
          <w:rFonts w:ascii="Times New Roman" w:hAnsi="Times New Roman" w:cs="Times New Roman"/>
          <w:bCs/>
          <w:sz w:val="20"/>
          <w:szCs w:val="20"/>
        </w:rPr>
        <w:t xml:space="preserve"> ; </w:t>
      </w:r>
    </w:p>
    <w:p w14:paraId="446D1D24" w14:textId="6B031D51" w:rsidR="00CC0986" w:rsidRPr="00CC0986" w:rsidRDefault="00CC0986" w:rsidP="002C2430">
      <w:pPr>
        <w:spacing w:after="0" w:line="240" w:lineRule="auto"/>
        <w:jc w:val="both"/>
        <w:rPr>
          <w:rFonts w:ascii="Times New Roman" w:hAnsi="Times New Roman" w:cs="Times New Roman"/>
          <w:bCs/>
          <w:sz w:val="20"/>
          <w:szCs w:val="20"/>
        </w:rPr>
      </w:pPr>
      <w:r w:rsidRPr="00CC0986">
        <w:rPr>
          <w:rFonts w:ascii="Times New Roman" w:hAnsi="Times New Roman" w:cs="Times New Roman"/>
          <w:bCs/>
          <w:sz w:val="20"/>
          <w:szCs w:val="20"/>
        </w:rPr>
        <w:t>Considérant dès lors que le contexte géographique de la Ville d’</w:t>
      </w:r>
      <w:r w:rsidR="0051703B">
        <w:rPr>
          <w:rFonts w:ascii="Times New Roman" w:hAnsi="Times New Roman" w:cs="Times New Roman"/>
          <w:bCs/>
          <w:sz w:val="20"/>
          <w:szCs w:val="20"/>
        </w:rPr>
        <w:t>AUBANGE</w:t>
      </w:r>
      <w:r w:rsidR="00C6014B">
        <w:rPr>
          <w:rFonts w:ascii="Times New Roman" w:hAnsi="Times New Roman" w:cs="Times New Roman"/>
          <w:bCs/>
          <w:sz w:val="20"/>
          <w:szCs w:val="20"/>
        </w:rPr>
        <w:t>,</w:t>
      </w:r>
      <w:r w:rsidRPr="00CC0986">
        <w:rPr>
          <w:rFonts w:ascii="Times New Roman" w:hAnsi="Times New Roman" w:cs="Times New Roman"/>
          <w:bCs/>
          <w:sz w:val="20"/>
          <w:szCs w:val="20"/>
        </w:rPr>
        <w:t xml:space="preserve"> couplé au manque de clarté dans la différence entre voiries régionales et voiries communales</w:t>
      </w:r>
      <w:r w:rsidR="00C6014B">
        <w:rPr>
          <w:rFonts w:ascii="Times New Roman" w:hAnsi="Times New Roman" w:cs="Times New Roman"/>
          <w:bCs/>
          <w:sz w:val="20"/>
          <w:szCs w:val="20"/>
        </w:rPr>
        <w:t xml:space="preserve"> pour les usagers de la région</w:t>
      </w:r>
      <w:r w:rsidRPr="00CC0986">
        <w:rPr>
          <w:rFonts w:ascii="Times New Roman" w:hAnsi="Times New Roman" w:cs="Times New Roman"/>
          <w:bCs/>
          <w:sz w:val="20"/>
          <w:szCs w:val="20"/>
        </w:rPr>
        <w:t xml:space="preserve"> et au manque de signalisation à la frontière indiquant la règle de priorité de droite absolue sur les voiries communales en Belgique, accentue le caractère </w:t>
      </w:r>
      <w:proofErr w:type="spellStart"/>
      <w:r w:rsidRPr="00CC0986">
        <w:rPr>
          <w:rFonts w:ascii="Times New Roman" w:hAnsi="Times New Roman" w:cs="Times New Roman"/>
          <w:bCs/>
          <w:sz w:val="20"/>
          <w:szCs w:val="20"/>
        </w:rPr>
        <w:t>accidentogène</w:t>
      </w:r>
      <w:proofErr w:type="spellEnd"/>
      <w:r w:rsidRPr="00CC0986">
        <w:rPr>
          <w:rFonts w:ascii="Times New Roman" w:hAnsi="Times New Roman" w:cs="Times New Roman"/>
          <w:bCs/>
          <w:sz w:val="20"/>
          <w:szCs w:val="20"/>
        </w:rPr>
        <w:t xml:space="preserve"> de cet axe traversant entre deux frontières ; </w:t>
      </w:r>
    </w:p>
    <w:p w14:paraId="2903B496" w14:textId="77777777" w:rsidR="00CC0986" w:rsidRPr="00CC0986" w:rsidRDefault="00CC0986" w:rsidP="002C2430">
      <w:pPr>
        <w:spacing w:after="0" w:line="240" w:lineRule="auto"/>
        <w:jc w:val="both"/>
        <w:rPr>
          <w:rFonts w:ascii="Times New Roman" w:hAnsi="Times New Roman" w:cs="Times New Roman"/>
          <w:bCs/>
          <w:sz w:val="20"/>
          <w:szCs w:val="20"/>
        </w:rPr>
      </w:pPr>
      <w:r w:rsidRPr="00CC0986">
        <w:rPr>
          <w:rFonts w:ascii="Times New Roman" w:hAnsi="Times New Roman" w:cs="Times New Roman"/>
          <w:bCs/>
          <w:sz w:val="20"/>
          <w:szCs w:val="20"/>
        </w:rPr>
        <w:t xml:space="preserve">Considérant que le Pas-de-Loup est déjà équipé de zones de stationnement agrémentées de bacs à fleurs, qu’il y  a lieu de continuer l’aménagement de ce dispositif sur le reste de la rue afin de garantir une certaine cohérence ; qu’il y a lieu de renforcer la sécurité routière sur cet axe ; </w:t>
      </w:r>
    </w:p>
    <w:p w14:paraId="0E33B56A" w14:textId="3DB8071A" w:rsidR="00CC0986" w:rsidRPr="00CC0986" w:rsidRDefault="00CC0986" w:rsidP="002C2430">
      <w:pPr>
        <w:spacing w:after="0" w:line="240" w:lineRule="auto"/>
        <w:jc w:val="both"/>
        <w:rPr>
          <w:rFonts w:ascii="Times New Roman" w:hAnsi="Times New Roman" w:cs="Times New Roman"/>
          <w:bCs/>
          <w:sz w:val="20"/>
          <w:szCs w:val="20"/>
        </w:rPr>
      </w:pPr>
      <w:r w:rsidRPr="00CC0986">
        <w:rPr>
          <w:rFonts w:ascii="Times New Roman" w:hAnsi="Times New Roman" w:cs="Times New Roman"/>
          <w:bCs/>
          <w:sz w:val="20"/>
          <w:szCs w:val="20"/>
        </w:rPr>
        <w:t xml:space="preserve">Considérant que suite à une réunion avec les TEC, ceux-ci ont indiqué qu’il était plus efficient de déplacer l’arrêt de bus à hauteur de la rue de l’Aurore ; </w:t>
      </w:r>
    </w:p>
    <w:p w14:paraId="70C34B98" w14:textId="77777777" w:rsidR="00CC0986" w:rsidRPr="00CC0986" w:rsidRDefault="00CC0986" w:rsidP="002C2430">
      <w:pPr>
        <w:spacing w:after="0" w:line="240" w:lineRule="auto"/>
        <w:jc w:val="both"/>
        <w:rPr>
          <w:rFonts w:ascii="Times New Roman" w:hAnsi="Times New Roman" w:cs="Times New Roman"/>
          <w:bCs/>
          <w:sz w:val="20"/>
          <w:szCs w:val="20"/>
        </w:rPr>
      </w:pPr>
      <w:r w:rsidRPr="00CC0986">
        <w:rPr>
          <w:rFonts w:ascii="Times New Roman" w:hAnsi="Times New Roman" w:cs="Times New Roman"/>
          <w:bCs/>
          <w:sz w:val="20"/>
          <w:szCs w:val="20"/>
        </w:rPr>
        <w:t xml:space="preserve">Considérant qu’il serait donc intéressant de trouver une solution pour réduire la vitesse sur cet axe et particulièrement à ce croisement ; </w:t>
      </w:r>
    </w:p>
    <w:p w14:paraId="0F37E6E1" w14:textId="0A9D79C4" w:rsidR="00CC0986" w:rsidRDefault="00CC0986" w:rsidP="002C2430">
      <w:pPr>
        <w:spacing w:after="0" w:line="240" w:lineRule="auto"/>
        <w:jc w:val="both"/>
        <w:rPr>
          <w:rFonts w:ascii="Times New Roman" w:hAnsi="Times New Roman" w:cs="Times New Roman"/>
          <w:bCs/>
          <w:sz w:val="20"/>
          <w:szCs w:val="20"/>
        </w:rPr>
      </w:pPr>
      <w:r w:rsidRPr="00CC0986">
        <w:rPr>
          <w:rFonts w:ascii="Times New Roman" w:hAnsi="Times New Roman" w:cs="Times New Roman"/>
          <w:bCs/>
          <w:sz w:val="20"/>
          <w:szCs w:val="20"/>
        </w:rPr>
        <w:t xml:space="preserve">Considérant que l’axe provenant de la localité de </w:t>
      </w:r>
      <w:proofErr w:type="spellStart"/>
      <w:r w:rsidRPr="00CC0986">
        <w:rPr>
          <w:rFonts w:ascii="Times New Roman" w:hAnsi="Times New Roman" w:cs="Times New Roman"/>
          <w:bCs/>
          <w:sz w:val="20"/>
          <w:szCs w:val="20"/>
        </w:rPr>
        <w:t>Longeau</w:t>
      </w:r>
      <w:proofErr w:type="spellEnd"/>
      <w:r w:rsidRPr="00CC0986">
        <w:rPr>
          <w:rFonts w:ascii="Times New Roman" w:hAnsi="Times New Roman" w:cs="Times New Roman"/>
          <w:bCs/>
          <w:sz w:val="20"/>
          <w:szCs w:val="20"/>
        </w:rPr>
        <w:t xml:space="preserve"> et se poursuivant par la rue </w:t>
      </w:r>
      <w:proofErr w:type="spellStart"/>
      <w:r w:rsidRPr="00CC0986">
        <w:rPr>
          <w:rFonts w:ascii="Times New Roman" w:hAnsi="Times New Roman" w:cs="Times New Roman"/>
          <w:bCs/>
          <w:sz w:val="20"/>
          <w:szCs w:val="20"/>
        </w:rPr>
        <w:t>Muhlenberg</w:t>
      </w:r>
      <w:proofErr w:type="spellEnd"/>
      <w:r w:rsidRPr="00CC0986">
        <w:rPr>
          <w:rFonts w:ascii="Times New Roman" w:hAnsi="Times New Roman" w:cs="Times New Roman"/>
          <w:bCs/>
          <w:sz w:val="20"/>
          <w:szCs w:val="20"/>
        </w:rPr>
        <w:t xml:space="preserve"> connait les mêmes problématiques que la partie du Pas-de-Loup précédemment cité, qu’il y a lieu de poursuivre ces dis</w:t>
      </w:r>
      <w:r w:rsidR="0055742F">
        <w:rPr>
          <w:rFonts w:ascii="Times New Roman" w:hAnsi="Times New Roman" w:cs="Times New Roman"/>
          <w:bCs/>
          <w:sz w:val="20"/>
          <w:szCs w:val="20"/>
        </w:rPr>
        <w:t>positifs sur cet axe également ;</w:t>
      </w:r>
    </w:p>
    <w:p w14:paraId="565513E4" w14:textId="4626D006" w:rsidR="0055742F" w:rsidRDefault="0055742F" w:rsidP="002C2430">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Considérant la délibération n°1358 du conseil communal du 11/10/2021 relative à la d</w:t>
      </w:r>
      <w:r w:rsidRPr="0055742F">
        <w:rPr>
          <w:rFonts w:ascii="Times New Roman" w:hAnsi="Times New Roman" w:cs="Times New Roman"/>
          <w:bCs/>
          <w:sz w:val="20"/>
          <w:szCs w:val="20"/>
        </w:rPr>
        <w:t xml:space="preserve">écision d’adopter un règlement complémentaire de police relatif à la mise en place de zone de stationnement (bacs à fleurs) à la rue </w:t>
      </w:r>
      <w:proofErr w:type="spellStart"/>
      <w:r w:rsidRPr="0055742F">
        <w:rPr>
          <w:rFonts w:ascii="Times New Roman" w:hAnsi="Times New Roman" w:cs="Times New Roman"/>
          <w:bCs/>
          <w:sz w:val="20"/>
          <w:szCs w:val="20"/>
        </w:rPr>
        <w:t>Muhlenberg</w:t>
      </w:r>
      <w:proofErr w:type="spellEnd"/>
      <w:r w:rsidRPr="0055742F">
        <w:rPr>
          <w:rFonts w:ascii="Times New Roman" w:hAnsi="Times New Roman" w:cs="Times New Roman"/>
          <w:bCs/>
          <w:sz w:val="20"/>
          <w:szCs w:val="20"/>
        </w:rPr>
        <w:t xml:space="preserve"> à GUERLANGE</w:t>
      </w:r>
      <w:r>
        <w:rPr>
          <w:rFonts w:ascii="Times New Roman" w:hAnsi="Times New Roman" w:cs="Times New Roman"/>
          <w:bCs/>
          <w:sz w:val="20"/>
          <w:szCs w:val="20"/>
        </w:rPr>
        <w:t> ;</w:t>
      </w:r>
    </w:p>
    <w:p w14:paraId="389E771A" w14:textId="46DE0D35" w:rsidR="0055742F" w:rsidRPr="00CC0986" w:rsidRDefault="0055742F" w:rsidP="002C2430">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Considérant la délibération n°1359 du conseil communal du 11/10/2021 relative à la </w:t>
      </w:r>
      <w:r w:rsidRPr="0055742F">
        <w:rPr>
          <w:rFonts w:ascii="Times New Roman" w:hAnsi="Times New Roman" w:cs="Times New Roman"/>
          <w:bCs/>
          <w:sz w:val="20"/>
          <w:szCs w:val="20"/>
        </w:rPr>
        <w:t>décision d’adopter un règlement complémentaire de police relatif à la mise en place de zone de stationnement (bacs à fleurs) au Pas de Loup à GUERLANGE</w:t>
      </w:r>
      <w:r>
        <w:rPr>
          <w:rFonts w:ascii="Times New Roman" w:hAnsi="Times New Roman" w:cs="Times New Roman"/>
          <w:bCs/>
          <w:sz w:val="20"/>
          <w:szCs w:val="20"/>
        </w:rPr>
        <w:t> ;</w:t>
      </w:r>
    </w:p>
    <w:p w14:paraId="6EA10580" w14:textId="77777777" w:rsidR="00CC0986" w:rsidRPr="00CC0986" w:rsidRDefault="00CC0986" w:rsidP="002C2430">
      <w:pPr>
        <w:spacing w:after="0" w:line="240" w:lineRule="auto"/>
        <w:jc w:val="both"/>
        <w:rPr>
          <w:rFonts w:ascii="Times New Roman" w:hAnsi="Times New Roman" w:cs="Times New Roman"/>
          <w:bCs/>
          <w:sz w:val="20"/>
          <w:szCs w:val="20"/>
        </w:rPr>
      </w:pPr>
      <w:r w:rsidRPr="00CC0986">
        <w:rPr>
          <w:rFonts w:ascii="Times New Roman" w:hAnsi="Times New Roman" w:cs="Times New Roman"/>
          <w:bCs/>
          <w:sz w:val="20"/>
          <w:szCs w:val="20"/>
        </w:rPr>
        <w:t>A l’unanimité ;</w:t>
      </w:r>
    </w:p>
    <w:p w14:paraId="6B599FB5" w14:textId="3250F242" w:rsidR="00D1775E" w:rsidRPr="00237FF1" w:rsidRDefault="00CC0986" w:rsidP="002C2430">
      <w:pPr>
        <w:spacing w:after="0" w:line="240" w:lineRule="auto"/>
        <w:jc w:val="both"/>
        <w:rPr>
          <w:rFonts w:ascii="Times New Roman" w:hAnsi="Times New Roman" w:cs="Times New Roman"/>
          <w:b/>
          <w:bCs/>
          <w:sz w:val="20"/>
          <w:szCs w:val="20"/>
        </w:rPr>
      </w:pPr>
      <w:r w:rsidRPr="00CC0986">
        <w:rPr>
          <w:rFonts w:ascii="Times New Roman" w:hAnsi="Times New Roman" w:cs="Times New Roman"/>
          <w:b/>
          <w:bCs/>
          <w:caps/>
          <w:sz w:val="20"/>
          <w:szCs w:val="20"/>
        </w:rPr>
        <w:t>Arrête</w:t>
      </w:r>
      <w:r w:rsidR="00237FF1">
        <w:rPr>
          <w:rFonts w:ascii="Times New Roman" w:hAnsi="Times New Roman" w:cs="Times New Roman"/>
          <w:b/>
          <w:bCs/>
          <w:sz w:val="20"/>
          <w:szCs w:val="20"/>
        </w:rPr>
        <w:t xml:space="preserve"> </w:t>
      </w:r>
      <w:r w:rsidR="00E95248">
        <w:rPr>
          <w:rFonts w:ascii="Times New Roman" w:hAnsi="Times New Roman" w:cs="Times New Roman"/>
          <w:bCs/>
          <w:sz w:val="20"/>
          <w:szCs w:val="20"/>
        </w:rPr>
        <w:t>l</w:t>
      </w:r>
      <w:r w:rsidR="00F47A20">
        <w:rPr>
          <w:rFonts w:ascii="Times New Roman" w:hAnsi="Times New Roman" w:cs="Times New Roman"/>
          <w:bCs/>
          <w:sz w:val="20"/>
          <w:szCs w:val="20"/>
        </w:rPr>
        <w:t>a prolongation de l</w:t>
      </w:r>
      <w:r w:rsidRPr="00CC0986">
        <w:rPr>
          <w:rFonts w:ascii="Times New Roman" w:hAnsi="Times New Roman" w:cs="Times New Roman"/>
          <w:bCs/>
          <w:sz w:val="20"/>
          <w:szCs w:val="20"/>
        </w:rPr>
        <w:t>a mise en place de zone d’évitement entre les numéros 81 et 90 du Pas-de-Loup et entre la limite communal</w:t>
      </w:r>
      <w:r w:rsidR="0073552D">
        <w:rPr>
          <w:rFonts w:ascii="Times New Roman" w:hAnsi="Times New Roman" w:cs="Times New Roman"/>
          <w:bCs/>
          <w:sz w:val="20"/>
          <w:szCs w:val="20"/>
        </w:rPr>
        <w:t>e</w:t>
      </w:r>
      <w:r w:rsidRPr="00CC0986">
        <w:rPr>
          <w:rFonts w:ascii="Times New Roman" w:hAnsi="Times New Roman" w:cs="Times New Roman"/>
          <w:bCs/>
          <w:sz w:val="20"/>
          <w:szCs w:val="20"/>
        </w:rPr>
        <w:t xml:space="preserve"> avec Messancy et le nº90 de la rue </w:t>
      </w:r>
      <w:proofErr w:type="spellStart"/>
      <w:r w:rsidRPr="00CC0986">
        <w:rPr>
          <w:rFonts w:ascii="Times New Roman" w:hAnsi="Times New Roman" w:cs="Times New Roman"/>
          <w:bCs/>
          <w:sz w:val="20"/>
          <w:szCs w:val="20"/>
        </w:rPr>
        <w:t>Muhlenberg</w:t>
      </w:r>
      <w:proofErr w:type="spellEnd"/>
      <w:r w:rsidRPr="00CC0986">
        <w:rPr>
          <w:rFonts w:ascii="Times New Roman" w:hAnsi="Times New Roman" w:cs="Times New Roman"/>
          <w:bCs/>
          <w:sz w:val="20"/>
          <w:szCs w:val="20"/>
        </w:rPr>
        <w:t xml:space="preserve"> à 6791 </w:t>
      </w:r>
      <w:r>
        <w:rPr>
          <w:rFonts w:ascii="Times New Roman" w:hAnsi="Times New Roman" w:cs="Times New Roman"/>
          <w:bCs/>
          <w:sz w:val="20"/>
          <w:szCs w:val="20"/>
        </w:rPr>
        <w:t>GUERLANGE</w:t>
      </w:r>
      <w:r w:rsidR="00A4742F">
        <w:rPr>
          <w:rFonts w:ascii="Times New Roman" w:hAnsi="Times New Roman" w:cs="Times New Roman"/>
          <w:bCs/>
          <w:sz w:val="20"/>
          <w:szCs w:val="20"/>
        </w:rPr>
        <w:t>.</w:t>
      </w:r>
      <w:r w:rsidRPr="00CC0986">
        <w:rPr>
          <w:rFonts w:ascii="Times New Roman" w:hAnsi="Times New Roman" w:cs="Times New Roman"/>
          <w:bCs/>
          <w:sz w:val="20"/>
          <w:szCs w:val="20"/>
        </w:rPr>
        <w:t xml:space="preserve">  </w:t>
      </w:r>
    </w:p>
    <w:p w14:paraId="38E5B3FB" w14:textId="77777777" w:rsidR="006654BF" w:rsidRDefault="006654BF" w:rsidP="002C2430">
      <w:pPr>
        <w:spacing w:after="0" w:line="240" w:lineRule="auto"/>
        <w:jc w:val="both"/>
        <w:rPr>
          <w:rFonts w:ascii="Times New Roman" w:hAnsi="Times New Roman" w:cs="Times New Roman"/>
          <w:b/>
          <w:sz w:val="20"/>
          <w:szCs w:val="20"/>
          <w:u w:val="single"/>
        </w:rPr>
      </w:pPr>
    </w:p>
    <w:p w14:paraId="225B5AD0" w14:textId="33C47CD7" w:rsidR="00C97D47" w:rsidRPr="00C97D47" w:rsidRDefault="006654BF" w:rsidP="002C2430">
      <w:pPr>
        <w:spacing w:after="0" w:line="240" w:lineRule="auto"/>
        <w:jc w:val="both"/>
        <w:rPr>
          <w:rFonts w:ascii="Times New Roman" w:hAnsi="Times New Roman" w:cs="Times New Roman"/>
          <w:b/>
          <w:sz w:val="20"/>
          <w:szCs w:val="20"/>
          <w:u w:val="single"/>
        </w:rPr>
      </w:pPr>
      <w:r w:rsidRPr="00C97D47">
        <w:rPr>
          <w:rFonts w:ascii="Times New Roman" w:hAnsi="Times New Roman" w:cs="Times New Roman"/>
          <w:b/>
          <w:sz w:val="20"/>
          <w:szCs w:val="20"/>
          <w:u w:val="single"/>
          <w:lang w:val="fr-BE"/>
        </w:rPr>
        <w:t>Point n°</w:t>
      </w:r>
      <w:r w:rsidR="00084AAE">
        <w:rPr>
          <w:rFonts w:ascii="Times New Roman" w:hAnsi="Times New Roman" w:cs="Times New Roman"/>
          <w:b/>
          <w:sz w:val="20"/>
          <w:szCs w:val="20"/>
          <w:u w:val="single"/>
          <w:lang w:val="fr-BE"/>
        </w:rPr>
        <w:t>21</w:t>
      </w:r>
      <w:r w:rsidR="000A349C">
        <w:rPr>
          <w:rFonts w:ascii="Times New Roman" w:hAnsi="Times New Roman" w:cs="Times New Roman"/>
          <w:b/>
          <w:sz w:val="20"/>
          <w:szCs w:val="20"/>
          <w:u w:val="single"/>
          <w:lang w:val="fr-BE"/>
        </w:rPr>
        <w:t xml:space="preserve"> -</w:t>
      </w:r>
      <w:r w:rsidR="000A349C" w:rsidRPr="000A349C">
        <w:rPr>
          <w:rFonts w:ascii="Times New Roman" w:hAnsi="Times New Roman" w:cs="Times New Roman"/>
          <w:b/>
          <w:sz w:val="20"/>
          <w:szCs w:val="20"/>
          <w:u w:val="single"/>
          <w:lang w:val="fr-BE"/>
        </w:rPr>
        <w:t xml:space="preserve"> </w:t>
      </w:r>
      <w:r w:rsidR="000A349C">
        <w:rPr>
          <w:rFonts w:ascii="Times New Roman" w:hAnsi="Times New Roman" w:cs="Times New Roman"/>
          <w:b/>
          <w:sz w:val="20"/>
          <w:szCs w:val="20"/>
          <w:u w:val="single"/>
          <w:lang w:val="fr-BE"/>
        </w:rPr>
        <w:t>Délibération n°</w:t>
      </w:r>
      <w:r w:rsidR="00733622">
        <w:rPr>
          <w:rFonts w:ascii="Times New Roman" w:hAnsi="Times New Roman" w:cs="Times New Roman"/>
          <w:b/>
          <w:sz w:val="20"/>
          <w:szCs w:val="20"/>
          <w:u w:val="single"/>
          <w:lang w:val="fr-BE"/>
        </w:rPr>
        <w:t>2189</w:t>
      </w:r>
      <w:r w:rsidRPr="00C97D47">
        <w:rPr>
          <w:rFonts w:ascii="Times New Roman" w:hAnsi="Times New Roman" w:cs="Times New Roman"/>
          <w:b/>
          <w:sz w:val="20"/>
          <w:szCs w:val="20"/>
          <w:u w:val="single"/>
          <w:lang w:val="fr-BE"/>
        </w:rPr>
        <w:t xml:space="preserve"> : </w:t>
      </w:r>
      <w:r w:rsidR="00C97D47" w:rsidRPr="00C97D47">
        <w:rPr>
          <w:rFonts w:ascii="Times New Roman" w:hAnsi="Times New Roman" w:cs="Times New Roman"/>
          <w:b/>
          <w:sz w:val="20"/>
          <w:szCs w:val="20"/>
          <w:u w:val="single"/>
        </w:rPr>
        <w:t xml:space="preserve">Approbation du contrat de mise en location et fixation du montant de la location du studio meublé sis rue de l'Âtre n° 241 à 6792 RACHECOURT, dans le cadre de la lutte contre la pénurie des médecins généralistes en milieu rural par la création de logements. </w:t>
      </w:r>
    </w:p>
    <w:p w14:paraId="32FF1086" w14:textId="77777777" w:rsidR="00CC0986" w:rsidRPr="00CC0986" w:rsidRDefault="00CC0986" w:rsidP="002C2430">
      <w:pPr>
        <w:overflowPunct w:val="0"/>
        <w:autoSpaceDE w:val="0"/>
        <w:autoSpaceDN w:val="0"/>
        <w:adjustRightInd w:val="0"/>
        <w:spacing w:after="0" w:line="240" w:lineRule="auto"/>
        <w:ind w:right="-568"/>
        <w:jc w:val="both"/>
        <w:textAlignment w:val="baseline"/>
        <w:rPr>
          <w:rFonts w:ascii="Times New Roman" w:eastAsia="Times New Roman" w:hAnsi="Times New Roman" w:cs="Times New Roman"/>
          <w:sz w:val="20"/>
          <w:lang w:eastAsia="fr-FR"/>
        </w:rPr>
      </w:pPr>
      <w:r w:rsidRPr="00CC0986">
        <w:rPr>
          <w:rFonts w:ascii="Times New Roman" w:eastAsia="Times New Roman" w:hAnsi="Times New Roman" w:cs="Times New Roman"/>
          <w:sz w:val="20"/>
          <w:lang w:eastAsia="fr-FR"/>
        </w:rPr>
        <w:t>Le Conseil,</w:t>
      </w:r>
    </w:p>
    <w:p w14:paraId="7E29AB55" w14:textId="77777777" w:rsidR="00CC0986" w:rsidRPr="00CC0986" w:rsidRDefault="00CC0986" w:rsidP="002C2430">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CC0986">
        <w:rPr>
          <w:rFonts w:ascii="Times New Roman" w:eastAsia="Times New Roman" w:hAnsi="Times New Roman" w:cs="Times New Roman"/>
          <w:sz w:val="20"/>
          <w:szCs w:val="20"/>
          <w:lang w:eastAsia="fr-FR"/>
        </w:rPr>
        <w:t xml:space="preserve">Vu l’article L-1123-23 du Code de la démocratie locale et de la décentralisation; </w:t>
      </w:r>
    </w:p>
    <w:p w14:paraId="1F9EE719" w14:textId="38411E13" w:rsidR="00CC0986" w:rsidRPr="00CC0986" w:rsidRDefault="00CC0986" w:rsidP="002C2430">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CC0986">
        <w:rPr>
          <w:rFonts w:ascii="Times New Roman" w:eastAsia="Times New Roman" w:hAnsi="Times New Roman" w:cs="Times New Roman"/>
          <w:sz w:val="20"/>
          <w:szCs w:val="20"/>
          <w:lang w:eastAsia="fr-FR"/>
        </w:rPr>
        <w:t>Considérant la création de logements tremplins de la part de l’administration communale de la Ville d’</w:t>
      </w:r>
      <w:r w:rsidR="0051703B">
        <w:rPr>
          <w:rFonts w:ascii="Times New Roman" w:eastAsia="Times New Roman" w:hAnsi="Times New Roman" w:cs="Times New Roman"/>
          <w:sz w:val="20"/>
          <w:szCs w:val="20"/>
          <w:lang w:eastAsia="fr-FR"/>
        </w:rPr>
        <w:t>AUBANGE</w:t>
      </w:r>
      <w:r w:rsidRPr="00CC0986">
        <w:rPr>
          <w:rFonts w:ascii="Times New Roman" w:eastAsia="Times New Roman" w:hAnsi="Times New Roman" w:cs="Times New Roman"/>
          <w:sz w:val="20"/>
          <w:szCs w:val="20"/>
          <w:lang w:eastAsia="fr-FR"/>
        </w:rPr>
        <w:t xml:space="preserve"> dans le cadre de l’appel à projets APMR2017-03 « Lutte contre la pénurie de médecins généralistes en milieu rural par la création de logements tremplins et de cabinets ruraux » au 241, rue de l'âtre à RACHECOURT;</w:t>
      </w:r>
    </w:p>
    <w:p w14:paraId="2E147071" w14:textId="77777777" w:rsidR="00CC0986" w:rsidRPr="00CC0986" w:rsidRDefault="00CC0986" w:rsidP="002C2430">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CC0986">
        <w:rPr>
          <w:rFonts w:ascii="Times New Roman" w:eastAsia="Times New Roman" w:hAnsi="Times New Roman" w:cs="Times New Roman"/>
          <w:sz w:val="20"/>
          <w:szCs w:val="20"/>
          <w:lang w:eastAsia="fr-FR"/>
        </w:rPr>
        <w:t xml:space="preserve">Considérant que le studio est un logement locatif mis à disposition prioritairement à des étudiants en médecine en stage chez des médecins de notre commune moyennant un loyer modéré pour la durée de leur stage; </w:t>
      </w:r>
    </w:p>
    <w:p w14:paraId="612A6807" w14:textId="77777777" w:rsidR="00CC0986" w:rsidRPr="00CC0986" w:rsidRDefault="00CC0986" w:rsidP="002C2430">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CC0986">
        <w:rPr>
          <w:rFonts w:ascii="Times New Roman" w:eastAsia="Times New Roman" w:hAnsi="Times New Roman" w:cs="Times New Roman"/>
          <w:sz w:val="20"/>
          <w:szCs w:val="20"/>
          <w:lang w:eastAsia="fr-FR"/>
        </w:rPr>
        <w:t>Considérant qu’à défaut, d’autres occupants peuvent louer le studio temporairement pour la durée d’un stage: étudiants en médecine réalisant un stage chez des médecins sur les trois autres communes voisines dans la zone de police Sud Luxembourg (</w:t>
      </w:r>
      <w:r w:rsidRPr="00CC0986">
        <w:rPr>
          <w:rFonts w:ascii="Times New Roman" w:eastAsia="Times New Roman" w:hAnsi="Times New Roman" w:cs="Times New Roman"/>
          <w:caps/>
          <w:sz w:val="20"/>
          <w:szCs w:val="20"/>
          <w:lang w:eastAsia="fr-FR"/>
        </w:rPr>
        <w:t>Messancy, Musson, Saint-Leger</w:t>
      </w:r>
      <w:r w:rsidRPr="00CC0986">
        <w:rPr>
          <w:rFonts w:ascii="Times New Roman" w:eastAsia="Times New Roman" w:hAnsi="Times New Roman" w:cs="Times New Roman"/>
          <w:sz w:val="20"/>
          <w:szCs w:val="20"/>
          <w:lang w:eastAsia="fr-FR"/>
        </w:rPr>
        <w:t>); dentistes, kinésithérapeutes ou autres professions libérales en pénurie dans le domaine médical ou paramédical (non compris laborantins d’analyse médical);</w:t>
      </w:r>
    </w:p>
    <w:p w14:paraId="32E5D199" w14:textId="77777777" w:rsidR="00CC0986" w:rsidRPr="00CC0986" w:rsidRDefault="00CC0986" w:rsidP="002C2430">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CC0986">
        <w:rPr>
          <w:rFonts w:ascii="Times New Roman" w:eastAsia="Times New Roman" w:hAnsi="Times New Roman" w:cs="Times New Roman"/>
          <w:sz w:val="20"/>
          <w:szCs w:val="20"/>
          <w:lang w:eastAsia="fr-FR"/>
        </w:rPr>
        <w:t>Considérant que l’objectif de cette démarche est que de nouveaux médecins s’installent et travaillent dans notre commune;</w:t>
      </w:r>
    </w:p>
    <w:p w14:paraId="35A6BA7E" w14:textId="77777777" w:rsidR="00CC0986" w:rsidRPr="00CC0986" w:rsidRDefault="00CC0986" w:rsidP="002C2430">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CC0986">
        <w:rPr>
          <w:rFonts w:ascii="Times New Roman" w:eastAsia="Times New Roman" w:hAnsi="Times New Roman" w:cs="Times New Roman"/>
          <w:sz w:val="20"/>
          <w:szCs w:val="20"/>
          <w:lang w:eastAsia="fr-FR"/>
        </w:rPr>
        <w:t>Considérant la décision n° 28 du Collège communal du 03 avril 2023 fixant l’indemnité mensuelle à 250€ pour le studio meublé et le montant forfaitaire des charges (eau, gaz et électricité) à 100€ par mois ;</w:t>
      </w:r>
    </w:p>
    <w:p w14:paraId="584D3A6E" w14:textId="77777777" w:rsidR="00CC0986" w:rsidRPr="00CC0986" w:rsidRDefault="00CC0986" w:rsidP="002C2430">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CC0986">
        <w:rPr>
          <w:rFonts w:ascii="Times New Roman" w:eastAsia="Times New Roman" w:hAnsi="Times New Roman" w:cs="Times New Roman"/>
          <w:sz w:val="20"/>
          <w:szCs w:val="20"/>
          <w:lang w:eastAsia="fr-FR"/>
        </w:rPr>
        <w:t>Considérant la décision n° 29 du Collège communal du 03 avril 2023 approuvant le projet de bail tel qu’annexé ;</w:t>
      </w:r>
    </w:p>
    <w:p w14:paraId="25C772D1" w14:textId="77777777" w:rsidR="00CC0986" w:rsidRPr="00CC0986" w:rsidRDefault="00CC0986" w:rsidP="002C2430">
      <w:pPr>
        <w:tabs>
          <w:tab w:val="left" w:pos="993"/>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0"/>
          <w:szCs w:val="20"/>
          <w:lang w:val="fr-BE" w:eastAsia="fr-FR"/>
        </w:rPr>
      </w:pPr>
      <w:r w:rsidRPr="00CC0986">
        <w:rPr>
          <w:rFonts w:ascii="Times New Roman" w:eastAsia="Times New Roman" w:hAnsi="Times New Roman" w:cs="Times New Roman"/>
          <w:sz w:val="20"/>
          <w:szCs w:val="20"/>
          <w:lang w:val="fr-BE" w:eastAsia="fr-FR"/>
        </w:rPr>
        <w:t>Sur proposition du Collège Communal ;</w:t>
      </w:r>
    </w:p>
    <w:p w14:paraId="6F8C8222" w14:textId="77777777" w:rsidR="00CC0986" w:rsidRPr="00CC0986" w:rsidRDefault="00CC0986" w:rsidP="002C2430">
      <w:pPr>
        <w:tabs>
          <w:tab w:val="left" w:pos="993"/>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0"/>
          <w:szCs w:val="20"/>
          <w:lang w:val="fr-BE" w:eastAsia="fr-FR"/>
        </w:rPr>
      </w:pPr>
      <w:r w:rsidRPr="00CC0986">
        <w:rPr>
          <w:rFonts w:ascii="Times New Roman" w:eastAsia="Times New Roman" w:hAnsi="Times New Roman" w:cs="Times New Roman"/>
          <w:sz w:val="20"/>
          <w:szCs w:val="20"/>
          <w:lang w:val="fr-BE" w:eastAsia="fr-FR"/>
        </w:rPr>
        <w:t>Après en avoir délibéré ;</w:t>
      </w:r>
    </w:p>
    <w:p w14:paraId="7C6933C1" w14:textId="77777777" w:rsidR="00CC0986" w:rsidRPr="00CC0986" w:rsidRDefault="00CC0986" w:rsidP="002C243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CC0986">
        <w:rPr>
          <w:rFonts w:ascii="Times New Roman" w:eastAsia="Times New Roman" w:hAnsi="Times New Roman" w:cs="Times New Roman"/>
          <w:noProof/>
          <w:sz w:val="20"/>
          <w:szCs w:val="20"/>
          <w:lang w:val="fr-BE" w:eastAsia="fr-FR"/>
        </w:rPr>
        <w:t>A l’unanimité ;</w:t>
      </w:r>
    </w:p>
    <w:p w14:paraId="6AC9C24C" w14:textId="6B9CA7F2" w:rsidR="0084379F" w:rsidRPr="004B4C10" w:rsidRDefault="00CC0986" w:rsidP="002C2430">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Pr>
          <w:rFonts w:ascii="Times New Roman" w:eastAsia="Times New Roman" w:hAnsi="Times New Roman" w:cs="Times New Roman"/>
          <w:b/>
          <w:sz w:val="20"/>
          <w:szCs w:val="20"/>
          <w:lang w:eastAsia="fr-FR"/>
        </w:rPr>
        <w:t xml:space="preserve">DECIDE </w:t>
      </w:r>
      <w:r w:rsidRPr="00CC0986">
        <w:rPr>
          <w:rFonts w:ascii="Times New Roman" w:eastAsia="Times New Roman" w:hAnsi="Times New Roman" w:cs="Times New Roman"/>
          <w:color w:val="000000"/>
          <w:sz w:val="20"/>
          <w:szCs w:val="20"/>
          <w:lang w:eastAsia="fr-BE"/>
        </w:rPr>
        <w:t>d’approuver</w:t>
      </w:r>
      <w:r w:rsidR="000A349C">
        <w:rPr>
          <w:rFonts w:ascii="Times New Roman" w:eastAsia="Times New Roman" w:hAnsi="Times New Roman" w:cs="Times New Roman"/>
          <w:color w:val="000000"/>
          <w:sz w:val="20"/>
          <w:szCs w:val="20"/>
          <w:lang w:eastAsia="fr-BE"/>
        </w:rPr>
        <w:t xml:space="preserve"> </w:t>
      </w:r>
      <w:r w:rsidRPr="00CC0986">
        <w:rPr>
          <w:rFonts w:ascii="Times New Roman" w:eastAsia="Times New Roman" w:hAnsi="Times New Roman" w:cs="Times New Roman"/>
          <w:color w:val="000000"/>
          <w:sz w:val="20"/>
          <w:szCs w:val="20"/>
          <w:lang w:eastAsia="fr-BE"/>
        </w:rPr>
        <w:t>le projet de bail tel qu’annexé ainsi que le montant du loyer de 250€ et des charges forfaitaires de 100€ (eau, gaz et électricité)</w:t>
      </w:r>
      <w:r w:rsidR="004B4C10">
        <w:rPr>
          <w:rFonts w:ascii="Times New Roman" w:eastAsia="Times New Roman" w:hAnsi="Times New Roman" w:cs="Times New Roman"/>
          <w:color w:val="000000"/>
          <w:sz w:val="20"/>
          <w:szCs w:val="20"/>
          <w:lang w:eastAsia="fr-BE"/>
        </w:rPr>
        <w:t>.</w:t>
      </w:r>
    </w:p>
    <w:p w14:paraId="21799314" w14:textId="77777777" w:rsidR="00BA292F" w:rsidRPr="007D0D95" w:rsidRDefault="00BA292F" w:rsidP="002C2430">
      <w:pPr>
        <w:spacing w:after="0" w:line="240" w:lineRule="auto"/>
        <w:jc w:val="both"/>
        <w:rPr>
          <w:rFonts w:ascii="Times New Roman" w:eastAsia="Times New Roman" w:hAnsi="Times New Roman" w:cs="Times New Roman"/>
          <w:sz w:val="20"/>
          <w:szCs w:val="20"/>
          <w:lang w:eastAsia="fr-FR"/>
        </w:rPr>
      </w:pPr>
    </w:p>
    <w:p w14:paraId="5B9CB696" w14:textId="651B30BF" w:rsidR="00F33783" w:rsidRDefault="00BA292F" w:rsidP="002C2430">
      <w:pPr>
        <w:spacing w:after="0" w:line="240" w:lineRule="auto"/>
        <w:jc w:val="both"/>
        <w:rPr>
          <w:rFonts w:ascii="Times New Roman" w:eastAsia="Times New Roman" w:hAnsi="Times New Roman" w:cs="Times New Roman"/>
          <w:b/>
          <w:sz w:val="20"/>
          <w:szCs w:val="20"/>
          <w:u w:val="single"/>
          <w:lang w:eastAsia="fr-BE"/>
        </w:rPr>
      </w:pPr>
      <w:r w:rsidRPr="00CE6755">
        <w:rPr>
          <w:rFonts w:ascii="Times New Roman" w:hAnsi="Times New Roman" w:cs="Times New Roman"/>
          <w:b/>
          <w:sz w:val="20"/>
          <w:szCs w:val="20"/>
          <w:u w:val="single"/>
          <w:lang w:val="fr-BE"/>
        </w:rPr>
        <w:t>Point n°</w:t>
      </w:r>
      <w:r w:rsidR="00084AAE">
        <w:rPr>
          <w:rFonts w:ascii="Times New Roman" w:hAnsi="Times New Roman" w:cs="Times New Roman"/>
          <w:b/>
          <w:sz w:val="20"/>
          <w:szCs w:val="20"/>
          <w:u w:val="single"/>
          <w:lang w:val="fr-BE"/>
        </w:rPr>
        <w:t>22</w:t>
      </w:r>
      <w:r w:rsidR="00E432E6">
        <w:rPr>
          <w:rFonts w:ascii="Times New Roman" w:hAnsi="Times New Roman" w:cs="Times New Roman"/>
          <w:b/>
          <w:sz w:val="20"/>
          <w:szCs w:val="20"/>
          <w:u w:val="single"/>
          <w:lang w:val="fr-BE"/>
        </w:rPr>
        <w:t xml:space="preserve"> -</w:t>
      </w:r>
      <w:r w:rsidR="00E432E6" w:rsidRPr="00E432E6">
        <w:rPr>
          <w:rFonts w:ascii="Times New Roman" w:hAnsi="Times New Roman" w:cs="Times New Roman"/>
          <w:b/>
          <w:sz w:val="20"/>
          <w:szCs w:val="20"/>
          <w:u w:val="single"/>
          <w:lang w:val="fr-BE"/>
        </w:rPr>
        <w:t xml:space="preserve"> </w:t>
      </w:r>
      <w:r w:rsidR="00E432E6">
        <w:rPr>
          <w:rFonts w:ascii="Times New Roman" w:hAnsi="Times New Roman" w:cs="Times New Roman"/>
          <w:b/>
          <w:sz w:val="20"/>
          <w:szCs w:val="20"/>
          <w:u w:val="single"/>
          <w:lang w:val="fr-BE"/>
        </w:rPr>
        <w:t>Délibération n°</w:t>
      </w:r>
      <w:r w:rsidR="00733622">
        <w:rPr>
          <w:rFonts w:ascii="Times New Roman" w:hAnsi="Times New Roman" w:cs="Times New Roman"/>
          <w:b/>
          <w:sz w:val="20"/>
          <w:szCs w:val="20"/>
          <w:u w:val="single"/>
          <w:lang w:val="fr-BE"/>
        </w:rPr>
        <w:t>2190</w:t>
      </w:r>
      <w:r w:rsidRPr="002363C5">
        <w:rPr>
          <w:rFonts w:ascii="Times New Roman" w:hAnsi="Times New Roman" w:cs="Times New Roman"/>
          <w:b/>
          <w:sz w:val="20"/>
          <w:szCs w:val="20"/>
          <w:u w:val="single"/>
          <w:lang w:val="fr-BE"/>
        </w:rPr>
        <w:t> :</w:t>
      </w:r>
      <w:r w:rsidRPr="002363C5">
        <w:rPr>
          <w:rFonts w:ascii="Times New Roman" w:eastAsia="Times New Roman" w:hAnsi="Times New Roman" w:cs="Times New Roman"/>
          <w:b/>
          <w:sz w:val="20"/>
          <w:szCs w:val="20"/>
          <w:u w:val="single"/>
          <w:lang w:val="fr-BE" w:eastAsia="fr-BE"/>
        </w:rPr>
        <w:t xml:space="preserve"> </w:t>
      </w:r>
      <w:r w:rsidR="00C97D47" w:rsidRPr="00C97D47">
        <w:rPr>
          <w:rFonts w:ascii="Times New Roman" w:eastAsia="Times New Roman" w:hAnsi="Times New Roman" w:cs="Times New Roman"/>
          <w:b/>
          <w:sz w:val="20"/>
          <w:szCs w:val="20"/>
          <w:u w:val="single"/>
          <w:lang w:eastAsia="fr-BE"/>
        </w:rPr>
        <w:t>Fixation des conditions pour l’engagement d’un employé d’administration (h/f/x) - à temps plein - à titre contractuel - niveau D6 - pour le service travaux de la Ville d’</w:t>
      </w:r>
      <w:r w:rsidR="0051703B">
        <w:rPr>
          <w:rFonts w:ascii="Times New Roman" w:eastAsia="Times New Roman" w:hAnsi="Times New Roman" w:cs="Times New Roman"/>
          <w:b/>
          <w:sz w:val="20"/>
          <w:szCs w:val="20"/>
          <w:u w:val="single"/>
          <w:lang w:eastAsia="fr-BE"/>
        </w:rPr>
        <w:t>AUBANGE</w:t>
      </w:r>
      <w:r w:rsidR="00C97D47" w:rsidRPr="00C97D47">
        <w:rPr>
          <w:rFonts w:ascii="Times New Roman" w:eastAsia="Times New Roman" w:hAnsi="Times New Roman" w:cs="Times New Roman"/>
          <w:b/>
          <w:sz w:val="20"/>
          <w:szCs w:val="20"/>
          <w:u w:val="single"/>
          <w:lang w:eastAsia="fr-BE"/>
        </w:rPr>
        <w:t xml:space="preserve"> et constitution d’une réserve d’engagement.</w:t>
      </w:r>
    </w:p>
    <w:p w14:paraId="6F1B2898" w14:textId="5C194392" w:rsidR="00F33783" w:rsidRPr="00F33783" w:rsidRDefault="00F33783" w:rsidP="002C2430">
      <w:pPr>
        <w:spacing w:after="0" w:line="240" w:lineRule="auto"/>
        <w:jc w:val="both"/>
        <w:rPr>
          <w:rFonts w:ascii="Times New Roman" w:eastAsia="Times New Roman" w:hAnsi="Times New Roman" w:cs="Times New Roman"/>
          <w:sz w:val="20"/>
          <w:szCs w:val="20"/>
          <w:u w:val="single"/>
          <w:lang w:eastAsia="fr-BE"/>
        </w:rPr>
      </w:pPr>
      <w:r w:rsidRPr="00F33783">
        <w:rPr>
          <w:rFonts w:ascii="Times New Roman" w:eastAsia="Times New Roman" w:hAnsi="Times New Roman" w:cs="Times New Roman"/>
          <w:bCs/>
          <w:snapToGrid w:val="0"/>
          <w:kern w:val="28"/>
          <w:sz w:val="20"/>
          <w:szCs w:val="20"/>
          <w:lang w:eastAsia="fr-FR"/>
        </w:rPr>
        <w:t>L</w:t>
      </w:r>
      <w:r>
        <w:rPr>
          <w:rFonts w:ascii="Times New Roman" w:eastAsia="Times New Roman" w:hAnsi="Times New Roman" w:cs="Times New Roman"/>
          <w:bCs/>
          <w:snapToGrid w:val="0"/>
          <w:kern w:val="28"/>
          <w:sz w:val="20"/>
          <w:szCs w:val="20"/>
          <w:lang w:eastAsia="fr-FR"/>
        </w:rPr>
        <w:t>e Conseil siégeant publiquement,</w:t>
      </w:r>
    </w:p>
    <w:p w14:paraId="389847C0" w14:textId="70E5E337" w:rsidR="00F33783" w:rsidRPr="00F33783" w:rsidRDefault="00F33783" w:rsidP="002C2430">
      <w:pPr>
        <w:widowControl w:val="0"/>
        <w:tabs>
          <w:tab w:val="left" w:pos="360"/>
        </w:tabs>
        <w:overflowPunct w:val="0"/>
        <w:autoSpaceDE w:val="0"/>
        <w:autoSpaceDN w:val="0"/>
        <w:adjustRightInd w:val="0"/>
        <w:spacing w:after="0" w:line="240" w:lineRule="auto"/>
        <w:ind w:right="-2"/>
        <w:jc w:val="both"/>
        <w:rPr>
          <w:rFonts w:ascii="Times New Roman" w:eastAsia="Times New Roman" w:hAnsi="Times New Roman" w:cs="Times New Roman"/>
          <w:kern w:val="28"/>
          <w:sz w:val="19"/>
          <w:szCs w:val="19"/>
          <w:lang w:eastAsia="fr-FR"/>
        </w:rPr>
      </w:pPr>
      <w:r w:rsidRPr="00F33783">
        <w:rPr>
          <w:rFonts w:ascii="Times New Roman" w:eastAsia="Times New Roman" w:hAnsi="Times New Roman" w:cs="Times New Roman"/>
          <w:kern w:val="28"/>
          <w:sz w:val="19"/>
          <w:szCs w:val="19"/>
          <w:lang w:eastAsia="fr-FR"/>
        </w:rPr>
        <w:t>Vu les statuts administratif et pécuniaire attachés au personnel communal non enseignant de la Commune d’</w:t>
      </w:r>
      <w:r w:rsidR="0051703B">
        <w:rPr>
          <w:rFonts w:ascii="Times New Roman" w:eastAsia="Times New Roman" w:hAnsi="Times New Roman" w:cs="Times New Roman"/>
          <w:kern w:val="28"/>
          <w:sz w:val="19"/>
          <w:szCs w:val="19"/>
          <w:lang w:eastAsia="fr-FR"/>
        </w:rPr>
        <w:t>AUBANGE</w:t>
      </w:r>
      <w:r w:rsidRPr="00F33783">
        <w:rPr>
          <w:rFonts w:ascii="Times New Roman" w:eastAsia="Times New Roman" w:hAnsi="Times New Roman" w:cs="Times New Roman"/>
          <w:kern w:val="28"/>
          <w:sz w:val="19"/>
          <w:szCs w:val="19"/>
          <w:lang w:eastAsia="fr-FR"/>
        </w:rPr>
        <w:t xml:space="preserve"> en vigueur ;</w:t>
      </w:r>
    </w:p>
    <w:p w14:paraId="7A922323" w14:textId="52ED5FA1" w:rsidR="00F33783" w:rsidRPr="00F33783" w:rsidRDefault="00F33783" w:rsidP="002C2430">
      <w:pPr>
        <w:widowControl w:val="0"/>
        <w:tabs>
          <w:tab w:val="left" w:pos="360"/>
        </w:tabs>
        <w:overflowPunct w:val="0"/>
        <w:autoSpaceDE w:val="0"/>
        <w:autoSpaceDN w:val="0"/>
        <w:adjustRightInd w:val="0"/>
        <w:spacing w:after="0" w:line="240" w:lineRule="auto"/>
        <w:ind w:right="-2"/>
        <w:jc w:val="both"/>
        <w:rPr>
          <w:rFonts w:ascii="Times New Roman" w:eastAsia="Times New Roman" w:hAnsi="Times New Roman" w:cs="Times New Roman"/>
          <w:kern w:val="28"/>
          <w:sz w:val="19"/>
          <w:szCs w:val="19"/>
          <w:lang w:eastAsia="fr-FR"/>
        </w:rPr>
      </w:pPr>
      <w:r w:rsidRPr="00F33783">
        <w:rPr>
          <w:rFonts w:ascii="Times New Roman" w:eastAsia="Times New Roman" w:hAnsi="Times New Roman" w:cs="Times New Roman"/>
          <w:kern w:val="28"/>
          <w:sz w:val="19"/>
          <w:szCs w:val="19"/>
          <w:lang w:eastAsia="fr-FR"/>
        </w:rPr>
        <w:t>Considérant que l’actuel Employé d’administration du Service Travaux de la Ville d’</w:t>
      </w:r>
      <w:r w:rsidR="0051703B">
        <w:rPr>
          <w:rFonts w:ascii="Times New Roman" w:eastAsia="Times New Roman" w:hAnsi="Times New Roman" w:cs="Times New Roman"/>
          <w:kern w:val="28"/>
          <w:sz w:val="19"/>
          <w:szCs w:val="19"/>
          <w:lang w:eastAsia="fr-FR"/>
        </w:rPr>
        <w:t>AUBANGE</w:t>
      </w:r>
      <w:r w:rsidRPr="00F33783">
        <w:rPr>
          <w:rFonts w:ascii="Times New Roman" w:eastAsia="Times New Roman" w:hAnsi="Times New Roman" w:cs="Times New Roman"/>
          <w:kern w:val="28"/>
          <w:sz w:val="19"/>
          <w:szCs w:val="19"/>
          <w:lang w:eastAsia="fr-FR"/>
        </w:rPr>
        <w:t>, sera prochainement admis à la pension ;</w:t>
      </w:r>
    </w:p>
    <w:p w14:paraId="6453E1A3" w14:textId="77777777" w:rsidR="00F33783" w:rsidRPr="00F33783" w:rsidRDefault="00F33783" w:rsidP="002C2430">
      <w:pPr>
        <w:widowControl w:val="0"/>
        <w:tabs>
          <w:tab w:val="left" w:pos="360"/>
        </w:tabs>
        <w:overflowPunct w:val="0"/>
        <w:autoSpaceDE w:val="0"/>
        <w:autoSpaceDN w:val="0"/>
        <w:adjustRightInd w:val="0"/>
        <w:spacing w:after="0" w:line="240" w:lineRule="auto"/>
        <w:ind w:right="-2"/>
        <w:jc w:val="both"/>
        <w:rPr>
          <w:rFonts w:ascii="Times New Roman" w:eastAsia="Times New Roman" w:hAnsi="Times New Roman" w:cs="Times New Roman"/>
          <w:kern w:val="28"/>
          <w:sz w:val="19"/>
          <w:szCs w:val="19"/>
          <w:lang w:eastAsia="fr-FR"/>
        </w:rPr>
      </w:pPr>
      <w:r w:rsidRPr="00F33783">
        <w:rPr>
          <w:rFonts w:ascii="Times New Roman" w:eastAsia="Times New Roman" w:hAnsi="Times New Roman" w:cs="Times New Roman"/>
          <w:kern w:val="28"/>
          <w:sz w:val="19"/>
          <w:szCs w:val="19"/>
          <w:lang w:eastAsia="fr-FR"/>
        </w:rPr>
        <w:t xml:space="preserve">Considérant dès lors qu’il est nécessaire de pourvoir au remplacement du titulaire du poste ; </w:t>
      </w:r>
    </w:p>
    <w:p w14:paraId="1224FE5F" w14:textId="77777777" w:rsidR="00F33783" w:rsidRPr="00F33783" w:rsidRDefault="00F33783" w:rsidP="00F33783">
      <w:pPr>
        <w:widowControl w:val="0"/>
        <w:tabs>
          <w:tab w:val="left" w:pos="360"/>
        </w:tabs>
        <w:overflowPunct w:val="0"/>
        <w:autoSpaceDE w:val="0"/>
        <w:autoSpaceDN w:val="0"/>
        <w:adjustRightInd w:val="0"/>
        <w:spacing w:after="0" w:line="240" w:lineRule="auto"/>
        <w:ind w:right="-2"/>
        <w:jc w:val="both"/>
        <w:rPr>
          <w:rFonts w:ascii="Times New Roman" w:eastAsia="Times New Roman" w:hAnsi="Times New Roman" w:cs="Times New Roman"/>
          <w:kern w:val="28"/>
          <w:sz w:val="19"/>
          <w:szCs w:val="19"/>
          <w:lang w:eastAsia="fr-FR"/>
        </w:rPr>
      </w:pPr>
      <w:r w:rsidRPr="00F33783">
        <w:rPr>
          <w:rFonts w:ascii="Times New Roman" w:eastAsia="Times New Roman" w:hAnsi="Times New Roman" w:cs="Times New Roman"/>
          <w:kern w:val="28"/>
          <w:sz w:val="19"/>
          <w:szCs w:val="19"/>
          <w:lang w:eastAsia="fr-FR"/>
        </w:rPr>
        <w:t>Considérant que la procédure d’engagement doit être lancée suffisamment tôt afin de permettre un écolage avec le titulaire du poste avant son admission à la pension ;</w:t>
      </w:r>
    </w:p>
    <w:p w14:paraId="07DB3BFD" w14:textId="35068492" w:rsidR="00F33783" w:rsidRPr="00F33783" w:rsidRDefault="00F33783" w:rsidP="00F33783">
      <w:pPr>
        <w:widowControl w:val="0"/>
        <w:tabs>
          <w:tab w:val="left" w:pos="360"/>
        </w:tabs>
        <w:overflowPunct w:val="0"/>
        <w:autoSpaceDE w:val="0"/>
        <w:autoSpaceDN w:val="0"/>
        <w:adjustRightInd w:val="0"/>
        <w:spacing w:after="0" w:line="240" w:lineRule="auto"/>
        <w:ind w:right="-2"/>
        <w:jc w:val="both"/>
        <w:rPr>
          <w:rFonts w:ascii="Times New Roman" w:eastAsia="Times New Roman" w:hAnsi="Times New Roman" w:cs="Times New Roman"/>
          <w:kern w:val="28"/>
          <w:sz w:val="19"/>
          <w:szCs w:val="19"/>
          <w:lang w:eastAsia="fr-FR"/>
        </w:rPr>
      </w:pPr>
      <w:r w:rsidRPr="00F33783">
        <w:rPr>
          <w:rFonts w:ascii="Times New Roman" w:eastAsia="Times New Roman" w:hAnsi="Times New Roman" w:cs="Times New Roman"/>
          <w:kern w:val="28"/>
          <w:sz w:val="19"/>
          <w:szCs w:val="19"/>
          <w:lang w:eastAsia="fr-FR"/>
        </w:rPr>
        <w:t>Vu l’avis de légalité favorable n°2023-28 donné par le Directeur financier de la Ville d’</w:t>
      </w:r>
      <w:r w:rsidR="0051703B">
        <w:rPr>
          <w:rFonts w:ascii="Times New Roman" w:eastAsia="Times New Roman" w:hAnsi="Times New Roman" w:cs="Times New Roman"/>
          <w:kern w:val="28"/>
          <w:sz w:val="19"/>
          <w:szCs w:val="19"/>
          <w:lang w:eastAsia="fr-FR"/>
        </w:rPr>
        <w:t>AUBANGE</w:t>
      </w:r>
      <w:r w:rsidRPr="00F33783">
        <w:rPr>
          <w:rFonts w:ascii="Times New Roman" w:eastAsia="Times New Roman" w:hAnsi="Times New Roman" w:cs="Times New Roman"/>
          <w:kern w:val="28"/>
          <w:sz w:val="19"/>
          <w:szCs w:val="19"/>
          <w:lang w:eastAsia="fr-FR"/>
        </w:rPr>
        <w:t xml:space="preserve"> en date du 03/04/2023 ;</w:t>
      </w:r>
    </w:p>
    <w:p w14:paraId="08FD44E8" w14:textId="77777777" w:rsidR="00F33783" w:rsidRPr="00F33783" w:rsidRDefault="00F33783" w:rsidP="00F33783">
      <w:pPr>
        <w:widowControl w:val="0"/>
        <w:tabs>
          <w:tab w:val="left" w:pos="360"/>
        </w:tabs>
        <w:overflowPunct w:val="0"/>
        <w:autoSpaceDE w:val="0"/>
        <w:autoSpaceDN w:val="0"/>
        <w:adjustRightInd w:val="0"/>
        <w:spacing w:after="0" w:line="240" w:lineRule="auto"/>
        <w:ind w:right="-2"/>
        <w:jc w:val="both"/>
        <w:rPr>
          <w:rFonts w:ascii="Times New Roman" w:eastAsia="Times New Roman" w:hAnsi="Times New Roman" w:cs="Times New Roman"/>
          <w:kern w:val="28"/>
          <w:sz w:val="19"/>
          <w:szCs w:val="19"/>
          <w:lang w:eastAsia="fr-FR"/>
        </w:rPr>
      </w:pPr>
      <w:r w:rsidRPr="00F33783">
        <w:rPr>
          <w:rFonts w:ascii="Times New Roman" w:eastAsia="Times New Roman" w:hAnsi="Times New Roman" w:cs="Times New Roman"/>
          <w:kern w:val="28"/>
          <w:sz w:val="19"/>
          <w:szCs w:val="19"/>
          <w:lang w:eastAsia="fr-FR"/>
        </w:rPr>
        <w:t>Sur proposition du Collège communal ;</w:t>
      </w:r>
    </w:p>
    <w:p w14:paraId="4C2509F7" w14:textId="77777777" w:rsidR="00F33783" w:rsidRPr="00F33783" w:rsidRDefault="00F33783" w:rsidP="00F33783">
      <w:pPr>
        <w:widowControl w:val="0"/>
        <w:tabs>
          <w:tab w:val="left" w:pos="360"/>
        </w:tabs>
        <w:overflowPunct w:val="0"/>
        <w:autoSpaceDE w:val="0"/>
        <w:autoSpaceDN w:val="0"/>
        <w:adjustRightInd w:val="0"/>
        <w:spacing w:after="0" w:line="240" w:lineRule="auto"/>
        <w:ind w:right="-2"/>
        <w:jc w:val="both"/>
        <w:rPr>
          <w:rFonts w:ascii="Times New Roman" w:eastAsia="Times New Roman" w:hAnsi="Times New Roman" w:cs="Times New Roman"/>
          <w:kern w:val="28"/>
          <w:sz w:val="19"/>
          <w:szCs w:val="19"/>
          <w:lang w:eastAsia="fr-FR"/>
        </w:rPr>
      </w:pPr>
      <w:r w:rsidRPr="00F33783">
        <w:rPr>
          <w:rFonts w:ascii="Times New Roman" w:eastAsia="Times New Roman" w:hAnsi="Times New Roman" w:cs="Times New Roman"/>
          <w:kern w:val="28"/>
          <w:sz w:val="19"/>
          <w:szCs w:val="19"/>
          <w:lang w:eastAsia="fr-FR"/>
        </w:rPr>
        <w:t>Après en avoir délibéré ;</w:t>
      </w:r>
    </w:p>
    <w:p w14:paraId="3C597A9B" w14:textId="1D489D4D" w:rsidR="00F33783" w:rsidRPr="00F33783" w:rsidRDefault="00866C54" w:rsidP="00F33783">
      <w:pPr>
        <w:widowControl w:val="0"/>
        <w:tabs>
          <w:tab w:val="left" w:pos="567"/>
          <w:tab w:val="left" w:pos="1701"/>
        </w:tabs>
        <w:overflowPunct w:val="0"/>
        <w:autoSpaceDE w:val="0"/>
        <w:autoSpaceDN w:val="0"/>
        <w:adjustRightInd w:val="0"/>
        <w:spacing w:after="0" w:line="240" w:lineRule="auto"/>
        <w:ind w:right="-2"/>
        <w:jc w:val="both"/>
        <w:rPr>
          <w:rFonts w:ascii="Times New Roman" w:eastAsia="Times New Roman" w:hAnsi="Times New Roman" w:cs="Times New Roman"/>
          <w:kern w:val="28"/>
          <w:sz w:val="19"/>
          <w:szCs w:val="19"/>
          <w:lang w:val="fr-BE" w:eastAsia="fr-FR"/>
        </w:rPr>
      </w:pPr>
      <w:r>
        <w:rPr>
          <w:rFonts w:ascii="Times New Roman" w:eastAsia="Times New Roman" w:hAnsi="Times New Roman" w:cs="Times New Roman"/>
          <w:kern w:val="28"/>
          <w:sz w:val="19"/>
          <w:szCs w:val="19"/>
          <w:lang w:val="fr-BE" w:eastAsia="fr-FR"/>
        </w:rPr>
        <w:t>Par 22 voix « pour » et 1 abstention (WEYDERS) sur 23 votants</w:t>
      </w:r>
      <w:r w:rsidR="00F33783" w:rsidRPr="00F33783">
        <w:rPr>
          <w:rFonts w:ascii="Times New Roman" w:eastAsia="Times New Roman" w:hAnsi="Times New Roman" w:cs="Times New Roman"/>
          <w:kern w:val="28"/>
          <w:sz w:val="19"/>
          <w:szCs w:val="19"/>
          <w:lang w:val="fr-BE" w:eastAsia="fr-FR"/>
        </w:rPr>
        <w:t> ;</w:t>
      </w:r>
    </w:p>
    <w:p w14:paraId="7E4B0D8D" w14:textId="54C52FBC" w:rsidR="00F33783" w:rsidRPr="00F33783" w:rsidRDefault="00F33783" w:rsidP="00F33783">
      <w:pPr>
        <w:widowControl w:val="0"/>
        <w:tabs>
          <w:tab w:val="left" w:pos="567"/>
          <w:tab w:val="left" w:pos="1701"/>
        </w:tabs>
        <w:overflowPunct w:val="0"/>
        <w:autoSpaceDE w:val="0"/>
        <w:autoSpaceDN w:val="0"/>
        <w:adjustRightInd w:val="0"/>
        <w:spacing w:after="0" w:line="240" w:lineRule="auto"/>
        <w:ind w:right="-2"/>
        <w:jc w:val="both"/>
        <w:rPr>
          <w:rFonts w:ascii="Times New Roman" w:eastAsia="Times New Roman" w:hAnsi="Times New Roman" w:cs="Times New Roman"/>
          <w:b/>
          <w:bCs/>
          <w:kern w:val="28"/>
          <w:sz w:val="20"/>
          <w:szCs w:val="20"/>
          <w:lang w:val="fr-BE" w:eastAsia="fr-FR"/>
        </w:rPr>
      </w:pPr>
      <w:r w:rsidRPr="00F33783">
        <w:rPr>
          <w:rFonts w:ascii="Times New Roman" w:eastAsia="Times New Roman" w:hAnsi="Times New Roman" w:cs="Times New Roman"/>
          <w:b/>
          <w:bCs/>
          <w:kern w:val="28"/>
          <w:sz w:val="20"/>
          <w:szCs w:val="20"/>
          <w:lang w:val="fr-BE" w:eastAsia="fr-FR"/>
        </w:rPr>
        <w:t>D E C I D E   :</w:t>
      </w:r>
    </w:p>
    <w:p w14:paraId="48BC1E47" w14:textId="0B924412" w:rsidR="00F33783" w:rsidRPr="00F33783" w:rsidRDefault="00F33783" w:rsidP="00F33783">
      <w:pPr>
        <w:widowControl w:val="0"/>
        <w:numPr>
          <w:ilvl w:val="0"/>
          <w:numId w:val="6"/>
        </w:numPr>
        <w:tabs>
          <w:tab w:val="left" w:pos="360"/>
          <w:tab w:val="left" w:pos="567"/>
          <w:tab w:val="left" w:pos="1020"/>
          <w:tab w:val="num" w:pos="1080"/>
        </w:tabs>
        <w:overflowPunct w:val="0"/>
        <w:autoSpaceDE w:val="0"/>
        <w:autoSpaceDN w:val="0"/>
        <w:adjustRightInd w:val="0"/>
        <w:spacing w:after="0" w:line="240" w:lineRule="auto"/>
        <w:ind w:left="0" w:right="-2" w:firstLine="0"/>
        <w:jc w:val="both"/>
        <w:rPr>
          <w:rFonts w:ascii="Times New Roman" w:eastAsia="Times New Roman" w:hAnsi="Times New Roman" w:cs="Times New Roman"/>
          <w:b/>
          <w:bCs/>
          <w:kern w:val="28"/>
          <w:sz w:val="20"/>
          <w:szCs w:val="20"/>
          <w:lang w:val="fr-BE" w:eastAsia="fr-FR"/>
        </w:rPr>
      </w:pPr>
      <w:r w:rsidRPr="00F33783">
        <w:rPr>
          <w:rFonts w:ascii="Times New Roman" w:eastAsia="Times New Roman" w:hAnsi="Times New Roman" w:cs="Times New Roman"/>
          <w:b/>
          <w:bCs/>
          <w:kern w:val="28"/>
          <w:sz w:val="20"/>
          <w:szCs w:val="20"/>
          <w:lang w:val="fr-BE" w:eastAsia="fr-FR"/>
        </w:rPr>
        <w:t>le principe de procéder</w:t>
      </w:r>
      <w:r w:rsidR="00464B75">
        <w:rPr>
          <w:rFonts w:ascii="Times New Roman" w:eastAsia="Times New Roman" w:hAnsi="Times New Roman" w:cs="Times New Roman"/>
          <w:b/>
          <w:bCs/>
          <w:kern w:val="28"/>
          <w:sz w:val="20"/>
          <w:szCs w:val="20"/>
          <w:lang w:val="fr-BE" w:eastAsia="fr-FR"/>
        </w:rPr>
        <w:t>/de ne pas procéder</w:t>
      </w:r>
      <w:r w:rsidRPr="00F33783">
        <w:rPr>
          <w:rFonts w:ascii="Times New Roman" w:eastAsia="Times New Roman" w:hAnsi="Times New Roman" w:cs="Times New Roman"/>
          <w:b/>
          <w:bCs/>
          <w:kern w:val="28"/>
          <w:sz w:val="20"/>
          <w:szCs w:val="20"/>
          <w:lang w:val="fr-BE" w:eastAsia="fr-FR"/>
        </w:rPr>
        <w:t xml:space="preserve"> à </w:t>
      </w:r>
      <w:r w:rsidRPr="00F33783">
        <w:rPr>
          <w:rFonts w:ascii="Times New Roman" w:eastAsia="Times New Roman" w:hAnsi="Times New Roman" w:cs="Times New Roman"/>
          <w:b/>
          <w:bCs/>
          <w:kern w:val="28"/>
          <w:sz w:val="20"/>
          <w:szCs w:val="20"/>
          <w:lang w:eastAsia="fr-FR"/>
        </w:rPr>
        <w:t xml:space="preserve">l’engagement </w:t>
      </w:r>
      <w:r w:rsidRPr="00F33783">
        <w:rPr>
          <w:rFonts w:ascii="Times New Roman" w:eastAsia="Times New Roman" w:hAnsi="Times New Roman" w:cs="Times New Roman"/>
          <w:b/>
          <w:bCs/>
          <w:kern w:val="28"/>
          <w:sz w:val="20"/>
          <w:szCs w:val="20"/>
          <w:lang w:val="fr-BE" w:eastAsia="fr-FR"/>
        </w:rPr>
        <w:t xml:space="preserve">d’un Employé d’administration </w:t>
      </w:r>
      <w:r w:rsidRPr="00F33783">
        <w:rPr>
          <w:rFonts w:ascii="Times New Roman" w:eastAsia="Times New Roman" w:hAnsi="Times New Roman" w:cs="Times New Roman"/>
          <w:b/>
          <w:bCs/>
          <w:kern w:val="28"/>
          <w:sz w:val="20"/>
          <w:szCs w:val="20"/>
          <w:lang w:eastAsia="fr-FR"/>
        </w:rPr>
        <w:t>(h/f/x) - à temps plein - à titre contractuel - niveau D6 - pour le Service Travaux de la Ville d'</w:t>
      </w:r>
      <w:r w:rsidR="0051703B">
        <w:rPr>
          <w:rFonts w:ascii="Times New Roman" w:eastAsia="Times New Roman" w:hAnsi="Times New Roman" w:cs="Times New Roman"/>
          <w:b/>
          <w:bCs/>
          <w:kern w:val="28"/>
          <w:sz w:val="20"/>
          <w:szCs w:val="20"/>
          <w:lang w:eastAsia="fr-FR"/>
        </w:rPr>
        <w:t>AUBANGE</w:t>
      </w:r>
      <w:r w:rsidRPr="00F33783">
        <w:rPr>
          <w:rFonts w:ascii="Times New Roman" w:eastAsia="Times New Roman" w:hAnsi="Times New Roman" w:cs="Times New Roman"/>
          <w:b/>
          <w:bCs/>
          <w:kern w:val="28"/>
          <w:sz w:val="20"/>
          <w:szCs w:val="20"/>
          <w:lang w:eastAsia="fr-FR"/>
        </w:rPr>
        <w:t xml:space="preserve"> et constitution d’une réserve </w:t>
      </w:r>
      <w:r w:rsidRPr="00F33783">
        <w:rPr>
          <w:rFonts w:ascii="Times New Roman" w:eastAsia="Times New Roman" w:hAnsi="Times New Roman" w:cs="Times New Roman"/>
          <w:b/>
          <w:bCs/>
          <w:kern w:val="28"/>
          <w:sz w:val="20"/>
          <w:szCs w:val="20"/>
          <w:lang w:val="fr-BE" w:eastAsia="fr-FR"/>
        </w:rPr>
        <w:t>d’</w:t>
      </w:r>
      <w:r w:rsidRPr="00F33783">
        <w:rPr>
          <w:rFonts w:ascii="Times New Roman" w:eastAsia="Times New Roman" w:hAnsi="Times New Roman" w:cs="Times New Roman"/>
          <w:b/>
          <w:bCs/>
          <w:kern w:val="28"/>
          <w:sz w:val="20"/>
          <w:szCs w:val="20"/>
          <w:lang w:eastAsia="fr-FR"/>
        </w:rPr>
        <w:t>engagement</w:t>
      </w:r>
    </w:p>
    <w:p w14:paraId="23545901" w14:textId="77777777" w:rsidR="00F33783" w:rsidRPr="00F33783" w:rsidRDefault="00F33783" w:rsidP="00F33783">
      <w:pPr>
        <w:widowControl w:val="0"/>
        <w:numPr>
          <w:ilvl w:val="0"/>
          <w:numId w:val="6"/>
        </w:numPr>
        <w:tabs>
          <w:tab w:val="left" w:pos="360"/>
          <w:tab w:val="left" w:pos="1020"/>
          <w:tab w:val="num" w:pos="1260"/>
        </w:tabs>
        <w:overflowPunct w:val="0"/>
        <w:autoSpaceDE w:val="0"/>
        <w:autoSpaceDN w:val="0"/>
        <w:adjustRightInd w:val="0"/>
        <w:spacing w:after="0" w:line="240" w:lineRule="auto"/>
        <w:ind w:left="0" w:right="-2" w:firstLine="0"/>
        <w:jc w:val="both"/>
        <w:rPr>
          <w:rFonts w:ascii="Times New Roman" w:eastAsia="Times New Roman" w:hAnsi="Times New Roman" w:cs="Times New Roman"/>
          <w:b/>
          <w:bCs/>
          <w:kern w:val="28"/>
          <w:sz w:val="20"/>
          <w:szCs w:val="20"/>
          <w:lang w:val="fr-BE" w:eastAsia="fr-FR"/>
        </w:rPr>
      </w:pPr>
      <w:r w:rsidRPr="00F33783">
        <w:rPr>
          <w:rFonts w:ascii="Times New Roman" w:eastAsia="Times New Roman" w:hAnsi="Times New Roman" w:cs="Times New Roman"/>
          <w:b/>
          <w:bCs/>
          <w:kern w:val="28"/>
          <w:sz w:val="20"/>
          <w:szCs w:val="20"/>
          <w:lang w:val="fr-BE" w:eastAsia="fr-FR"/>
        </w:rPr>
        <w:t>de définir comme suit le profil de fonction :</w:t>
      </w:r>
    </w:p>
    <w:p w14:paraId="4515F093" w14:textId="77777777" w:rsidR="00F33783" w:rsidRPr="00F33783" w:rsidRDefault="00F33783" w:rsidP="00F33783">
      <w:pPr>
        <w:widowControl w:val="0"/>
        <w:tabs>
          <w:tab w:val="left" w:pos="360"/>
          <w:tab w:val="left" w:pos="567"/>
          <w:tab w:val="left" w:pos="1020"/>
        </w:tabs>
        <w:overflowPunct w:val="0"/>
        <w:autoSpaceDE w:val="0"/>
        <w:autoSpaceDN w:val="0"/>
        <w:adjustRightInd w:val="0"/>
        <w:spacing w:after="0" w:line="240" w:lineRule="auto"/>
        <w:ind w:right="-2"/>
        <w:jc w:val="both"/>
        <w:rPr>
          <w:rFonts w:ascii="Times New Roman" w:eastAsia="Times New Roman" w:hAnsi="Times New Roman" w:cs="Times New Roman"/>
          <w:b/>
          <w:bCs/>
          <w:kern w:val="28"/>
          <w:sz w:val="19"/>
          <w:szCs w:val="19"/>
          <w:lang w:eastAsia="fr-FR"/>
        </w:rPr>
      </w:pPr>
      <w:r w:rsidRPr="00F33783">
        <w:rPr>
          <w:rFonts w:ascii="Times New Roman" w:eastAsia="Times New Roman" w:hAnsi="Times New Roman" w:cs="Times New Roman"/>
          <w:b/>
          <w:bCs/>
          <w:smallCaps/>
          <w:kern w:val="28"/>
          <w:sz w:val="19"/>
          <w:szCs w:val="19"/>
          <w:u w:val="dash"/>
          <w:lang w:eastAsia="fr-FR"/>
        </w:rPr>
        <w:t>Mission</w:t>
      </w:r>
      <w:r w:rsidRPr="00F33783">
        <w:rPr>
          <w:rFonts w:ascii="Times New Roman" w:eastAsia="Times New Roman" w:hAnsi="Times New Roman" w:cs="Times New Roman"/>
          <w:b/>
          <w:bCs/>
          <w:kern w:val="28"/>
          <w:sz w:val="19"/>
          <w:szCs w:val="19"/>
          <w:lang w:eastAsia="fr-FR"/>
        </w:rPr>
        <w:t> :</w:t>
      </w:r>
    </w:p>
    <w:p w14:paraId="234F57AF" w14:textId="77777777" w:rsidR="00F33783" w:rsidRPr="00F33783" w:rsidRDefault="00F33783" w:rsidP="00F33783">
      <w:pPr>
        <w:widowControl w:val="0"/>
        <w:tabs>
          <w:tab w:val="left" w:pos="567"/>
          <w:tab w:val="left" w:pos="1020"/>
        </w:tabs>
        <w:overflowPunct w:val="0"/>
        <w:autoSpaceDE w:val="0"/>
        <w:autoSpaceDN w:val="0"/>
        <w:adjustRightInd w:val="0"/>
        <w:spacing w:after="0" w:line="240" w:lineRule="auto"/>
        <w:ind w:right="-2"/>
        <w:jc w:val="both"/>
        <w:rPr>
          <w:rFonts w:ascii="Times New Roman" w:eastAsia="Times New Roman" w:hAnsi="Times New Roman" w:cs="Times New Roman"/>
          <w:b/>
          <w:bCs/>
          <w:kern w:val="28"/>
          <w:sz w:val="20"/>
          <w:szCs w:val="20"/>
          <w:lang w:val="fr-BE" w:eastAsia="fr-FR"/>
        </w:rPr>
      </w:pPr>
      <w:r w:rsidRPr="00F33783">
        <w:rPr>
          <w:rFonts w:ascii="Times New Roman" w:eastAsia="Times New Roman" w:hAnsi="Times New Roman" w:cs="Times New Roman"/>
          <w:kern w:val="28"/>
          <w:sz w:val="20"/>
          <w:szCs w:val="20"/>
          <w:lang w:eastAsia="fr-FR"/>
        </w:rPr>
        <w:t>L'Employé d’administration au Service Travaux (h/f/x) est chargé de coordonner, gérer et traiter les demandes de la population et de l'Administration communale. Il est amené à remplacer le Magasinier en son absence et à effectuer des travaux administratifs divers. L'Employé d'administration au Service Travaux est une personne de terrain qui a une bonne connaissance du territoire communal.</w:t>
      </w:r>
    </w:p>
    <w:p w14:paraId="7509AAD7" w14:textId="77777777" w:rsidR="00F33783" w:rsidRPr="00F33783" w:rsidRDefault="00F33783" w:rsidP="00F33783">
      <w:pPr>
        <w:widowControl w:val="0"/>
        <w:tabs>
          <w:tab w:val="left" w:pos="360"/>
          <w:tab w:val="left" w:pos="567"/>
          <w:tab w:val="left" w:pos="1020"/>
        </w:tabs>
        <w:overflowPunct w:val="0"/>
        <w:autoSpaceDE w:val="0"/>
        <w:autoSpaceDN w:val="0"/>
        <w:adjustRightInd w:val="0"/>
        <w:spacing w:after="0" w:line="240" w:lineRule="auto"/>
        <w:ind w:right="-2"/>
        <w:jc w:val="both"/>
        <w:rPr>
          <w:rFonts w:ascii="Times New Roman" w:eastAsia="Times New Roman" w:hAnsi="Times New Roman" w:cs="Times New Roman"/>
          <w:b/>
          <w:bCs/>
          <w:smallCaps/>
          <w:kern w:val="28"/>
          <w:sz w:val="20"/>
          <w:szCs w:val="20"/>
          <w:lang w:eastAsia="fr-FR"/>
        </w:rPr>
      </w:pPr>
      <w:r w:rsidRPr="00F33783">
        <w:rPr>
          <w:rFonts w:ascii="Times New Roman" w:eastAsia="Times New Roman" w:hAnsi="Times New Roman" w:cs="Times New Roman"/>
          <w:b/>
          <w:bCs/>
          <w:smallCaps/>
          <w:kern w:val="28"/>
          <w:sz w:val="20"/>
          <w:szCs w:val="20"/>
          <w:u w:val="dash"/>
          <w:lang w:eastAsia="fr-FR"/>
        </w:rPr>
        <w:t>Rôles et tâches</w:t>
      </w:r>
      <w:r w:rsidRPr="00F33783">
        <w:rPr>
          <w:rFonts w:ascii="Times New Roman" w:eastAsia="Times New Roman" w:hAnsi="Times New Roman" w:cs="Times New Roman"/>
          <w:b/>
          <w:bCs/>
          <w:smallCaps/>
          <w:kern w:val="28"/>
          <w:sz w:val="20"/>
          <w:szCs w:val="20"/>
          <w:lang w:eastAsia="fr-FR"/>
        </w:rPr>
        <w:t> :</w:t>
      </w:r>
    </w:p>
    <w:p w14:paraId="0C33CE5E" w14:textId="77777777" w:rsidR="00F33783" w:rsidRPr="00F33783" w:rsidRDefault="00F33783" w:rsidP="00F33783">
      <w:pPr>
        <w:widowControl w:val="0"/>
        <w:tabs>
          <w:tab w:val="left" w:pos="360"/>
          <w:tab w:val="left" w:pos="567"/>
          <w:tab w:val="left" w:pos="1020"/>
        </w:tabs>
        <w:overflowPunct w:val="0"/>
        <w:autoSpaceDE w:val="0"/>
        <w:autoSpaceDN w:val="0"/>
        <w:adjustRightInd w:val="0"/>
        <w:spacing w:after="0" w:line="240" w:lineRule="auto"/>
        <w:ind w:right="-2"/>
        <w:jc w:val="both"/>
        <w:rPr>
          <w:rFonts w:ascii="Times New Roman" w:eastAsia="Times New Roman" w:hAnsi="Times New Roman" w:cs="Times New Roman"/>
          <w:b/>
          <w:bCs/>
          <w:kern w:val="28"/>
          <w:sz w:val="20"/>
          <w:szCs w:val="20"/>
          <w:lang w:eastAsia="fr-FR"/>
        </w:rPr>
      </w:pPr>
      <w:r w:rsidRPr="00F33783">
        <w:rPr>
          <w:rFonts w:ascii="Times New Roman" w:eastAsia="Times New Roman" w:hAnsi="Times New Roman" w:cs="Times New Roman"/>
          <w:b/>
          <w:bCs/>
          <w:kern w:val="28"/>
          <w:sz w:val="20"/>
          <w:szCs w:val="20"/>
          <w:lang w:eastAsia="fr-FR"/>
        </w:rPr>
        <w:t>Coordonner les demandes de la population avec le Service Travaux, les Opérateurs, les Administrations</w:t>
      </w:r>
    </w:p>
    <w:p w14:paraId="71D201CE" w14:textId="77777777" w:rsidR="00F33783" w:rsidRPr="00F33783" w:rsidRDefault="00F33783" w:rsidP="00F33783">
      <w:pPr>
        <w:widowControl w:val="0"/>
        <w:numPr>
          <w:ilvl w:val="0"/>
          <w:numId w:val="15"/>
        </w:numPr>
        <w:tabs>
          <w:tab w:val="left" w:pos="142"/>
        </w:tabs>
        <w:overflowPunct w:val="0"/>
        <w:autoSpaceDE w:val="0"/>
        <w:autoSpaceDN w:val="0"/>
        <w:adjustRightInd w:val="0"/>
        <w:spacing w:after="0" w:line="240" w:lineRule="auto"/>
        <w:ind w:right="-2"/>
        <w:contextualSpacing/>
        <w:rPr>
          <w:rFonts w:ascii="Times New Roman" w:eastAsia="Times New Roman" w:hAnsi="Times New Roman" w:cs="Times New Roman"/>
          <w:bCs/>
          <w:kern w:val="28"/>
          <w:sz w:val="20"/>
          <w:szCs w:val="20"/>
          <w:lang w:eastAsia="fr-FR"/>
        </w:rPr>
      </w:pPr>
      <w:r w:rsidRPr="00F33783">
        <w:rPr>
          <w:rFonts w:ascii="Times New Roman" w:eastAsia="Times New Roman" w:hAnsi="Times New Roman" w:cs="Times New Roman"/>
          <w:bCs/>
          <w:kern w:val="28"/>
          <w:sz w:val="20"/>
          <w:szCs w:val="20"/>
          <w:lang w:eastAsia="fr-FR"/>
        </w:rPr>
        <w:t>Assurer l'accueil du citoyen et l'accueil téléphonique</w:t>
      </w:r>
    </w:p>
    <w:p w14:paraId="209C3393" w14:textId="77777777" w:rsidR="00F33783" w:rsidRPr="00F33783" w:rsidRDefault="00F33783" w:rsidP="00F33783">
      <w:pPr>
        <w:widowControl w:val="0"/>
        <w:numPr>
          <w:ilvl w:val="0"/>
          <w:numId w:val="15"/>
        </w:numPr>
        <w:tabs>
          <w:tab w:val="left" w:pos="142"/>
        </w:tabs>
        <w:overflowPunct w:val="0"/>
        <w:autoSpaceDE w:val="0"/>
        <w:autoSpaceDN w:val="0"/>
        <w:adjustRightInd w:val="0"/>
        <w:spacing w:after="0" w:line="240" w:lineRule="auto"/>
        <w:ind w:right="-2"/>
        <w:contextualSpacing/>
        <w:rPr>
          <w:rFonts w:ascii="Times New Roman" w:eastAsia="Times New Roman" w:hAnsi="Times New Roman" w:cs="Times New Roman"/>
          <w:bCs/>
          <w:kern w:val="28"/>
          <w:sz w:val="20"/>
          <w:szCs w:val="20"/>
          <w:lang w:eastAsia="fr-FR"/>
        </w:rPr>
      </w:pPr>
      <w:r w:rsidRPr="00F33783">
        <w:rPr>
          <w:rFonts w:ascii="Times New Roman" w:eastAsia="Times New Roman" w:hAnsi="Times New Roman" w:cs="Times New Roman"/>
          <w:bCs/>
          <w:kern w:val="28"/>
          <w:sz w:val="20"/>
          <w:szCs w:val="20"/>
          <w:lang w:eastAsia="fr-FR"/>
        </w:rPr>
        <w:t>Ecouter et enregistrer la demande du citoyen/service communal</w:t>
      </w:r>
    </w:p>
    <w:p w14:paraId="23734C12" w14:textId="77777777" w:rsidR="00F33783" w:rsidRPr="00F33783" w:rsidRDefault="00F33783" w:rsidP="00F33783">
      <w:pPr>
        <w:widowControl w:val="0"/>
        <w:numPr>
          <w:ilvl w:val="0"/>
          <w:numId w:val="15"/>
        </w:numPr>
        <w:tabs>
          <w:tab w:val="left" w:pos="142"/>
        </w:tabs>
        <w:overflowPunct w:val="0"/>
        <w:autoSpaceDE w:val="0"/>
        <w:autoSpaceDN w:val="0"/>
        <w:adjustRightInd w:val="0"/>
        <w:spacing w:after="0" w:line="240" w:lineRule="auto"/>
        <w:ind w:right="-2"/>
        <w:contextualSpacing/>
        <w:rPr>
          <w:rFonts w:ascii="Times New Roman" w:eastAsia="Times New Roman" w:hAnsi="Times New Roman" w:cs="Times New Roman"/>
          <w:bCs/>
          <w:kern w:val="28"/>
          <w:sz w:val="20"/>
          <w:szCs w:val="20"/>
          <w:lang w:eastAsia="fr-FR"/>
        </w:rPr>
      </w:pPr>
      <w:r w:rsidRPr="00F33783">
        <w:rPr>
          <w:rFonts w:ascii="Times New Roman" w:eastAsia="Times New Roman" w:hAnsi="Times New Roman" w:cs="Times New Roman"/>
          <w:bCs/>
          <w:kern w:val="28"/>
          <w:sz w:val="20"/>
          <w:szCs w:val="20"/>
          <w:lang w:eastAsia="fr-FR"/>
        </w:rPr>
        <w:t xml:space="preserve">Distribuer les demandes suivant les cas : au Service Travaux, aux Opérateurs, aux Administrations </w:t>
      </w:r>
    </w:p>
    <w:p w14:paraId="193A14D3" w14:textId="77777777" w:rsidR="00F33783" w:rsidRPr="00F33783" w:rsidRDefault="00F33783" w:rsidP="00F33783">
      <w:pPr>
        <w:widowControl w:val="0"/>
        <w:numPr>
          <w:ilvl w:val="0"/>
          <w:numId w:val="15"/>
        </w:numPr>
        <w:tabs>
          <w:tab w:val="left" w:pos="142"/>
        </w:tabs>
        <w:overflowPunct w:val="0"/>
        <w:autoSpaceDE w:val="0"/>
        <w:autoSpaceDN w:val="0"/>
        <w:adjustRightInd w:val="0"/>
        <w:spacing w:after="0" w:line="240" w:lineRule="auto"/>
        <w:ind w:right="-2"/>
        <w:contextualSpacing/>
        <w:rPr>
          <w:rFonts w:ascii="Times New Roman" w:eastAsia="Times New Roman" w:hAnsi="Times New Roman" w:cs="Times New Roman"/>
          <w:bCs/>
          <w:kern w:val="28"/>
          <w:sz w:val="20"/>
          <w:szCs w:val="20"/>
          <w:lang w:eastAsia="fr-FR"/>
        </w:rPr>
      </w:pPr>
      <w:r w:rsidRPr="00F33783">
        <w:rPr>
          <w:rFonts w:ascii="Times New Roman" w:eastAsia="Times New Roman" w:hAnsi="Times New Roman" w:cs="Times New Roman"/>
          <w:bCs/>
          <w:kern w:val="28"/>
          <w:sz w:val="20"/>
          <w:szCs w:val="20"/>
          <w:lang w:eastAsia="fr-FR"/>
        </w:rPr>
        <w:t>Suivre les réponses aux demandes et les enregistrer</w:t>
      </w:r>
    </w:p>
    <w:p w14:paraId="643DA4AA" w14:textId="77777777" w:rsidR="00F33783" w:rsidRPr="00F33783" w:rsidRDefault="00F33783" w:rsidP="00F33783">
      <w:pPr>
        <w:widowControl w:val="0"/>
        <w:numPr>
          <w:ilvl w:val="0"/>
          <w:numId w:val="15"/>
        </w:numPr>
        <w:tabs>
          <w:tab w:val="left" w:pos="142"/>
        </w:tabs>
        <w:overflowPunct w:val="0"/>
        <w:autoSpaceDE w:val="0"/>
        <w:autoSpaceDN w:val="0"/>
        <w:adjustRightInd w:val="0"/>
        <w:spacing w:after="0" w:line="240" w:lineRule="auto"/>
        <w:ind w:right="-2"/>
        <w:contextualSpacing/>
        <w:rPr>
          <w:rFonts w:ascii="Times New Roman" w:eastAsia="Times New Roman" w:hAnsi="Times New Roman" w:cs="Times New Roman"/>
          <w:bCs/>
          <w:kern w:val="28"/>
          <w:sz w:val="20"/>
          <w:szCs w:val="20"/>
          <w:u w:val="dash"/>
          <w:lang w:eastAsia="fr-FR"/>
        </w:rPr>
      </w:pPr>
      <w:r w:rsidRPr="00F33783">
        <w:rPr>
          <w:rFonts w:ascii="Times New Roman" w:eastAsia="Times New Roman" w:hAnsi="Times New Roman" w:cs="Times New Roman"/>
          <w:bCs/>
          <w:kern w:val="28"/>
          <w:sz w:val="20"/>
          <w:szCs w:val="20"/>
          <w:lang w:eastAsia="fr-FR"/>
        </w:rPr>
        <w:t xml:space="preserve">Gérer des demandes particulières (chats errants, pannes d'éclairage public/dégradations de chaussée, mise à disposition de matériel lors de manifestations) </w:t>
      </w:r>
    </w:p>
    <w:p w14:paraId="3B010893" w14:textId="77777777" w:rsidR="00F33783" w:rsidRPr="00F33783" w:rsidRDefault="00F33783" w:rsidP="00F33783">
      <w:pPr>
        <w:widowControl w:val="0"/>
        <w:tabs>
          <w:tab w:val="left" w:pos="142"/>
        </w:tabs>
        <w:overflowPunct w:val="0"/>
        <w:autoSpaceDE w:val="0"/>
        <w:autoSpaceDN w:val="0"/>
        <w:adjustRightInd w:val="0"/>
        <w:spacing w:after="0" w:line="240" w:lineRule="auto"/>
        <w:ind w:left="142" w:right="-2"/>
        <w:rPr>
          <w:rFonts w:ascii="Times New Roman" w:eastAsia="Times New Roman" w:hAnsi="Times New Roman" w:cs="Times New Roman"/>
          <w:b/>
          <w:bCs/>
          <w:kern w:val="28"/>
          <w:sz w:val="20"/>
          <w:szCs w:val="20"/>
          <w:lang w:eastAsia="fr-FR"/>
        </w:rPr>
      </w:pPr>
      <w:r w:rsidRPr="00F33783">
        <w:rPr>
          <w:rFonts w:ascii="Times New Roman" w:eastAsia="Times New Roman" w:hAnsi="Times New Roman" w:cs="Times New Roman"/>
          <w:b/>
          <w:bCs/>
          <w:kern w:val="28"/>
          <w:sz w:val="20"/>
          <w:szCs w:val="20"/>
          <w:lang w:eastAsia="fr-FR"/>
        </w:rPr>
        <w:t>Remplacer le Magasinier en son absence</w:t>
      </w:r>
    </w:p>
    <w:p w14:paraId="30865C3A" w14:textId="77777777" w:rsidR="00F33783" w:rsidRPr="00F33783" w:rsidRDefault="00F33783" w:rsidP="00F33783">
      <w:pPr>
        <w:widowControl w:val="0"/>
        <w:numPr>
          <w:ilvl w:val="0"/>
          <w:numId w:val="15"/>
        </w:numPr>
        <w:tabs>
          <w:tab w:val="left" w:pos="142"/>
        </w:tabs>
        <w:overflowPunct w:val="0"/>
        <w:autoSpaceDE w:val="0"/>
        <w:autoSpaceDN w:val="0"/>
        <w:adjustRightInd w:val="0"/>
        <w:spacing w:after="0" w:line="240" w:lineRule="auto"/>
        <w:ind w:right="-2"/>
        <w:contextualSpacing/>
        <w:rPr>
          <w:rFonts w:ascii="Times New Roman" w:eastAsia="Times New Roman" w:hAnsi="Times New Roman" w:cs="Times New Roman"/>
          <w:bCs/>
          <w:kern w:val="28"/>
          <w:sz w:val="20"/>
          <w:szCs w:val="20"/>
          <w:lang w:eastAsia="fr-FR"/>
        </w:rPr>
      </w:pPr>
      <w:r w:rsidRPr="00F33783">
        <w:rPr>
          <w:rFonts w:ascii="Times New Roman" w:eastAsia="Times New Roman" w:hAnsi="Times New Roman" w:cs="Times New Roman"/>
          <w:bCs/>
          <w:kern w:val="28"/>
          <w:sz w:val="20"/>
          <w:szCs w:val="20"/>
          <w:lang w:eastAsia="fr-FR"/>
        </w:rPr>
        <w:t xml:space="preserve">Réceptionner des livraisons </w:t>
      </w:r>
    </w:p>
    <w:p w14:paraId="2D8CE168" w14:textId="77777777" w:rsidR="00F33783" w:rsidRPr="00F33783" w:rsidRDefault="00F33783" w:rsidP="00F33783">
      <w:pPr>
        <w:widowControl w:val="0"/>
        <w:numPr>
          <w:ilvl w:val="0"/>
          <w:numId w:val="15"/>
        </w:numPr>
        <w:tabs>
          <w:tab w:val="left" w:pos="142"/>
        </w:tabs>
        <w:overflowPunct w:val="0"/>
        <w:autoSpaceDE w:val="0"/>
        <w:autoSpaceDN w:val="0"/>
        <w:adjustRightInd w:val="0"/>
        <w:spacing w:after="0" w:line="240" w:lineRule="auto"/>
        <w:ind w:right="-2"/>
        <w:contextualSpacing/>
        <w:rPr>
          <w:rFonts w:ascii="Times New Roman" w:eastAsia="Times New Roman" w:hAnsi="Times New Roman" w:cs="Times New Roman"/>
          <w:bCs/>
          <w:kern w:val="28"/>
          <w:sz w:val="20"/>
          <w:szCs w:val="20"/>
          <w:lang w:eastAsia="fr-FR"/>
        </w:rPr>
      </w:pPr>
      <w:r w:rsidRPr="00F33783">
        <w:rPr>
          <w:rFonts w:ascii="Times New Roman" w:eastAsia="Times New Roman" w:hAnsi="Times New Roman" w:cs="Times New Roman"/>
          <w:bCs/>
          <w:kern w:val="28"/>
          <w:sz w:val="20"/>
          <w:szCs w:val="20"/>
          <w:lang w:eastAsia="fr-FR"/>
        </w:rPr>
        <w:t>Fournir des panneaux de signalisation et veiller à leur retour, encaisser le coût du prêt.</w:t>
      </w:r>
    </w:p>
    <w:p w14:paraId="4FB2B832" w14:textId="77777777" w:rsidR="00F33783" w:rsidRPr="00F33783" w:rsidRDefault="00F33783" w:rsidP="00F33783">
      <w:pPr>
        <w:widowControl w:val="0"/>
        <w:tabs>
          <w:tab w:val="left" w:pos="142"/>
        </w:tabs>
        <w:overflowPunct w:val="0"/>
        <w:autoSpaceDE w:val="0"/>
        <w:autoSpaceDN w:val="0"/>
        <w:adjustRightInd w:val="0"/>
        <w:spacing w:after="0" w:line="240" w:lineRule="auto"/>
        <w:ind w:left="142" w:right="-2"/>
        <w:rPr>
          <w:rFonts w:ascii="Times New Roman" w:eastAsia="Times New Roman" w:hAnsi="Times New Roman" w:cs="Times New Roman"/>
          <w:b/>
          <w:bCs/>
          <w:kern w:val="28"/>
          <w:sz w:val="20"/>
          <w:szCs w:val="20"/>
          <w:lang w:eastAsia="fr-FR"/>
        </w:rPr>
      </w:pPr>
      <w:r w:rsidRPr="00F33783">
        <w:rPr>
          <w:rFonts w:ascii="Times New Roman" w:eastAsia="Times New Roman" w:hAnsi="Times New Roman" w:cs="Times New Roman"/>
          <w:b/>
          <w:bCs/>
          <w:kern w:val="28"/>
          <w:sz w:val="20"/>
          <w:szCs w:val="20"/>
          <w:lang w:eastAsia="fr-FR"/>
        </w:rPr>
        <w:t xml:space="preserve">Effectuer des travaux administratifs </w:t>
      </w:r>
    </w:p>
    <w:p w14:paraId="43102F05" w14:textId="77777777" w:rsidR="00F33783" w:rsidRPr="00F33783" w:rsidRDefault="00F33783" w:rsidP="00F33783">
      <w:pPr>
        <w:widowControl w:val="0"/>
        <w:numPr>
          <w:ilvl w:val="0"/>
          <w:numId w:val="15"/>
        </w:numPr>
        <w:tabs>
          <w:tab w:val="left" w:pos="142"/>
        </w:tabs>
        <w:overflowPunct w:val="0"/>
        <w:autoSpaceDE w:val="0"/>
        <w:autoSpaceDN w:val="0"/>
        <w:adjustRightInd w:val="0"/>
        <w:spacing w:after="0" w:line="240" w:lineRule="auto"/>
        <w:ind w:right="-2"/>
        <w:contextualSpacing/>
        <w:rPr>
          <w:rFonts w:ascii="Times New Roman" w:eastAsia="Times New Roman" w:hAnsi="Times New Roman" w:cs="Times New Roman"/>
          <w:bCs/>
          <w:kern w:val="28"/>
          <w:sz w:val="20"/>
          <w:szCs w:val="20"/>
          <w:lang w:eastAsia="fr-FR"/>
        </w:rPr>
      </w:pPr>
      <w:r w:rsidRPr="00F33783">
        <w:rPr>
          <w:rFonts w:ascii="Times New Roman" w:eastAsia="Times New Roman" w:hAnsi="Times New Roman" w:cs="Times New Roman"/>
          <w:bCs/>
          <w:kern w:val="28"/>
          <w:sz w:val="20"/>
          <w:szCs w:val="20"/>
          <w:lang w:eastAsia="fr-FR"/>
        </w:rPr>
        <w:t xml:space="preserve">Enregistrer sur un tableau toutes les absences des ouvriers du Service Travaux et communiquer les informations au Service du Personnel </w:t>
      </w:r>
    </w:p>
    <w:p w14:paraId="5EE8A490" w14:textId="77777777" w:rsidR="00F33783" w:rsidRPr="00F33783" w:rsidRDefault="00F33783" w:rsidP="00F33783">
      <w:pPr>
        <w:widowControl w:val="0"/>
        <w:numPr>
          <w:ilvl w:val="0"/>
          <w:numId w:val="15"/>
        </w:numPr>
        <w:tabs>
          <w:tab w:val="left" w:pos="142"/>
        </w:tabs>
        <w:overflowPunct w:val="0"/>
        <w:autoSpaceDE w:val="0"/>
        <w:autoSpaceDN w:val="0"/>
        <w:adjustRightInd w:val="0"/>
        <w:spacing w:after="0" w:line="240" w:lineRule="auto"/>
        <w:ind w:right="-2"/>
        <w:contextualSpacing/>
        <w:rPr>
          <w:rFonts w:ascii="Times New Roman" w:eastAsia="Times New Roman" w:hAnsi="Times New Roman" w:cs="Times New Roman"/>
          <w:bCs/>
          <w:kern w:val="28"/>
          <w:sz w:val="20"/>
          <w:szCs w:val="20"/>
          <w:lang w:eastAsia="fr-FR"/>
        </w:rPr>
      </w:pPr>
      <w:r w:rsidRPr="00F33783">
        <w:rPr>
          <w:rFonts w:ascii="Times New Roman" w:eastAsia="Times New Roman" w:hAnsi="Times New Roman" w:cs="Times New Roman"/>
          <w:bCs/>
          <w:kern w:val="28"/>
          <w:sz w:val="20"/>
          <w:szCs w:val="20"/>
          <w:lang w:eastAsia="fr-FR"/>
        </w:rPr>
        <w:t>Informer les ouvriers de leurs soldes de congé</w:t>
      </w:r>
    </w:p>
    <w:p w14:paraId="1DFE08AC" w14:textId="77777777" w:rsidR="00F33783" w:rsidRPr="00F33783" w:rsidRDefault="00F33783" w:rsidP="00F33783">
      <w:pPr>
        <w:widowControl w:val="0"/>
        <w:numPr>
          <w:ilvl w:val="0"/>
          <w:numId w:val="15"/>
        </w:numPr>
        <w:tabs>
          <w:tab w:val="left" w:pos="142"/>
        </w:tabs>
        <w:overflowPunct w:val="0"/>
        <w:autoSpaceDE w:val="0"/>
        <w:autoSpaceDN w:val="0"/>
        <w:adjustRightInd w:val="0"/>
        <w:spacing w:after="0" w:line="240" w:lineRule="auto"/>
        <w:ind w:right="-2"/>
        <w:contextualSpacing/>
        <w:rPr>
          <w:rFonts w:ascii="Times New Roman" w:eastAsia="Times New Roman" w:hAnsi="Times New Roman" w:cs="Times New Roman"/>
          <w:bCs/>
          <w:kern w:val="28"/>
          <w:sz w:val="20"/>
          <w:szCs w:val="20"/>
          <w:lang w:eastAsia="fr-FR"/>
        </w:rPr>
      </w:pPr>
      <w:r w:rsidRPr="00F33783">
        <w:rPr>
          <w:rFonts w:ascii="Times New Roman" w:eastAsia="Times New Roman" w:hAnsi="Times New Roman" w:cs="Times New Roman"/>
          <w:bCs/>
          <w:kern w:val="28"/>
          <w:sz w:val="20"/>
          <w:szCs w:val="20"/>
          <w:lang w:eastAsia="fr-FR"/>
        </w:rPr>
        <w:t>Rédiger des avis, des instructions et des rapports</w:t>
      </w:r>
    </w:p>
    <w:p w14:paraId="359F7897" w14:textId="77777777" w:rsidR="00F33783" w:rsidRPr="00F33783" w:rsidRDefault="00F33783" w:rsidP="00F33783">
      <w:pPr>
        <w:widowControl w:val="0"/>
        <w:numPr>
          <w:ilvl w:val="0"/>
          <w:numId w:val="15"/>
        </w:numPr>
        <w:tabs>
          <w:tab w:val="left" w:pos="142"/>
        </w:tabs>
        <w:overflowPunct w:val="0"/>
        <w:autoSpaceDE w:val="0"/>
        <w:autoSpaceDN w:val="0"/>
        <w:adjustRightInd w:val="0"/>
        <w:spacing w:after="0" w:line="240" w:lineRule="auto"/>
        <w:ind w:right="-2"/>
        <w:contextualSpacing/>
        <w:rPr>
          <w:rFonts w:ascii="Times New Roman" w:eastAsia="Times New Roman" w:hAnsi="Times New Roman" w:cs="Times New Roman"/>
          <w:bCs/>
          <w:kern w:val="28"/>
          <w:sz w:val="20"/>
          <w:szCs w:val="20"/>
          <w:lang w:eastAsia="fr-FR"/>
        </w:rPr>
      </w:pPr>
      <w:r w:rsidRPr="00F33783">
        <w:rPr>
          <w:rFonts w:ascii="Times New Roman" w:eastAsia="Times New Roman" w:hAnsi="Times New Roman" w:cs="Times New Roman"/>
          <w:bCs/>
          <w:kern w:val="28"/>
          <w:sz w:val="20"/>
          <w:szCs w:val="20"/>
          <w:lang w:eastAsia="fr-FR"/>
        </w:rPr>
        <w:t>Suivre les dossiers de saisie: inventaire du mobilier - évacuation</w:t>
      </w:r>
    </w:p>
    <w:p w14:paraId="41E204FC" w14:textId="77777777" w:rsidR="00F33783" w:rsidRPr="00F33783" w:rsidRDefault="00F33783" w:rsidP="00F33783">
      <w:pPr>
        <w:widowControl w:val="0"/>
        <w:numPr>
          <w:ilvl w:val="0"/>
          <w:numId w:val="15"/>
        </w:numPr>
        <w:tabs>
          <w:tab w:val="left" w:pos="142"/>
        </w:tabs>
        <w:overflowPunct w:val="0"/>
        <w:autoSpaceDE w:val="0"/>
        <w:autoSpaceDN w:val="0"/>
        <w:adjustRightInd w:val="0"/>
        <w:spacing w:after="0" w:line="240" w:lineRule="auto"/>
        <w:ind w:right="-2"/>
        <w:contextualSpacing/>
        <w:rPr>
          <w:rFonts w:ascii="Times New Roman" w:eastAsia="Times New Roman" w:hAnsi="Times New Roman" w:cs="Times New Roman"/>
          <w:bCs/>
          <w:kern w:val="28"/>
          <w:sz w:val="20"/>
          <w:szCs w:val="20"/>
          <w:lang w:eastAsia="fr-FR"/>
        </w:rPr>
      </w:pPr>
      <w:r w:rsidRPr="00F33783">
        <w:rPr>
          <w:rFonts w:ascii="Times New Roman" w:eastAsia="Times New Roman" w:hAnsi="Times New Roman" w:cs="Times New Roman"/>
          <w:bCs/>
          <w:kern w:val="28"/>
          <w:sz w:val="20"/>
          <w:szCs w:val="20"/>
          <w:lang w:eastAsia="fr-FR"/>
        </w:rPr>
        <w:t xml:space="preserve">Transmettre les informations des différents Services aux agents </w:t>
      </w:r>
    </w:p>
    <w:p w14:paraId="16E60001" w14:textId="77777777" w:rsidR="00F33783" w:rsidRPr="00F33783" w:rsidRDefault="00F33783" w:rsidP="00F33783">
      <w:pPr>
        <w:widowControl w:val="0"/>
        <w:numPr>
          <w:ilvl w:val="0"/>
          <w:numId w:val="15"/>
        </w:numPr>
        <w:tabs>
          <w:tab w:val="left" w:pos="142"/>
        </w:tabs>
        <w:overflowPunct w:val="0"/>
        <w:autoSpaceDE w:val="0"/>
        <w:autoSpaceDN w:val="0"/>
        <w:adjustRightInd w:val="0"/>
        <w:spacing w:after="0" w:line="240" w:lineRule="auto"/>
        <w:ind w:right="-2"/>
        <w:contextualSpacing/>
        <w:rPr>
          <w:rFonts w:ascii="Times New Roman" w:eastAsia="Times New Roman" w:hAnsi="Times New Roman" w:cs="Times New Roman"/>
          <w:bCs/>
          <w:kern w:val="28"/>
          <w:sz w:val="20"/>
          <w:szCs w:val="20"/>
          <w:lang w:eastAsia="fr-FR"/>
        </w:rPr>
      </w:pPr>
      <w:r w:rsidRPr="00F33783">
        <w:rPr>
          <w:rFonts w:ascii="Times New Roman" w:eastAsia="Times New Roman" w:hAnsi="Times New Roman" w:cs="Times New Roman"/>
          <w:bCs/>
          <w:kern w:val="28"/>
          <w:sz w:val="20"/>
          <w:szCs w:val="20"/>
          <w:lang w:eastAsia="fr-FR"/>
        </w:rPr>
        <w:t xml:space="preserve">Gérer le fonds de caisse pour les petits achats: tenir les reçus et les comptes </w:t>
      </w:r>
    </w:p>
    <w:p w14:paraId="235B53F9" w14:textId="77777777" w:rsidR="00F33783" w:rsidRPr="00F33783" w:rsidRDefault="00F33783" w:rsidP="00F33783">
      <w:pPr>
        <w:widowControl w:val="0"/>
        <w:tabs>
          <w:tab w:val="left" w:pos="142"/>
        </w:tabs>
        <w:overflowPunct w:val="0"/>
        <w:autoSpaceDE w:val="0"/>
        <w:autoSpaceDN w:val="0"/>
        <w:adjustRightInd w:val="0"/>
        <w:spacing w:after="0" w:line="240" w:lineRule="auto"/>
        <w:ind w:left="142" w:right="-2"/>
        <w:rPr>
          <w:rFonts w:ascii="Times New Roman" w:eastAsia="Times New Roman" w:hAnsi="Times New Roman" w:cs="Times New Roman"/>
          <w:b/>
          <w:bCs/>
          <w:kern w:val="28"/>
          <w:sz w:val="20"/>
          <w:szCs w:val="20"/>
          <w:lang w:eastAsia="fr-FR"/>
        </w:rPr>
      </w:pPr>
      <w:r w:rsidRPr="00F33783">
        <w:rPr>
          <w:rFonts w:ascii="Times New Roman" w:eastAsia="Times New Roman" w:hAnsi="Times New Roman" w:cs="Times New Roman"/>
          <w:b/>
          <w:bCs/>
          <w:kern w:val="28"/>
          <w:sz w:val="20"/>
          <w:szCs w:val="20"/>
          <w:lang w:eastAsia="fr-FR"/>
        </w:rPr>
        <w:t>Assurer d'autres tâches nécessaires pour le bon fonctionnement du Service</w:t>
      </w:r>
    </w:p>
    <w:p w14:paraId="074427EB" w14:textId="77777777" w:rsidR="00F33783" w:rsidRPr="00F33783" w:rsidRDefault="00F33783" w:rsidP="00F33783">
      <w:pPr>
        <w:widowControl w:val="0"/>
        <w:tabs>
          <w:tab w:val="left" w:pos="360"/>
          <w:tab w:val="left" w:pos="567"/>
          <w:tab w:val="left" w:pos="1020"/>
        </w:tabs>
        <w:overflowPunct w:val="0"/>
        <w:autoSpaceDE w:val="0"/>
        <w:autoSpaceDN w:val="0"/>
        <w:adjustRightInd w:val="0"/>
        <w:spacing w:after="0" w:line="240" w:lineRule="auto"/>
        <w:ind w:right="-2"/>
        <w:jc w:val="both"/>
        <w:rPr>
          <w:rFonts w:ascii="Times New Roman" w:eastAsia="Times New Roman" w:hAnsi="Times New Roman" w:cs="Times New Roman"/>
          <w:b/>
          <w:bCs/>
          <w:smallCaps/>
          <w:kern w:val="28"/>
          <w:sz w:val="20"/>
          <w:szCs w:val="20"/>
          <w:lang w:eastAsia="fr-FR"/>
        </w:rPr>
      </w:pPr>
      <w:r w:rsidRPr="00F33783">
        <w:rPr>
          <w:rFonts w:ascii="Times New Roman" w:eastAsia="Times New Roman" w:hAnsi="Times New Roman" w:cs="Times New Roman"/>
          <w:b/>
          <w:bCs/>
          <w:smallCaps/>
          <w:kern w:val="28"/>
          <w:sz w:val="20"/>
          <w:szCs w:val="20"/>
          <w:u w:val="dash"/>
          <w:lang w:eastAsia="fr-FR"/>
        </w:rPr>
        <w:t>Capacités techniques</w:t>
      </w:r>
      <w:r w:rsidRPr="00F33783">
        <w:rPr>
          <w:rFonts w:ascii="Times New Roman" w:eastAsia="Times New Roman" w:hAnsi="Times New Roman" w:cs="Times New Roman"/>
          <w:b/>
          <w:bCs/>
          <w:smallCaps/>
          <w:kern w:val="28"/>
          <w:sz w:val="20"/>
          <w:szCs w:val="20"/>
          <w:lang w:eastAsia="fr-FR"/>
        </w:rPr>
        <w:t> :</w:t>
      </w:r>
    </w:p>
    <w:p w14:paraId="380C1E13" w14:textId="77777777" w:rsidR="00F33783" w:rsidRPr="00F33783" w:rsidRDefault="00F33783" w:rsidP="00F33783">
      <w:pPr>
        <w:widowControl w:val="0"/>
        <w:numPr>
          <w:ilvl w:val="0"/>
          <w:numId w:val="15"/>
        </w:numPr>
        <w:tabs>
          <w:tab w:val="left" w:pos="142"/>
        </w:tabs>
        <w:overflowPunct w:val="0"/>
        <w:autoSpaceDE w:val="0"/>
        <w:autoSpaceDN w:val="0"/>
        <w:adjustRightInd w:val="0"/>
        <w:spacing w:after="0" w:line="240" w:lineRule="auto"/>
        <w:ind w:right="-2"/>
        <w:contextualSpacing/>
        <w:rPr>
          <w:rFonts w:ascii="Times New Roman" w:eastAsia="Times New Roman" w:hAnsi="Times New Roman" w:cs="Times New Roman"/>
          <w:bCs/>
          <w:kern w:val="28"/>
          <w:sz w:val="20"/>
          <w:szCs w:val="20"/>
          <w:lang w:eastAsia="fr-FR"/>
        </w:rPr>
      </w:pPr>
      <w:r w:rsidRPr="00F33783">
        <w:rPr>
          <w:rFonts w:ascii="Times New Roman" w:eastAsia="Times New Roman" w:hAnsi="Times New Roman" w:cs="Times New Roman"/>
          <w:bCs/>
          <w:kern w:val="28"/>
          <w:sz w:val="20"/>
          <w:szCs w:val="20"/>
          <w:lang w:eastAsia="fr-FR"/>
        </w:rPr>
        <w:t>Adapter sa communication à un public varié</w:t>
      </w:r>
    </w:p>
    <w:p w14:paraId="43EA8DA7" w14:textId="77777777" w:rsidR="00F33783" w:rsidRPr="00F33783" w:rsidRDefault="00F33783" w:rsidP="00F33783">
      <w:pPr>
        <w:widowControl w:val="0"/>
        <w:numPr>
          <w:ilvl w:val="0"/>
          <w:numId w:val="15"/>
        </w:numPr>
        <w:tabs>
          <w:tab w:val="left" w:pos="142"/>
        </w:tabs>
        <w:overflowPunct w:val="0"/>
        <w:autoSpaceDE w:val="0"/>
        <w:autoSpaceDN w:val="0"/>
        <w:adjustRightInd w:val="0"/>
        <w:spacing w:after="0" w:line="240" w:lineRule="auto"/>
        <w:ind w:right="-2"/>
        <w:contextualSpacing/>
        <w:rPr>
          <w:rFonts w:ascii="Times New Roman" w:eastAsia="Times New Roman" w:hAnsi="Times New Roman" w:cs="Times New Roman"/>
          <w:bCs/>
          <w:kern w:val="28"/>
          <w:sz w:val="20"/>
          <w:szCs w:val="20"/>
          <w:lang w:eastAsia="fr-FR"/>
        </w:rPr>
      </w:pPr>
      <w:r w:rsidRPr="00F33783">
        <w:rPr>
          <w:rFonts w:ascii="Times New Roman" w:eastAsia="Times New Roman" w:hAnsi="Times New Roman" w:cs="Times New Roman"/>
          <w:bCs/>
          <w:kern w:val="28"/>
          <w:sz w:val="20"/>
          <w:szCs w:val="20"/>
          <w:lang w:eastAsia="fr-FR"/>
        </w:rPr>
        <w:t>S'exprimer clairement et relayer correctement l'information</w:t>
      </w:r>
    </w:p>
    <w:p w14:paraId="184915D7" w14:textId="77777777" w:rsidR="00F33783" w:rsidRPr="00F33783" w:rsidRDefault="00F33783" w:rsidP="00F33783">
      <w:pPr>
        <w:widowControl w:val="0"/>
        <w:numPr>
          <w:ilvl w:val="0"/>
          <w:numId w:val="15"/>
        </w:numPr>
        <w:tabs>
          <w:tab w:val="left" w:pos="142"/>
        </w:tabs>
        <w:overflowPunct w:val="0"/>
        <w:autoSpaceDE w:val="0"/>
        <w:autoSpaceDN w:val="0"/>
        <w:adjustRightInd w:val="0"/>
        <w:spacing w:after="0" w:line="240" w:lineRule="auto"/>
        <w:ind w:right="-2"/>
        <w:contextualSpacing/>
        <w:rPr>
          <w:rFonts w:ascii="Times New Roman" w:eastAsia="Times New Roman" w:hAnsi="Times New Roman" w:cs="Times New Roman"/>
          <w:bCs/>
          <w:kern w:val="28"/>
          <w:sz w:val="20"/>
          <w:szCs w:val="20"/>
          <w:lang w:eastAsia="fr-FR"/>
        </w:rPr>
      </w:pPr>
      <w:r w:rsidRPr="00F33783">
        <w:rPr>
          <w:rFonts w:ascii="Times New Roman" w:eastAsia="Times New Roman" w:hAnsi="Times New Roman" w:cs="Times New Roman"/>
          <w:bCs/>
          <w:kern w:val="28"/>
          <w:sz w:val="20"/>
          <w:szCs w:val="20"/>
          <w:lang w:eastAsia="fr-FR"/>
        </w:rPr>
        <w:t>Décider et agir dans des situations d'urgence</w:t>
      </w:r>
    </w:p>
    <w:p w14:paraId="46D7883C" w14:textId="77777777" w:rsidR="00F33783" w:rsidRPr="00F33783" w:rsidRDefault="00F33783" w:rsidP="00F33783">
      <w:pPr>
        <w:widowControl w:val="0"/>
        <w:numPr>
          <w:ilvl w:val="0"/>
          <w:numId w:val="15"/>
        </w:numPr>
        <w:tabs>
          <w:tab w:val="left" w:pos="142"/>
        </w:tabs>
        <w:overflowPunct w:val="0"/>
        <w:autoSpaceDE w:val="0"/>
        <w:autoSpaceDN w:val="0"/>
        <w:adjustRightInd w:val="0"/>
        <w:spacing w:after="0" w:line="240" w:lineRule="auto"/>
        <w:ind w:right="-2"/>
        <w:contextualSpacing/>
        <w:rPr>
          <w:rFonts w:ascii="Times New Roman" w:eastAsia="Times New Roman" w:hAnsi="Times New Roman" w:cs="Times New Roman"/>
          <w:bCs/>
          <w:kern w:val="28"/>
          <w:sz w:val="20"/>
          <w:szCs w:val="20"/>
          <w:lang w:eastAsia="fr-FR"/>
        </w:rPr>
      </w:pPr>
      <w:r w:rsidRPr="00F33783">
        <w:rPr>
          <w:rFonts w:ascii="Times New Roman" w:eastAsia="Times New Roman" w:hAnsi="Times New Roman" w:cs="Times New Roman"/>
          <w:bCs/>
          <w:kern w:val="28"/>
          <w:sz w:val="20"/>
          <w:szCs w:val="20"/>
          <w:lang w:eastAsia="fr-FR"/>
        </w:rPr>
        <w:t>Rédiger des avis, des instructions</w:t>
      </w:r>
    </w:p>
    <w:p w14:paraId="5592494D" w14:textId="77777777" w:rsidR="00F33783" w:rsidRPr="00F33783" w:rsidRDefault="00F33783" w:rsidP="00F33783">
      <w:pPr>
        <w:widowControl w:val="0"/>
        <w:numPr>
          <w:ilvl w:val="0"/>
          <w:numId w:val="15"/>
        </w:numPr>
        <w:tabs>
          <w:tab w:val="left" w:pos="142"/>
        </w:tabs>
        <w:overflowPunct w:val="0"/>
        <w:autoSpaceDE w:val="0"/>
        <w:autoSpaceDN w:val="0"/>
        <w:adjustRightInd w:val="0"/>
        <w:spacing w:after="0" w:line="240" w:lineRule="auto"/>
        <w:ind w:right="-2"/>
        <w:contextualSpacing/>
        <w:rPr>
          <w:rFonts w:ascii="Times New Roman" w:eastAsia="Times New Roman" w:hAnsi="Times New Roman" w:cs="Times New Roman"/>
          <w:bCs/>
          <w:kern w:val="28"/>
          <w:sz w:val="20"/>
          <w:szCs w:val="20"/>
          <w:lang w:eastAsia="fr-FR"/>
        </w:rPr>
      </w:pPr>
      <w:r w:rsidRPr="00F33783">
        <w:rPr>
          <w:rFonts w:ascii="Times New Roman" w:eastAsia="Times New Roman" w:hAnsi="Times New Roman" w:cs="Times New Roman"/>
          <w:bCs/>
          <w:kern w:val="28"/>
          <w:sz w:val="20"/>
          <w:szCs w:val="20"/>
          <w:lang w:eastAsia="fr-FR"/>
        </w:rPr>
        <w:t>Gérer des données</w:t>
      </w:r>
    </w:p>
    <w:p w14:paraId="6812F134" w14:textId="77777777" w:rsidR="00F33783" w:rsidRPr="00F33783" w:rsidRDefault="00F33783" w:rsidP="00F33783">
      <w:pPr>
        <w:widowControl w:val="0"/>
        <w:numPr>
          <w:ilvl w:val="0"/>
          <w:numId w:val="15"/>
        </w:numPr>
        <w:tabs>
          <w:tab w:val="left" w:pos="142"/>
        </w:tabs>
        <w:overflowPunct w:val="0"/>
        <w:autoSpaceDE w:val="0"/>
        <w:autoSpaceDN w:val="0"/>
        <w:adjustRightInd w:val="0"/>
        <w:spacing w:after="0" w:line="240" w:lineRule="auto"/>
        <w:ind w:right="-2"/>
        <w:contextualSpacing/>
        <w:rPr>
          <w:rFonts w:ascii="Times New Roman" w:eastAsia="Times New Roman" w:hAnsi="Times New Roman" w:cs="Times New Roman"/>
          <w:bCs/>
          <w:kern w:val="28"/>
          <w:sz w:val="20"/>
          <w:szCs w:val="20"/>
          <w:lang w:eastAsia="fr-FR"/>
        </w:rPr>
      </w:pPr>
      <w:r w:rsidRPr="00F33783">
        <w:rPr>
          <w:rFonts w:ascii="Times New Roman" w:eastAsia="Times New Roman" w:hAnsi="Times New Roman" w:cs="Times New Roman"/>
          <w:bCs/>
          <w:kern w:val="28"/>
          <w:sz w:val="20"/>
          <w:szCs w:val="20"/>
          <w:lang w:eastAsia="fr-FR"/>
        </w:rPr>
        <w:t>Respecter la confidentialité et le droit de réserve</w:t>
      </w:r>
    </w:p>
    <w:p w14:paraId="39BC36C0" w14:textId="77777777" w:rsidR="00F33783" w:rsidRPr="00F33783" w:rsidRDefault="00F33783" w:rsidP="00F33783">
      <w:pPr>
        <w:widowControl w:val="0"/>
        <w:numPr>
          <w:ilvl w:val="0"/>
          <w:numId w:val="15"/>
        </w:numPr>
        <w:tabs>
          <w:tab w:val="left" w:pos="142"/>
        </w:tabs>
        <w:overflowPunct w:val="0"/>
        <w:autoSpaceDE w:val="0"/>
        <w:autoSpaceDN w:val="0"/>
        <w:adjustRightInd w:val="0"/>
        <w:spacing w:after="0" w:line="240" w:lineRule="auto"/>
        <w:ind w:right="-2"/>
        <w:contextualSpacing/>
        <w:rPr>
          <w:rFonts w:ascii="Times New Roman" w:eastAsia="Times New Roman" w:hAnsi="Times New Roman" w:cs="Times New Roman"/>
          <w:bCs/>
          <w:kern w:val="28"/>
          <w:sz w:val="20"/>
          <w:szCs w:val="20"/>
          <w:lang w:eastAsia="fr-FR"/>
        </w:rPr>
      </w:pPr>
      <w:r w:rsidRPr="00F33783">
        <w:rPr>
          <w:rFonts w:ascii="Times New Roman" w:eastAsia="Times New Roman" w:hAnsi="Times New Roman" w:cs="Times New Roman"/>
          <w:bCs/>
          <w:kern w:val="28"/>
          <w:sz w:val="20"/>
          <w:szCs w:val="20"/>
          <w:lang w:eastAsia="fr-FR"/>
        </w:rPr>
        <w:t xml:space="preserve">Coordonner les demandes </w:t>
      </w:r>
    </w:p>
    <w:p w14:paraId="048D3BF2" w14:textId="77777777" w:rsidR="00F33783" w:rsidRPr="00F33783" w:rsidRDefault="00F33783" w:rsidP="00F33783">
      <w:pPr>
        <w:widowControl w:val="0"/>
        <w:numPr>
          <w:ilvl w:val="0"/>
          <w:numId w:val="15"/>
        </w:numPr>
        <w:tabs>
          <w:tab w:val="left" w:pos="142"/>
        </w:tabs>
        <w:overflowPunct w:val="0"/>
        <w:autoSpaceDE w:val="0"/>
        <w:autoSpaceDN w:val="0"/>
        <w:adjustRightInd w:val="0"/>
        <w:spacing w:after="0" w:line="240" w:lineRule="auto"/>
        <w:ind w:right="-2"/>
        <w:contextualSpacing/>
        <w:rPr>
          <w:rFonts w:ascii="Times New Roman" w:eastAsia="Times New Roman" w:hAnsi="Times New Roman" w:cs="Times New Roman"/>
          <w:bCs/>
          <w:kern w:val="28"/>
          <w:sz w:val="20"/>
          <w:szCs w:val="20"/>
          <w:lang w:eastAsia="fr-FR"/>
        </w:rPr>
      </w:pPr>
      <w:r w:rsidRPr="00F33783">
        <w:rPr>
          <w:rFonts w:ascii="Times New Roman" w:eastAsia="Times New Roman" w:hAnsi="Times New Roman" w:cs="Times New Roman"/>
          <w:bCs/>
          <w:kern w:val="28"/>
          <w:sz w:val="20"/>
          <w:szCs w:val="20"/>
          <w:lang w:eastAsia="fr-FR"/>
        </w:rPr>
        <w:t>Tenir des agendas pour prêts</w:t>
      </w:r>
    </w:p>
    <w:p w14:paraId="1BCE49D7" w14:textId="77777777" w:rsidR="00F33783" w:rsidRPr="00F33783" w:rsidRDefault="00F33783" w:rsidP="00F33783">
      <w:pPr>
        <w:widowControl w:val="0"/>
        <w:tabs>
          <w:tab w:val="left" w:pos="360"/>
          <w:tab w:val="left" w:pos="567"/>
          <w:tab w:val="left" w:pos="1020"/>
        </w:tabs>
        <w:overflowPunct w:val="0"/>
        <w:autoSpaceDE w:val="0"/>
        <w:autoSpaceDN w:val="0"/>
        <w:adjustRightInd w:val="0"/>
        <w:spacing w:after="0" w:line="240" w:lineRule="auto"/>
        <w:ind w:right="-2"/>
        <w:jc w:val="both"/>
        <w:rPr>
          <w:rFonts w:ascii="Times New Roman" w:eastAsia="Times New Roman" w:hAnsi="Times New Roman" w:cs="Times New Roman"/>
          <w:bCs/>
          <w:kern w:val="28"/>
          <w:sz w:val="20"/>
          <w:szCs w:val="20"/>
          <w:lang w:eastAsia="fr-FR"/>
        </w:rPr>
      </w:pPr>
      <w:r w:rsidRPr="00F33783">
        <w:rPr>
          <w:rFonts w:ascii="Times New Roman" w:eastAsia="Times New Roman" w:hAnsi="Times New Roman" w:cs="Times New Roman"/>
          <w:b/>
          <w:bCs/>
          <w:smallCaps/>
          <w:kern w:val="28"/>
          <w:sz w:val="20"/>
          <w:szCs w:val="20"/>
          <w:u w:val="dash"/>
          <w:lang w:eastAsia="fr-FR"/>
        </w:rPr>
        <w:t>Savoirs</w:t>
      </w:r>
      <w:r w:rsidRPr="00F33783">
        <w:rPr>
          <w:rFonts w:ascii="Times New Roman" w:eastAsia="Times New Roman" w:hAnsi="Times New Roman" w:cs="Times New Roman"/>
          <w:b/>
          <w:bCs/>
          <w:smallCaps/>
          <w:kern w:val="28"/>
          <w:sz w:val="20"/>
          <w:szCs w:val="20"/>
          <w:lang w:eastAsia="fr-FR"/>
        </w:rPr>
        <w:t> :</w:t>
      </w:r>
    </w:p>
    <w:p w14:paraId="3FF8D5DC" w14:textId="77777777" w:rsidR="00F33783" w:rsidRPr="00F33783" w:rsidRDefault="00F33783" w:rsidP="00F33783">
      <w:pPr>
        <w:widowControl w:val="0"/>
        <w:numPr>
          <w:ilvl w:val="0"/>
          <w:numId w:val="15"/>
        </w:numPr>
        <w:tabs>
          <w:tab w:val="left" w:pos="142"/>
        </w:tabs>
        <w:overflowPunct w:val="0"/>
        <w:autoSpaceDE w:val="0"/>
        <w:autoSpaceDN w:val="0"/>
        <w:adjustRightInd w:val="0"/>
        <w:spacing w:after="0" w:line="240" w:lineRule="auto"/>
        <w:ind w:right="-2"/>
        <w:contextualSpacing/>
        <w:rPr>
          <w:rFonts w:ascii="Times New Roman" w:eastAsia="Times New Roman" w:hAnsi="Times New Roman" w:cs="Times New Roman"/>
          <w:bCs/>
          <w:kern w:val="28"/>
          <w:sz w:val="20"/>
          <w:szCs w:val="20"/>
          <w:lang w:eastAsia="fr-FR"/>
        </w:rPr>
      </w:pPr>
      <w:r w:rsidRPr="00F33783">
        <w:rPr>
          <w:rFonts w:ascii="Times New Roman" w:eastAsia="Times New Roman" w:hAnsi="Times New Roman" w:cs="Times New Roman"/>
          <w:bCs/>
          <w:kern w:val="28"/>
          <w:sz w:val="20"/>
          <w:szCs w:val="20"/>
          <w:lang w:eastAsia="fr-FR"/>
        </w:rPr>
        <w:t>La dénomination et localisation des rues/routes de la Ville</w:t>
      </w:r>
    </w:p>
    <w:p w14:paraId="48311DDB" w14:textId="77777777" w:rsidR="00F33783" w:rsidRPr="00F33783" w:rsidRDefault="00F33783" w:rsidP="00F33783">
      <w:pPr>
        <w:widowControl w:val="0"/>
        <w:numPr>
          <w:ilvl w:val="0"/>
          <w:numId w:val="15"/>
        </w:numPr>
        <w:tabs>
          <w:tab w:val="left" w:pos="142"/>
        </w:tabs>
        <w:overflowPunct w:val="0"/>
        <w:autoSpaceDE w:val="0"/>
        <w:autoSpaceDN w:val="0"/>
        <w:adjustRightInd w:val="0"/>
        <w:spacing w:after="0" w:line="240" w:lineRule="auto"/>
        <w:ind w:right="-2"/>
        <w:contextualSpacing/>
        <w:rPr>
          <w:rFonts w:ascii="Times New Roman" w:eastAsia="Times New Roman" w:hAnsi="Times New Roman" w:cs="Times New Roman"/>
          <w:bCs/>
          <w:kern w:val="28"/>
          <w:sz w:val="20"/>
          <w:szCs w:val="20"/>
          <w:lang w:eastAsia="fr-FR"/>
        </w:rPr>
      </w:pPr>
      <w:r w:rsidRPr="00F33783">
        <w:rPr>
          <w:rFonts w:ascii="Times New Roman" w:eastAsia="Times New Roman" w:hAnsi="Times New Roman" w:cs="Times New Roman"/>
          <w:bCs/>
          <w:kern w:val="28"/>
          <w:sz w:val="20"/>
          <w:szCs w:val="20"/>
          <w:lang w:eastAsia="fr-FR"/>
        </w:rPr>
        <w:t>Le gestionnaire des voiries et des éclairages pour la Ville ou le SPW</w:t>
      </w:r>
    </w:p>
    <w:p w14:paraId="1F533899" w14:textId="77777777" w:rsidR="00F33783" w:rsidRPr="00F33783" w:rsidRDefault="00F33783" w:rsidP="00F33783">
      <w:pPr>
        <w:widowControl w:val="0"/>
        <w:numPr>
          <w:ilvl w:val="0"/>
          <w:numId w:val="15"/>
        </w:numPr>
        <w:tabs>
          <w:tab w:val="left" w:pos="142"/>
        </w:tabs>
        <w:overflowPunct w:val="0"/>
        <w:autoSpaceDE w:val="0"/>
        <w:autoSpaceDN w:val="0"/>
        <w:adjustRightInd w:val="0"/>
        <w:spacing w:after="0" w:line="240" w:lineRule="auto"/>
        <w:ind w:right="-2"/>
        <w:contextualSpacing/>
        <w:rPr>
          <w:rFonts w:ascii="Times New Roman" w:eastAsia="Times New Roman" w:hAnsi="Times New Roman" w:cs="Times New Roman"/>
          <w:bCs/>
          <w:kern w:val="28"/>
          <w:sz w:val="20"/>
          <w:szCs w:val="20"/>
          <w:lang w:eastAsia="fr-FR"/>
        </w:rPr>
      </w:pPr>
      <w:r w:rsidRPr="00F33783">
        <w:rPr>
          <w:rFonts w:ascii="Times New Roman" w:eastAsia="Times New Roman" w:hAnsi="Times New Roman" w:cs="Times New Roman"/>
          <w:bCs/>
          <w:kern w:val="28"/>
          <w:sz w:val="20"/>
          <w:szCs w:val="20"/>
          <w:lang w:eastAsia="fr-FR"/>
        </w:rPr>
        <w:t>Les contacts des services appropriés pour l'eau et le gaz</w:t>
      </w:r>
    </w:p>
    <w:p w14:paraId="56AEF77C" w14:textId="77777777" w:rsidR="00F33783" w:rsidRPr="00F33783" w:rsidRDefault="00F33783" w:rsidP="00F33783">
      <w:pPr>
        <w:widowControl w:val="0"/>
        <w:numPr>
          <w:ilvl w:val="0"/>
          <w:numId w:val="15"/>
        </w:numPr>
        <w:tabs>
          <w:tab w:val="left" w:pos="142"/>
        </w:tabs>
        <w:overflowPunct w:val="0"/>
        <w:autoSpaceDE w:val="0"/>
        <w:autoSpaceDN w:val="0"/>
        <w:adjustRightInd w:val="0"/>
        <w:spacing w:after="0" w:line="240" w:lineRule="auto"/>
        <w:ind w:right="-2"/>
        <w:contextualSpacing/>
        <w:rPr>
          <w:rFonts w:ascii="Times New Roman" w:eastAsia="Times New Roman" w:hAnsi="Times New Roman" w:cs="Times New Roman"/>
          <w:bCs/>
          <w:kern w:val="28"/>
          <w:sz w:val="20"/>
          <w:szCs w:val="20"/>
          <w:lang w:eastAsia="fr-FR"/>
        </w:rPr>
      </w:pPr>
      <w:r w:rsidRPr="00F33783">
        <w:rPr>
          <w:rFonts w:ascii="Times New Roman" w:eastAsia="Times New Roman" w:hAnsi="Times New Roman" w:cs="Times New Roman"/>
          <w:bCs/>
          <w:kern w:val="28"/>
          <w:sz w:val="20"/>
          <w:szCs w:val="20"/>
          <w:lang w:eastAsia="fr-FR"/>
        </w:rPr>
        <w:t>Le réseau d'égouttage communal</w:t>
      </w:r>
    </w:p>
    <w:p w14:paraId="115928D7" w14:textId="77777777" w:rsidR="00F33783" w:rsidRPr="00F33783" w:rsidRDefault="00F33783" w:rsidP="00F33783">
      <w:pPr>
        <w:widowControl w:val="0"/>
        <w:numPr>
          <w:ilvl w:val="0"/>
          <w:numId w:val="15"/>
        </w:numPr>
        <w:tabs>
          <w:tab w:val="left" w:pos="142"/>
        </w:tabs>
        <w:overflowPunct w:val="0"/>
        <w:autoSpaceDE w:val="0"/>
        <w:autoSpaceDN w:val="0"/>
        <w:adjustRightInd w:val="0"/>
        <w:spacing w:after="0" w:line="240" w:lineRule="auto"/>
        <w:ind w:right="-2"/>
        <w:contextualSpacing/>
        <w:rPr>
          <w:rFonts w:ascii="Times New Roman" w:eastAsia="Times New Roman" w:hAnsi="Times New Roman" w:cs="Times New Roman"/>
          <w:bCs/>
          <w:kern w:val="28"/>
          <w:sz w:val="20"/>
          <w:szCs w:val="20"/>
          <w:lang w:eastAsia="fr-FR"/>
        </w:rPr>
      </w:pPr>
      <w:r w:rsidRPr="00F33783">
        <w:rPr>
          <w:rFonts w:ascii="Times New Roman" w:eastAsia="Times New Roman" w:hAnsi="Times New Roman" w:cs="Times New Roman"/>
          <w:bCs/>
          <w:kern w:val="28"/>
          <w:sz w:val="20"/>
          <w:szCs w:val="20"/>
          <w:lang w:eastAsia="fr-FR"/>
        </w:rPr>
        <w:t>Les types de travaux sur le terrain</w:t>
      </w:r>
    </w:p>
    <w:p w14:paraId="24807CF3" w14:textId="77777777" w:rsidR="00F33783" w:rsidRPr="00F33783" w:rsidRDefault="00F33783" w:rsidP="00F33783">
      <w:pPr>
        <w:widowControl w:val="0"/>
        <w:numPr>
          <w:ilvl w:val="0"/>
          <w:numId w:val="15"/>
        </w:numPr>
        <w:tabs>
          <w:tab w:val="left" w:pos="142"/>
        </w:tabs>
        <w:overflowPunct w:val="0"/>
        <w:autoSpaceDE w:val="0"/>
        <w:autoSpaceDN w:val="0"/>
        <w:adjustRightInd w:val="0"/>
        <w:spacing w:after="0" w:line="240" w:lineRule="auto"/>
        <w:ind w:right="-2"/>
        <w:contextualSpacing/>
        <w:rPr>
          <w:rFonts w:ascii="Times New Roman" w:eastAsia="Times New Roman" w:hAnsi="Times New Roman" w:cs="Times New Roman"/>
          <w:bCs/>
          <w:kern w:val="28"/>
          <w:sz w:val="20"/>
          <w:szCs w:val="20"/>
          <w:lang w:eastAsia="fr-FR"/>
        </w:rPr>
      </w:pPr>
      <w:r w:rsidRPr="00F33783">
        <w:rPr>
          <w:rFonts w:ascii="Times New Roman" w:eastAsia="Times New Roman" w:hAnsi="Times New Roman" w:cs="Times New Roman"/>
          <w:bCs/>
          <w:kern w:val="28"/>
          <w:sz w:val="20"/>
          <w:szCs w:val="20"/>
          <w:lang w:eastAsia="fr-FR"/>
        </w:rPr>
        <w:t xml:space="preserve">Situer et visiter les bâtiments communaux </w:t>
      </w:r>
    </w:p>
    <w:p w14:paraId="70463CA2" w14:textId="77777777" w:rsidR="00F33783" w:rsidRPr="00F33783" w:rsidRDefault="00F33783" w:rsidP="00F33783">
      <w:pPr>
        <w:widowControl w:val="0"/>
        <w:numPr>
          <w:ilvl w:val="0"/>
          <w:numId w:val="15"/>
        </w:numPr>
        <w:tabs>
          <w:tab w:val="left" w:pos="142"/>
        </w:tabs>
        <w:overflowPunct w:val="0"/>
        <w:autoSpaceDE w:val="0"/>
        <w:autoSpaceDN w:val="0"/>
        <w:adjustRightInd w:val="0"/>
        <w:spacing w:after="0" w:line="240" w:lineRule="auto"/>
        <w:ind w:right="-2"/>
        <w:contextualSpacing/>
        <w:rPr>
          <w:rFonts w:ascii="Times New Roman" w:eastAsia="Times New Roman" w:hAnsi="Times New Roman" w:cs="Times New Roman"/>
          <w:bCs/>
          <w:kern w:val="28"/>
          <w:sz w:val="20"/>
          <w:szCs w:val="20"/>
          <w:lang w:eastAsia="fr-FR"/>
        </w:rPr>
      </w:pPr>
      <w:r w:rsidRPr="00F33783">
        <w:rPr>
          <w:rFonts w:ascii="Times New Roman" w:eastAsia="Times New Roman" w:hAnsi="Times New Roman" w:cs="Times New Roman"/>
          <w:bCs/>
          <w:kern w:val="28"/>
          <w:sz w:val="20"/>
          <w:szCs w:val="20"/>
          <w:lang w:eastAsia="fr-FR"/>
        </w:rPr>
        <w:t xml:space="preserve">Langue française </w:t>
      </w:r>
    </w:p>
    <w:p w14:paraId="51910232" w14:textId="77777777" w:rsidR="00F33783" w:rsidRPr="00F33783" w:rsidRDefault="00F33783" w:rsidP="00F33783">
      <w:pPr>
        <w:widowControl w:val="0"/>
        <w:numPr>
          <w:ilvl w:val="0"/>
          <w:numId w:val="15"/>
        </w:numPr>
        <w:tabs>
          <w:tab w:val="left" w:pos="142"/>
        </w:tabs>
        <w:overflowPunct w:val="0"/>
        <w:autoSpaceDE w:val="0"/>
        <w:autoSpaceDN w:val="0"/>
        <w:adjustRightInd w:val="0"/>
        <w:spacing w:after="0" w:line="240" w:lineRule="auto"/>
        <w:ind w:right="-2"/>
        <w:contextualSpacing/>
        <w:rPr>
          <w:rFonts w:ascii="Times New Roman" w:eastAsia="Times New Roman" w:hAnsi="Times New Roman" w:cs="Times New Roman"/>
          <w:bCs/>
          <w:kern w:val="28"/>
          <w:sz w:val="20"/>
          <w:szCs w:val="20"/>
          <w:lang w:eastAsia="fr-FR"/>
        </w:rPr>
      </w:pPr>
      <w:r w:rsidRPr="00F33783">
        <w:rPr>
          <w:rFonts w:ascii="Times New Roman" w:eastAsia="Times New Roman" w:hAnsi="Times New Roman" w:cs="Times New Roman"/>
          <w:bCs/>
          <w:kern w:val="28"/>
          <w:sz w:val="20"/>
          <w:szCs w:val="20"/>
          <w:lang w:eastAsia="fr-FR"/>
        </w:rPr>
        <w:t xml:space="preserve">Logiciel bureautique </w:t>
      </w:r>
    </w:p>
    <w:p w14:paraId="430E0F02" w14:textId="77777777" w:rsidR="00F33783" w:rsidRPr="00F33783" w:rsidRDefault="00F33783" w:rsidP="00F33783">
      <w:pPr>
        <w:widowControl w:val="0"/>
        <w:numPr>
          <w:ilvl w:val="0"/>
          <w:numId w:val="15"/>
        </w:numPr>
        <w:tabs>
          <w:tab w:val="left" w:pos="142"/>
        </w:tabs>
        <w:overflowPunct w:val="0"/>
        <w:autoSpaceDE w:val="0"/>
        <w:autoSpaceDN w:val="0"/>
        <w:adjustRightInd w:val="0"/>
        <w:spacing w:after="0" w:line="240" w:lineRule="auto"/>
        <w:ind w:right="-2"/>
        <w:contextualSpacing/>
        <w:rPr>
          <w:rFonts w:ascii="Times New Roman" w:eastAsia="Times New Roman" w:hAnsi="Times New Roman" w:cs="Times New Roman"/>
          <w:bCs/>
          <w:kern w:val="28"/>
          <w:sz w:val="20"/>
          <w:szCs w:val="20"/>
          <w:lang w:eastAsia="fr-FR"/>
        </w:rPr>
      </w:pPr>
      <w:r w:rsidRPr="00F33783">
        <w:rPr>
          <w:rFonts w:ascii="Times New Roman" w:eastAsia="Times New Roman" w:hAnsi="Times New Roman" w:cs="Times New Roman"/>
          <w:bCs/>
          <w:kern w:val="28"/>
          <w:sz w:val="20"/>
          <w:szCs w:val="20"/>
          <w:lang w:eastAsia="fr-FR"/>
        </w:rPr>
        <w:t>Les règles de base du RGPD</w:t>
      </w:r>
    </w:p>
    <w:p w14:paraId="026AD583" w14:textId="77777777" w:rsidR="00F33783" w:rsidRPr="00F33783" w:rsidRDefault="00F33783" w:rsidP="00F33783">
      <w:pPr>
        <w:widowControl w:val="0"/>
        <w:tabs>
          <w:tab w:val="left" w:pos="360"/>
          <w:tab w:val="left" w:pos="567"/>
          <w:tab w:val="left" w:pos="1020"/>
        </w:tabs>
        <w:overflowPunct w:val="0"/>
        <w:autoSpaceDE w:val="0"/>
        <w:autoSpaceDN w:val="0"/>
        <w:adjustRightInd w:val="0"/>
        <w:spacing w:after="0" w:line="240" w:lineRule="auto"/>
        <w:ind w:right="-2"/>
        <w:jc w:val="both"/>
        <w:rPr>
          <w:rFonts w:ascii="Times New Roman" w:eastAsia="Times New Roman" w:hAnsi="Times New Roman" w:cs="Times New Roman"/>
          <w:bCs/>
          <w:kern w:val="28"/>
          <w:sz w:val="20"/>
          <w:szCs w:val="20"/>
          <w:lang w:eastAsia="fr-FR"/>
        </w:rPr>
      </w:pPr>
      <w:r w:rsidRPr="00F33783">
        <w:rPr>
          <w:rFonts w:ascii="Times New Roman" w:eastAsia="Times New Roman" w:hAnsi="Times New Roman" w:cs="Times New Roman"/>
          <w:b/>
          <w:bCs/>
          <w:smallCaps/>
          <w:kern w:val="28"/>
          <w:sz w:val="20"/>
          <w:szCs w:val="20"/>
          <w:u w:val="dash"/>
          <w:lang w:eastAsia="fr-FR"/>
        </w:rPr>
        <w:t>Savoirs-être</w:t>
      </w:r>
      <w:r w:rsidRPr="00F33783">
        <w:rPr>
          <w:rFonts w:ascii="Times New Roman" w:eastAsia="Times New Roman" w:hAnsi="Times New Roman" w:cs="Times New Roman"/>
          <w:bCs/>
          <w:kern w:val="28"/>
          <w:sz w:val="20"/>
          <w:szCs w:val="20"/>
          <w:lang w:eastAsia="fr-FR"/>
        </w:rPr>
        <w:t> :</w:t>
      </w:r>
    </w:p>
    <w:p w14:paraId="744EE7AC" w14:textId="77777777" w:rsidR="00F33783" w:rsidRPr="00F33783" w:rsidRDefault="00F33783" w:rsidP="00F33783">
      <w:pPr>
        <w:widowControl w:val="0"/>
        <w:numPr>
          <w:ilvl w:val="0"/>
          <w:numId w:val="15"/>
        </w:numPr>
        <w:tabs>
          <w:tab w:val="left" w:pos="142"/>
        </w:tabs>
        <w:overflowPunct w:val="0"/>
        <w:autoSpaceDE w:val="0"/>
        <w:autoSpaceDN w:val="0"/>
        <w:adjustRightInd w:val="0"/>
        <w:spacing w:after="0" w:line="240" w:lineRule="auto"/>
        <w:ind w:right="-2"/>
        <w:contextualSpacing/>
        <w:rPr>
          <w:rFonts w:ascii="Times New Roman" w:eastAsia="Times New Roman" w:hAnsi="Times New Roman" w:cs="Times New Roman"/>
          <w:bCs/>
          <w:kern w:val="28"/>
          <w:sz w:val="20"/>
          <w:szCs w:val="20"/>
          <w:lang w:eastAsia="fr-FR"/>
        </w:rPr>
      </w:pPr>
      <w:r w:rsidRPr="00F33783">
        <w:rPr>
          <w:rFonts w:ascii="Times New Roman" w:eastAsia="Times New Roman" w:hAnsi="Times New Roman" w:cs="Times New Roman"/>
          <w:bCs/>
          <w:kern w:val="28"/>
          <w:sz w:val="20"/>
          <w:szCs w:val="20"/>
          <w:lang w:eastAsia="fr-FR"/>
        </w:rPr>
        <w:t>Organisé</w:t>
      </w:r>
    </w:p>
    <w:p w14:paraId="121AAB2C" w14:textId="77777777" w:rsidR="00F33783" w:rsidRPr="00F33783" w:rsidRDefault="00F33783" w:rsidP="00F33783">
      <w:pPr>
        <w:widowControl w:val="0"/>
        <w:numPr>
          <w:ilvl w:val="0"/>
          <w:numId w:val="15"/>
        </w:numPr>
        <w:tabs>
          <w:tab w:val="left" w:pos="142"/>
        </w:tabs>
        <w:overflowPunct w:val="0"/>
        <w:autoSpaceDE w:val="0"/>
        <w:autoSpaceDN w:val="0"/>
        <w:adjustRightInd w:val="0"/>
        <w:spacing w:after="0" w:line="240" w:lineRule="auto"/>
        <w:ind w:right="-2"/>
        <w:contextualSpacing/>
        <w:rPr>
          <w:rFonts w:ascii="Times New Roman" w:eastAsia="Times New Roman" w:hAnsi="Times New Roman" w:cs="Times New Roman"/>
          <w:bCs/>
          <w:kern w:val="28"/>
          <w:sz w:val="20"/>
          <w:szCs w:val="20"/>
          <w:lang w:eastAsia="fr-FR"/>
        </w:rPr>
      </w:pPr>
      <w:r w:rsidRPr="00F33783">
        <w:rPr>
          <w:rFonts w:ascii="Times New Roman" w:eastAsia="Times New Roman" w:hAnsi="Times New Roman" w:cs="Times New Roman"/>
          <w:bCs/>
          <w:kern w:val="28"/>
          <w:sz w:val="20"/>
          <w:szCs w:val="20"/>
          <w:lang w:eastAsia="fr-FR"/>
        </w:rPr>
        <w:t>Diplomate, neutre, patient</w:t>
      </w:r>
    </w:p>
    <w:p w14:paraId="242569DD" w14:textId="77777777" w:rsidR="00F33783" w:rsidRPr="00F33783" w:rsidRDefault="00F33783" w:rsidP="00F33783">
      <w:pPr>
        <w:widowControl w:val="0"/>
        <w:numPr>
          <w:ilvl w:val="0"/>
          <w:numId w:val="15"/>
        </w:numPr>
        <w:tabs>
          <w:tab w:val="left" w:pos="142"/>
        </w:tabs>
        <w:overflowPunct w:val="0"/>
        <w:autoSpaceDE w:val="0"/>
        <w:autoSpaceDN w:val="0"/>
        <w:adjustRightInd w:val="0"/>
        <w:spacing w:after="0" w:line="240" w:lineRule="auto"/>
        <w:ind w:right="-2"/>
        <w:contextualSpacing/>
        <w:rPr>
          <w:rFonts w:ascii="Times New Roman" w:eastAsia="Times New Roman" w:hAnsi="Times New Roman" w:cs="Times New Roman"/>
          <w:bCs/>
          <w:kern w:val="28"/>
          <w:sz w:val="20"/>
          <w:szCs w:val="20"/>
          <w:lang w:eastAsia="fr-FR"/>
        </w:rPr>
      </w:pPr>
      <w:r w:rsidRPr="00F33783">
        <w:rPr>
          <w:rFonts w:ascii="Times New Roman" w:eastAsia="Times New Roman" w:hAnsi="Times New Roman" w:cs="Times New Roman"/>
          <w:bCs/>
          <w:kern w:val="28"/>
          <w:sz w:val="20"/>
          <w:szCs w:val="20"/>
          <w:lang w:eastAsia="fr-FR"/>
        </w:rPr>
        <w:t>Faire preuve d’initiatives</w:t>
      </w:r>
    </w:p>
    <w:p w14:paraId="4A5B0393" w14:textId="77777777" w:rsidR="00F33783" w:rsidRPr="00F33783" w:rsidRDefault="00F33783" w:rsidP="00F33783">
      <w:pPr>
        <w:widowControl w:val="0"/>
        <w:numPr>
          <w:ilvl w:val="0"/>
          <w:numId w:val="15"/>
        </w:numPr>
        <w:tabs>
          <w:tab w:val="left" w:pos="142"/>
        </w:tabs>
        <w:overflowPunct w:val="0"/>
        <w:autoSpaceDE w:val="0"/>
        <w:autoSpaceDN w:val="0"/>
        <w:adjustRightInd w:val="0"/>
        <w:spacing w:after="0" w:line="240" w:lineRule="auto"/>
        <w:ind w:right="-2"/>
        <w:contextualSpacing/>
        <w:rPr>
          <w:rFonts w:ascii="Times New Roman" w:eastAsia="Times New Roman" w:hAnsi="Times New Roman" w:cs="Times New Roman"/>
          <w:bCs/>
          <w:kern w:val="28"/>
          <w:sz w:val="20"/>
          <w:szCs w:val="20"/>
          <w:lang w:eastAsia="fr-FR"/>
        </w:rPr>
      </w:pPr>
      <w:r w:rsidRPr="00F33783">
        <w:rPr>
          <w:rFonts w:ascii="Times New Roman" w:eastAsia="Times New Roman" w:hAnsi="Times New Roman" w:cs="Times New Roman"/>
          <w:bCs/>
          <w:kern w:val="28"/>
          <w:sz w:val="20"/>
          <w:szCs w:val="20"/>
          <w:lang w:eastAsia="fr-FR"/>
        </w:rPr>
        <w:t xml:space="preserve">Précis </w:t>
      </w:r>
    </w:p>
    <w:p w14:paraId="20A4F266" w14:textId="77777777" w:rsidR="00F33783" w:rsidRPr="00F33783" w:rsidRDefault="00F33783" w:rsidP="00F33783">
      <w:pPr>
        <w:widowControl w:val="0"/>
        <w:numPr>
          <w:ilvl w:val="0"/>
          <w:numId w:val="15"/>
        </w:numPr>
        <w:tabs>
          <w:tab w:val="left" w:pos="142"/>
        </w:tabs>
        <w:overflowPunct w:val="0"/>
        <w:autoSpaceDE w:val="0"/>
        <w:autoSpaceDN w:val="0"/>
        <w:adjustRightInd w:val="0"/>
        <w:spacing w:after="0" w:line="240" w:lineRule="auto"/>
        <w:ind w:right="-2"/>
        <w:contextualSpacing/>
        <w:rPr>
          <w:rFonts w:ascii="Times New Roman" w:eastAsia="Times New Roman" w:hAnsi="Times New Roman" w:cs="Times New Roman"/>
          <w:bCs/>
          <w:kern w:val="28"/>
          <w:sz w:val="20"/>
          <w:szCs w:val="20"/>
          <w:lang w:eastAsia="fr-FR"/>
        </w:rPr>
      </w:pPr>
      <w:r w:rsidRPr="00F33783">
        <w:rPr>
          <w:rFonts w:ascii="Times New Roman" w:eastAsia="Times New Roman" w:hAnsi="Times New Roman" w:cs="Times New Roman"/>
          <w:bCs/>
          <w:kern w:val="28"/>
          <w:sz w:val="20"/>
          <w:szCs w:val="20"/>
          <w:lang w:eastAsia="fr-FR"/>
        </w:rPr>
        <w:t>Esprit d'équipe</w:t>
      </w:r>
    </w:p>
    <w:p w14:paraId="72F3FE48" w14:textId="77777777" w:rsidR="00F33783" w:rsidRPr="00F33783" w:rsidRDefault="00F33783" w:rsidP="00F33783">
      <w:pPr>
        <w:widowControl w:val="0"/>
        <w:numPr>
          <w:ilvl w:val="0"/>
          <w:numId w:val="15"/>
        </w:numPr>
        <w:tabs>
          <w:tab w:val="left" w:pos="142"/>
        </w:tabs>
        <w:overflowPunct w:val="0"/>
        <w:autoSpaceDE w:val="0"/>
        <w:autoSpaceDN w:val="0"/>
        <w:adjustRightInd w:val="0"/>
        <w:spacing w:after="0" w:line="240" w:lineRule="auto"/>
        <w:ind w:right="-2"/>
        <w:contextualSpacing/>
        <w:rPr>
          <w:rFonts w:ascii="Times New Roman" w:eastAsia="Times New Roman" w:hAnsi="Times New Roman" w:cs="Times New Roman"/>
          <w:bCs/>
          <w:kern w:val="28"/>
          <w:sz w:val="20"/>
          <w:szCs w:val="20"/>
          <w:lang w:eastAsia="fr-FR"/>
        </w:rPr>
      </w:pPr>
      <w:r w:rsidRPr="00F33783">
        <w:rPr>
          <w:rFonts w:ascii="Times New Roman" w:eastAsia="Times New Roman" w:hAnsi="Times New Roman" w:cs="Times New Roman"/>
          <w:bCs/>
          <w:kern w:val="28"/>
          <w:sz w:val="20"/>
          <w:szCs w:val="20"/>
          <w:lang w:eastAsia="fr-FR"/>
        </w:rPr>
        <w:t>Autonomie</w:t>
      </w:r>
    </w:p>
    <w:p w14:paraId="156EF816" w14:textId="77777777" w:rsidR="00F33783" w:rsidRPr="00F33783" w:rsidRDefault="00F33783" w:rsidP="00F33783">
      <w:pPr>
        <w:widowControl w:val="0"/>
        <w:numPr>
          <w:ilvl w:val="0"/>
          <w:numId w:val="15"/>
        </w:numPr>
        <w:tabs>
          <w:tab w:val="left" w:pos="142"/>
        </w:tabs>
        <w:overflowPunct w:val="0"/>
        <w:autoSpaceDE w:val="0"/>
        <w:autoSpaceDN w:val="0"/>
        <w:adjustRightInd w:val="0"/>
        <w:spacing w:after="0" w:line="240" w:lineRule="auto"/>
        <w:ind w:right="-2"/>
        <w:contextualSpacing/>
        <w:rPr>
          <w:rFonts w:ascii="Times New Roman" w:eastAsia="Times New Roman" w:hAnsi="Times New Roman" w:cs="Times New Roman"/>
          <w:bCs/>
          <w:kern w:val="28"/>
          <w:sz w:val="20"/>
          <w:szCs w:val="20"/>
          <w:lang w:eastAsia="fr-FR"/>
        </w:rPr>
      </w:pPr>
      <w:r w:rsidRPr="00F33783">
        <w:rPr>
          <w:rFonts w:ascii="Times New Roman" w:eastAsia="Times New Roman" w:hAnsi="Times New Roman" w:cs="Times New Roman"/>
          <w:bCs/>
          <w:kern w:val="28"/>
          <w:sz w:val="20"/>
          <w:szCs w:val="20"/>
          <w:lang w:eastAsia="fr-FR"/>
        </w:rPr>
        <w:t>Résistance au stress</w:t>
      </w:r>
    </w:p>
    <w:p w14:paraId="48D16A75" w14:textId="77777777" w:rsidR="00F33783" w:rsidRPr="00F33783" w:rsidRDefault="00F33783" w:rsidP="00F33783">
      <w:pPr>
        <w:widowControl w:val="0"/>
        <w:numPr>
          <w:ilvl w:val="0"/>
          <w:numId w:val="6"/>
        </w:numPr>
        <w:tabs>
          <w:tab w:val="left" w:pos="360"/>
          <w:tab w:val="left" w:pos="1020"/>
          <w:tab w:val="num" w:pos="1260"/>
        </w:tabs>
        <w:overflowPunct w:val="0"/>
        <w:autoSpaceDE w:val="0"/>
        <w:autoSpaceDN w:val="0"/>
        <w:adjustRightInd w:val="0"/>
        <w:spacing w:after="0" w:line="240" w:lineRule="auto"/>
        <w:ind w:left="0" w:right="-2" w:firstLine="0"/>
        <w:jc w:val="both"/>
        <w:rPr>
          <w:rFonts w:ascii="Times New Roman" w:eastAsia="Times New Roman" w:hAnsi="Times New Roman" w:cs="Times New Roman"/>
          <w:b/>
          <w:bCs/>
          <w:kern w:val="28"/>
          <w:sz w:val="20"/>
          <w:szCs w:val="20"/>
          <w:lang w:val="fr-BE" w:eastAsia="fr-FR"/>
        </w:rPr>
      </w:pPr>
      <w:r w:rsidRPr="00F33783">
        <w:rPr>
          <w:rFonts w:ascii="Times New Roman" w:eastAsia="Times New Roman" w:hAnsi="Times New Roman" w:cs="Times New Roman"/>
          <w:b/>
          <w:bCs/>
          <w:kern w:val="28"/>
          <w:sz w:val="20"/>
          <w:szCs w:val="20"/>
          <w:lang w:val="fr-BE" w:eastAsia="fr-FR"/>
        </w:rPr>
        <w:t>de fixer comme suit les conditions d’engagement</w:t>
      </w:r>
    </w:p>
    <w:p w14:paraId="52E57217" w14:textId="77777777" w:rsidR="00F33783" w:rsidRPr="00F33783" w:rsidRDefault="00F33783" w:rsidP="00F33783">
      <w:pPr>
        <w:widowControl w:val="0"/>
        <w:numPr>
          <w:ilvl w:val="0"/>
          <w:numId w:val="7"/>
        </w:numPr>
        <w:overflowPunct w:val="0"/>
        <w:autoSpaceDE w:val="0"/>
        <w:autoSpaceDN w:val="0"/>
        <w:adjustRightInd w:val="0"/>
        <w:spacing w:after="0" w:line="240" w:lineRule="auto"/>
        <w:ind w:left="360" w:right="-2"/>
        <w:jc w:val="both"/>
        <w:rPr>
          <w:rFonts w:ascii="Times New Roman" w:eastAsia="Times New Roman" w:hAnsi="Times New Roman" w:cs="Times New Roman"/>
          <w:kern w:val="28"/>
          <w:sz w:val="20"/>
          <w:szCs w:val="20"/>
          <w:lang w:val="fr-BE" w:eastAsia="fr-FR"/>
        </w:rPr>
      </w:pPr>
      <w:r w:rsidRPr="00F33783">
        <w:rPr>
          <w:rFonts w:ascii="Times New Roman" w:eastAsia="Times New Roman" w:hAnsi="Times New Roman" w:cs="Times New Roman"/>
          <w:kern w:val="28"/>
          <w:sz w:val="20"/>
          <w:szCs w:val="20"/>
          <w:lang w:val="fr-BE" w:eastAsia="fr-FR"/>
        </w:rPr>
        <w:t>être belge ou ressortissant ou non de l’Union européenne. Les ressortissants hors de l’Union européenne, restent soumis à la réglementation relative à l’occupation des agents étrangers applicable en Région wallonne;</w:t>
      </w:r>
    </w:p>
    <w:p w14:paraId="4756CE06" w14:textId="77777777" w:rsidR="00F33783" w:rsidRPr="00F33783" w:rsidRDefault="00F33783" w:rsidP="00F33783">
      <w:pPr>
        <w:widowControl w:val="0"/>
        <w:numPr>
          <w:ilvl w:val="0"/>
          <w:numId w:val="7"/>
        </w:numPr>
        <w:overflowPunct w:val="0"/>
        <w:autoSpaceDE w:val="0"/>
        <w:autoSpaceDN w:val="0"/>
        <w:adjustRightInd w:val="0"/>
        <w:spacing w:after="0" w:line="240" w:lineRule="auto"/>
        <w:ind w:left="360" w:right="-2"/>
        <w:jc w:val="both"/>
        <w:rPr>
          <w:rFonts w:ascii="Times New Roman" w:eastAsia="Times New Roman" w:hAnsi="Times New Roman" w:cs="Times New Roman"/>
          <w:kern w:val="28"/>
          <w:sz w:val="20"/>
          <w:szCs w:val="20"/>
          <w:lang w:val="fr-BE" w:eastAsia="fr-FR"/>
        </w:rPr>
      </w:pPr>
      <w:r w:rsidRPr="00F33783">
        <w:rPr>
          <w:rFonts w:ascii="Times New Roman" w:eastAsia="Times New Roman" w:hAnsi="Times New Roman" w:cs="Times New Roman"/>
          <w:kern w:val="28"/>
          <w:sz w:val="20"/>
          <w:szCs w:val="20"/>
          <w:lang w:val="fr-BE" w:eastAsia="fr-FR"/>
        </w:rPr>
        <w:t>jouir de ses droits civils et politiques ;</w:t>
      </w:r>
    </w:p>
    <w:p w14:paraId="682A84B5" w14:textId="77777777" w:rsidR="00F33783" w:rsidRPr="00F33783" w:rsidRDefault="00F33783" w:rsidP="00F33783">
      <w:pPr>
        <w:widowControl w:val="0"/>
        <w:numPr>
          <w:ilvl w:val="0"/>
          <w:numId w:val="7"/>
        </w:numPr>
        <w:overflowPunct w:val="0"/>
        <w:autoSpaceDE w:val="0"/>
        <w:autoSpaceDN w:val="0"/>
        <w:adjustRightInd w:val="0"/>
        <w:spacing w:after="0" w:line="240" w:lineRule="auto"/>
        <w:ind w:left="360" w:right="-2"/>
        <w:jc w:val="both"/>
        <w:rPr>
          <w:rFonts w:ascii="Times New Roman" w:eastAsia="Times New Roman" w:hAnsi="Times New Roman" w:cs="Times New Roman"/>
          <w:kern w:val="28"/>
          <w:sz w:val="20"/>
          <w:szCs w:val="20"/>
          <w:lang w:val="fr-BE" w:eastAsia="fr-FR"/>
        </w:rPr>
      </w:pPr>
      <w:r w:rsidRPr="00F33783">
        <w:rPr>
          <w:rFonts w:ascii="Times New Roman" w:eastAsia="Times New Roman" w:hAnsi="Times New Roman" w:cs="Times New Roman"/>
          <w:kern w:val="28"/>
          <w:sz w:val="20"/>
          <w:szCs w:val="20"/>
          <w:lang w:val="fr-BE" w:eastAsia="fr-FR"/>
        </w:rPr>
        <w:t>être d’une conduite répondant aux exigences de la fonction ;</w:t>
      </w:r>
    </w:p>
    <w:p w14:paraId="42320D5D" w14:textId="77777777" w:rsidR="00F33783" w:rsidRPr="00F33783" w:rsidRDefault="00F33783" w:rsidP="00F33783">
      <w:pPr>
        <w:widowControl w:val="0"/>
        <w:numPr>
          <w:ilvl w:val="0"/>
          <w:numId w:val="7"/>
        </w:numPr>
        <w:overflowPunct w:val="0"/>
        <w:autoSpaceDE w:val="0"/>
        <w:autoSpaceDN w:val="0"/>
        <w:adjustRightInd w:val="0"/>
        <w:spacing w:after="0" w:line="240" w:lineRule="auto"/>
        <w:ind w:left="360" w:right="-2"/>
        <w:jc w:val="both"/>
        <w:rPr>
          <w:rFonts w:ascii="Times New Roman" w:eastAsia="Times New Roman" w:hAnsi="Times New Roman" w:cs="Times New Roman"/>
          <w:kern w:val="28"/>
          <w:sz w:val="20"/>
          <w:szCs w:val="20"/>
          <w:lang w:val="fr-BE" w:eastAsia="fr-FR"/>
        </w:rPr>
      </w:pPr>
      <w:r w:rsidRPr="00F33783">
        <w:rPr>
          <w:rFonts w:ascii="Times New Roman" w:eastAsia="Times New Roman" w:hAnsi="Times New Roman" w:cs="Times New Roman"/>
          <w:kern w:val="28"/>
          <w:sz w:val="20"/>
          <w:szCs w:val="20"/>
          <w:lang w:val="fr-BE" w:eastAsia="fr-FR"/>
        </w:rPr>
        <w:t>avoir une connaissance de la langue française jugée suffisante au regard de la fonction à exercer ;</w:t>
      </w:r>
    </w:p>
    <w:p w14:paraId="15377B0F" w14:textId="77777777" w:rsidR="00F33783" w:rsidRPr="00F33783" w:rsidRDefault="00F33783" w:rsidP="00F33783">
      <w:pPr>
        <w:widowControl w:val="0"/>
        <w:numPr>
          <w:ilvl w:val="0"/>
          <w:numId w:val="7"/>
        </w:numPr>
        <w:overflowPunct w:val="0"/>
        <w:autoSpaceDE w:val="0"/>
        <w:autoSpaceDN w:val="0"/>
        <w:adjustRightInd w:val="0"/>
        <w:spacing w:after="0" w:line="240" w:lineRule="auto"/>
        <w:ind w:left="360" w:right="-2"/>
        <w:jc w:val="both"/>
        <w:rPr>
          <w:rFonts w:ascii="Times New Roman" w:eastAsia="Times New Roman" w:hAnsi="Times New Roman" w:cs="Times New Roman"/>
          <w:kern w:val="28"/>
          <w:sz w:val="20"/>
          <w:szCs w:val="20"/>
          <w:lang w:val="fr-BE" w:eastAsia="fr-FR"/>
        </w:rPr>
      </w:pPr>
      <w:r w:rsidRPr="00F33783">
        <w:rPr>
          <w:rFonts w:ascii="Times New Roman" w:eastAsia="Times New Roman" w:hAnsi="Times New Roman" w:cs="Times New Roman"/>
          <w:kern w:val="28"/>
          <w:sz w:val="20"/>
          <w:szCs w:val="20"/>
          <w:lang w:val="fr-BE" w:eastAsia="fr-FR"/>
        </w:rPr>
        <w:t>être âgé de 18 ans au moins ;</w:t>
      </w:r>
    </w:p>
    <w:p w14:paraId="0C78B2DD" w14:textId="77777777" w:rsidR="00F33783" w:rsidRPr="00F33783" w:rsidRDefault="00F33783" w:rsidP="00F33783">
      <w:pPr>
        <w:widowControl w:val="0"/>
        <w:numPr>
          <w:ilvl w:val="0"/>
          <w:numId w:val="7"/>
        </w:numPr>
        <w:overflowPunct w:val="0"/>
        <w:autoSpaceDE w:val="0"/>
        <w:autoSpaceDN w:val="0"/>
        <w:adjustRightInd w:val="0"/>
        <w:spacing w:after="0" w:line="240" w:lineRule="auto"/>
        <w:ind w:left="360" w:right="-2"/>
        <w:jc w:val="both"/>
        <w:rPr>
          <w:rFonts w:ascii="Times New Roman" w:eastAsia="Times New Roman" w:hAnsi="Times New Roman" w:cs="Times New Roman"/>
          <w:kern w:val="28"/>
          <w:sz w:val="20"/>
          <w:szCs w:val="20"/>
          <w:lang w:eastAsia="fr-FR"/>
        </w:rPr>
      </w:pPr>
      <w:r w:rsidRPr="00F33783">
        <w:rPr>
          <w:rFonts w:ascii="Times New Roman" w:eastAsia="Times New Roman" w:hAnsi="Times New Roman" w:cs="Times New Roman"/>
          <w:kern w:val="28"/>
          <w:sz w:val="20"/>
          <w:szCs w:val="20"/>
          <w:lang w:val="fr-BE" w:eastAsia="fr-FR"/>
        </w:rPr>
        <w:t>être porteur d’</w:t>
      </w:r>
      <w:r w:rsidRPr="00F33783">
        <w:rPr>
          <w:rFonts w:ascii="Times New Roman" w:eastAsia="Times New Roman" w:hAnsi="Times New Roman" w:cs="Times New Roman"/>
          <w:kern w:val="28"/>
          <w:sz w:val="20"/>
          <w:szCs w:val="20"/>
          <w:lang w:eastAsia="fr-FR"/>
        </w:rPr>
        <w:t xml:space="preserve">un diplôme de l'enseignement supérieur de type court (Bachelier). </w:t>
      </w:r>
    </w:p>
    <w:p w14:paraId="0D72758C" w14:textId="77777777" w:rsidR="00F33783" w:rsidRPr="00F33783" w:rsidRDefault="00F33783" w:rsidP="00F33783">
      <w:pPr>
        <w:widowControl w:val="0"/>
        <w:overflowPunct w:val="0"/>
        <w:autoSpaceDE w:val="0"/>
        <w:autoSpaceDN w:val="0"/>
        <w:adjustRightInd w:val="0"/>
        <w:spacing w:after="0" w:line="240" w:lineRule="auto"/>
        <w:ind w:left="360" w:right="-2"/>
        <w:jc w:val="both"/>
        <w:rPr>
          <w:rFonts w:ascii="Times New Roman" w:eastAsia="Times New Roman" w:hAnsi="Times New Roman" w:cs="Times New Roman"/>
          <w:kern w:val="28"/>
          <w:sz w:val="20"/>
          <w:szCs w:val="20"/>
          <w:lang w:eastAsia="fr-FR"/>
        </w:rPr>
      </w:pPr>
      <w:r w:rsidRPr="00F33783">
        <w:rPr>
          <w:rFonts w:ascii="Times New Roman" w:eastAsia="Times New Roman" w:hAnsi="Times New Roman" w:cs="Times New Roman"/>
          <w:kern w:val="28"/>
          <w:sz w:val="20"/>
          <w:szCs w:val="20"/>
          <w:lang w:eastAsia="fr-FR"/>
        </w:rPr>
        <w:t>En cas de diplôme(s) étranger(s) fournir l’équivalence délivrée par la Fédération Wallonie-Bruxelles.</w:t>
      </w:r>
    </w:p>
    <w:p w14:paraId="4EBF5B0E" w14:textId="77777777" w:rsidR="00F33783" w:rsidRPr="00F33783" w:rsidRDefault="00F33783" w:rsidP="00F33783">
      <w:pPr>
        <w:widowControl w:val="0"/>
        <w:tabs>
          <w:tab w:val="left" w:pos="567"/>
          <w:tab w:val="left" w:pos="102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F33783">
        <w:rPr>
          <w:rFonts w:ascii="Times New Roman" w:eastAsia="Times New Roman" w:hAnsi="Times New Roman" w:cs="Times New Roman"/>
          <w:kern w:val="28"/>
          <w:sz w:val="20"/>
          <w:szCs w:val="20"/>
          <w:lang w:val="fr-BE" w:eastAsia="fr-FR"/>
        </w:rPr>
        <w:t>Toutes les conditions précitées devront être remplies à la date de clôture des candidatures.</w:t>
      </w:r>
    </w:p>
    <w:p w14:paraId="2656BA03" w14:textId="77777777" w:rsidR="00F33783" w:rsidRPr="00F33783" w:rsidRDefault="00F33783" w:rsidP="00F33783">
      <w:pPr>
        <w:widowControl w:val="0"/>
        <w:numPr>
          <w:ilvl w:val="0"/>
          <w:numId w:val="7"/>
        </w:numPr>
        <w:overflowPunct w:val="0"/>
        <w:autoSpaceDE w:val="0"/>
        <w:autoSpaceDN w:val="0"/>
        <w:adjustRightInd w:val="0"/>
        <w:spacing w:after="0" w:line="240" w:lineRule="auto"/>
        <w:ind w:left="360" w:right="-2"/>
        <w:jc w:val="both"/>
        <w:rPr>
          <w:rFonts w:ascii="Times New Roman" w:eastAsia="Times New Roman" w:hAnsi="Times New Roman" w:cs="Times New Roman"/>
          <w:kern w:val="28"/>
          <w:sz w:val="20"/>
          <w:szCs w:val="20"/>
          <w:lang w:val="fr-BE" w:eastAsia="fr-FR"/>
        </w:rPr>
      </w:pPr>
      <w:r w:rsidRPr="00F33783">
        <w:rPr>
          <w:rFonts w:ascii="Times New Roman" w:eastAsia="Times New Roman" w:hAnsi="Times New Roman" w:cs="Times New Roman"/>
          <w:kern w:val="28"/>
          <w:sz w:val="20"/>
          <w:szCs w:val="20"/>
          <w:lang w:val="fr-BE" w:eastAsia="fr-FR"/>
        </w:rPr>
        <w:t>satisfaire à l’examen de recrutement prescrit consistant en un maximum de trois épreuves (article 42 du statut administratif en vigueur) :</w:t>
      </w:r>
    </w:p>
    <w:p w14:paraId="4FBCE1E0" w14:textId="77777777" w:rsidR="00F33783" w:rsidRPr="00F33783" w:rsidRDefault="00F33783" w:rsidP="00F33783">
      <w:pPr>
        <w:widowControl w:val="0"/>
        <w:numPr>
          <w:ilvl w:val="0"/>
          <w:numId w:val="8"/>
        </w:numPr>
        <w:overflowPunct w:val="0"/>
        <w:autoSpaceDE w:val="0"/>
        <w:autoSpaceDN w:val="0"/>
        <w:adjustRightInd w:val="0"/>
        <w:spacing w:after="27" w:line="240" w:lineRule="auto"/>
        <w:jc w:val="both"/>
        <w:rPr>
          <w:rFonts w:ascii="Times New Roman" w:eastAsia="Times New Roman" w:hAnsi="Times New Roman" w:cs="Times New Roman"/>
          <w:kern w:val="28"/>
          <w:sz w:val="20"/>
          <w:szCs w:val="20"/>
          <w:lang w:val="fr-BE" w:eastAsia="fr-FR"/>
        </w:rPr>
      </w:pPr>
      <w:r w:rsidRPr="00F33783">
        <w:rPr>
          <w:rFonts w:ascii="Times New Roman" w:eastAsia="Times New Roman" w:hAnsi="Times New Roman" w:cs="Times New Roman"/>
          <w:kern w:val="28"/>
          <w:sz w:val="20"/>
          <w:szCs w:val="20"/>
          <w:lang w:val="fr-BE" w:eastAsia="fr-FR"/>
        </w:rPr>
        <w:t>La première épreuve est destinée à évaluer les motivations, les connaissances générales et professionnelles des candidats et leur niveau de raisonnement. Elle se présente sous la forme d’un test éventuellement standardisé et informatisé (type questionnaire à choix multiples) ;</w:t>
      </w:r>
    </w:p>
    <w:p w14:paraId="49F026A7" w14:textId="77777777" w:rsidR="00F33783" w:rsidRPr="00F33783" w:rsidRDefault="00F33783" w:rsidP="00F33783">
      <w:pPr>
        <w:widowControl w:val="0"/>
        <w:numPr>
          <w:ilvl w:val="0"/>
          <w:numId w:val="8"/>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F33783">
        <w:rPr>
          <w:rFonts w:ascii="Times New Roman" w:eastAsia="Times New Roman" w:hAnsi="Times New Roman" w:cs="Times New Roman"/>
          <w:kern w:val="28"/>
          <w:sz w:val="20"/>
          <w:szCs w:val="20"/>
          <w:lang w:val="fr-BE" w:eastAsia="fr-FR"/>
        </w:rPr>
        <w:t xml:space="preserve">La deuxième épreuve se présente sous la forme de tests d’aptitudes et, éventuellement d'un questionnaire de personnalité qui permettent d’évaluer les compétences des candidats et le degré de concordance du profil du candidat à celui de la fonction. </w:t>
      </w:r>
    </w:p>
    <w:p w14:paraId="1D07BFBE" w14:textId="77777777" w:rsidR="00F33783" w:rsidRPr="00F33783" w:rsidRDefault="00F33783" w:rsidP="00F33783">
      <w:pPr>
        <w:autoSpaceDE w:val="0"/>
        <w:autoSpaceDN w:val="0"/>
        <w:adjustRightInd w:val="0"/>
        <w:spacing w:after="0" w:line="240" w:lineRule="auto"/>
        <w:ind w:left="709"/>
        <w:jc w:val="both"/>
        <w:rPr>
          <w:rFonts w:ascii="Times New Roman" w:eastAsia="Times New Roman" w:hAnsi="Times New Roman" w:cs="Times New Roman"/>
          <w:kern w:val="28"/>
          <w:sz w:val="20"/>
          <w:szCs w:val="20"/>
          <w:lang w:val="fr-BE" w:eastAsia="fr-FR"/>
        </w:rPr>
      </w:pPr>
      <w:r w:rsidRPr="00F33783">
        <w:rPr>
          <w:rFonts w:ascii="Times New Roman" w:eastAsia="Times New Roman" w:hAnsi="Times New Roman" w:cs="Times New Roman"/>
          <w:kern w:val="28"/>
          <w:sz w:val="20"/>
          <w:szCs w:val="20"/>
          <w:lang w:val="fr-BE" w:eastAsia="fr-FR"/>
        </w:rPr>
        <w:t xml:space="preserve">Les tests sont administrés par le personnel communal formé à leur administration et interprétation. Les résultats de ces tests sont traités dans une stricte confidentialité. </w:t>
      </w:r>
    </w:p>
    <w:p w14:paraId="4D53A527" w14:textId="77777777" w:rsidR="00F33783" w:rsidRPr="00F33783" w:rsidRDefault="00F33783" w:rsidP="00F33783">
      <w:pPr>
        <w:autoSpaceDE w:val="0"/>
        <w:autoSpaceDN w:val="0"/>
        <w:adjustRightInd w:val="0"/>
        <w:spacing w:after="0" w:line="240" w:lineRule="auto"/>
        <w:ind w:left="709"/>
        <w:jc w:val="both"/>
        <w:rPr>
          <w:rFonts w:ascii="Times New Roman" w:eastAsia="Times New Roman" w:hAnsi="Times New Roman" w:cs="Times New Roman"/>
          <w:kern w:val="28"/>
          <w:sz w:val="20"/>
          <w:szCs w:val="20"/>
          <w:lang w:val="fr-BE" w:eastAsia="fr-FR"/>
        </w:rPr>
      </w:pPr>
      <w:r w:rsidRPr="00F33783">
        <w:rPr>
          <w:rFonts w:ascii="Times New Roman" w:eastAsia="Times New Roman" w:hAnsi="Times New Roman" w:cs="Times New Roman"/>
          <w:kern w:val="28"/>
          <w:sz w:val="20"/>
          <w:szCs w:val="20"/>
          <w:lang w:val="fr-BE" w:eastAsia="fr-FR"/>
        </w:rPr>
        <w:t xml:space="preserve">Seuls les candidats qui ont réussi la première épreuve et dont la deuxième épreuve fait apparaître que leur profil de compétences correspond à celui qui est recherché participeront à la 3ème épreuve. </w:t>
      </w:r>
    </w:p>
    <w:p w14:paraId="4B5F42C6" w14:textId="77777777" w:rsidR="00F33783" w:rsidRPr="00F33783" w:rsidRDefault="00F33783" w:rsidP="00F33783">
      <w:pPr>
        <w:widowControl w:val="0"/>
        <w:numPr>
          <w:ilvl w:val="0"/>
          <w:numId w:val="9"/>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F33783">
        <w:rPr>
          <w:rFonts w:ascii="Times New Roman" w:eastAsia="Times New Roman" w:hAnsi="Times New Roman" w:cs="Times New Roman"/>
          <w:kern w:val="28"/>
          <w:sz w:val="20"/>
          <w:szCs w:val="20"/>
          <w:lang w:val="fr-BE" w:eastAsia="fr-FR"/>
        </w:rPr>
        <w:t xml:space="preserve">La troisième épreuve se présente sous la forme d’un entretien approfondi mené par les membres de la commission et qui permet: </w:t>
      </w:r>
    </w:p>
    <w:p w14:paraId="209193B4" w14:textId="77777777" w:rsidR="00F33783" w:rsidRPr="00F33783" w:rsidRDefault="00F33783" w:rsidP="00F33783">
      <w:pPr>
        <w:widowControl w:val="0"/>
        <w:numPr>
          <w:ilvl w:val="0"/>
          <w:numId w:val="10"/>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F33783">
        <w:rPr>
          <w:rFonts w:ascii="Times New Roman" w:eastAsia="Times New Roman" w:hAnsi="Times New Roman" w:cs="Times New Roman"/>
          <w:kern w:val="28"/>
          <w:sz w:val="20"/>
          <w:szCs w:val="20"/>
          <w:lang w:val="fr-BE" w:eastAsia="fr-FR"/>
        </w:rPr>
        <w:t xml:space="preserve">d'évaluer la personnalité du candidat, à savoir ses centres d’intérêt, sa sociabilité, sa résistance au stress, son esprit d’équipe, sa stabilité émotionnelle, sa faculté d’adaptation, etc.; </w:t>
      </w:r>
    </w:p>
    <w:p w14:paraId="0BDC17D7" w14:textId="77777777" w:rsidR="00F33783" w:rsidRPr="00F33783" w:rsidRDefault="00F33783" w:rsidP="00F33783">
      <w:pPr>
        <w:widowControl w:val="0"/>
        <w:numPr>
          <w:ilvl w:val="0"/>
          <w:numId w:val="10"/>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F33783">
        <w:rPr>
          <w:rFonts w:ascii="Times New Roman" w:eastAsia="Times New Roman" w:hAnsi="Times New Roman" w:cs="Times New Roman"/>
          <w:kern w:val="28"/>
          <w:sz w:val="20"/>
          <w:szCs w:val="20"/>
          <w:lang w:val="fr-BE" w:eastAsia="fr-FR"/>
        </w:rPr>
        <w:t xml:space="preserve">de s’informer sur ses motivations, à savoir son intérêt pour la fonction, les besoins et valeurs qu’il cherche à satisfaire dans la vie professionnelle et qui doivent être en adéquation avec ce qui est proposé; </w:t>
      </w:r>
    </w:p>
    <w:p w14:paraId="158B5678" w14:textId="77777777" w:rsidR="00F33783" w:rsidRPr="00F33783" w:rsidRDefault="00F33783" w:rsidP="00F33783">
      <w:pPr>
        <w:widowControl w:val="0"/>
        <w:numPr>
          <w:ilvl w:val="0"/>
          <w:numId w:val="10"/>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F33783">
        <w:rPr>
          <w:rFonts w:ascii="Times New Roman" w:eastAsia="Times New Roman" w:hAnsi="Times New Roman" w:cs="Times New Roman"/>
          <w:kern w:val="28"/>
          <w:sz w:val="20"/>
          <w:szCs w:val="20"/>
          <w:lang w:val="fr-BE" w:eastAsia="fr-FR"/>
        </w:rPr>
        <w:t xml:space="preserve">d'évaluer ses compétences en analysant formations et expériences pour déterminer le niveau d’adéquation avec les compétences requises par la fonction à pourvoir; </w:t>
      </w:r>
    </w:p>
    <w:p w14:paraId="1D80F863" w14:textId="77777777" w:rsidR="00F33783" w:rsidRPr="00F33783" w:rsidRDefault="00F33783" w:rsidP="00F33783">
      <w:pPr>
        <w:widowControl w:val="0"/>
        <w:numPr>
          <w:ilvl w:val="0"/>
          <w:numId w:val="10"/>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F33783">
        <w:rPr>
          <w:rFonts w:ascii="Times New Roman" w:eastAsia="Times New Roman" w:hAnsi="Times New Roman" w:cs="Times New Roman"/>
          <w:kern w:val="28"/>
          <w:sz w:val="20"/>
          <w:szCs w:val="20"/>
          <w:lang w:val="fr-BE" w:eastAsia="fr-FR"/>
        </w:rPr>
        <w:t xml:space="preserve">d'évaluer ses aptitudes, à savoir son potentiel évolutif; </w:t>
      </w:r>
    </w:p>
    <w:p w14:paraId="77C5A9AE" w14:textId="77777777" w:rsidR="00F33783" w:rsidRPr="00F33783" w:rsidRDefault="00F33783" w:rsidP="00F33783">
      <w:pPr>
        <w:widowControl w:val="0"/>
        <w:numPr>
          <w:ilvl w:val="0"/>
          <w:numId w:val="10"/>
        </w:numPr>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F33783">
        <w:rPr>
          <w:rFonts w:ascii="Times New Roman" w:eastAsia="Times New Roman" w:hAnsi="Times New Roman" w:cs="Times New Roman"/>
          <w:kern w:val="28"/>
          <w:sz w:val="20"/>
          <w:szCs w:val="20"/>
          <w:lang w:val="fr-BE" w:eastAsia="fr-FR"/>
        </w:rPr>
        <w:t>d'évaluer son niveau de raisonnement notamment par l’analyse de cas pratiques.</w:t>
      </w:r>
    </w:p>
    <w:p w14:paraId="52C13B92" w14:textId="77777777" w:rsidR="00F33783" w:rsidRPr="00F33783" w:rsidRDefault="00F33783" w:rsidP="00F33783">
      <w:pPr>
        <w:widowControl w:val="0"/>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F33783">
        <w:rPr>
          <w:rFonts w:ascii="Times New Roman" w:eastAsia="Times New Roman" w:hAnsi="Times New Roman" w:cs="Times New Roman"/>
          <w:kern w:val="28"/>
          <w:sz w:val="20"/>
          <w:szCs w:val="20"/>
          <w:lang w:val="fr-BE" w:eastAsia="fr-FR"/>
        </w:rPr>
        <w:t xml:space="preserve">Les candidats devront obtenir au moins 50% de points à chaque épreuve et au moins 60% de points au total pour être retenus et versés dans la réserve d’engagement. Dans le cas où la première épreuve est divisée en deux parties (par exemple QCM et rédaction ou situation problème), la réussite (50%) de chacune des deux parties est indispensable pour l’accession à la seconde épreuve. </w:t>
      </w:r>
    </w:p>
    <w:p w14:paraId="4460FD69" w14:textId="77777777" w:rsidR="00F33783" w:rsidRPr="00F33783" w:rsidRDefault="00F33783" w:rsidP="00F33783">
      <w:pPr>
        <w:widowControl w:val="0"/>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F33783">
        <w:rPr>
          <w:rFonts w:ascii="Times New Roman" w:eastAsia="Times New Roman" w:hAnsi="Times New Roman" w:cs="Times New Roman"/>
          <w:kern w:val="28"/>
          <w:sz w:val="20"/>
          <w:szCs w:val="20"/>
          <w:lang w:val="fr-BE" w:eastAsia="fr-FR"/>
        </w:rPr>
        <w:t>Il sera procédé à la constitution d’une réserve d’engagement valable pendant 2 ans et reprenant tous les candidats ayant satisfait aux examens mais non retenus dans un premier temps.</w:t>
      </w:r>
    </w:p>
    <w:p w14:paraId="42D56F96" w14:textId="77777777" w:rsidR="00F33783" w:rsidRPr="00F33783" w:rsidRDefault="00F33783" w:rsidP="00F33783">
      <w:pPr>
        <w:widowControl w:val="0"/>
        <w:numPr>
          <w:ilvl w:val="0"/>
          <w:numId w:val="6"/>
        </w:numPr>
        <w:tabs>
          <w:tab w:val="left" w:pos="426"/>
        </w:tabs>
        <w:overflowPunct w:val="0"/>
        <w:autoSpaceDE w:val="0"/>
        <w:autoSpaceDN w:val="0"/>
        <w:adjustRightInd w:val="0"/>
        <w:spacing w:after="0" w:line="240" w:lineRule="auto"/>
        <w:ind w:left="426" w:right="-2" w:hanging="426"/>
        <w:jc w:val="both"/>
        <w:rPr>
          <w:rFonts w:ascii="Times New Roman" w:eastAsia="Times New Roman" w:hAnsi="Times New Roman" w:cs="Times New Roman"/>
          <w:b/>
          <w:bCs/>
          <w:kern w:val="28"/>
          <w:sz w:val="20"/>
          <w:szCs w:val="20"/>
          <w:lang w:val="fr-BE" w:eastAsia="fr-FR"/>
        </w:rPr>
      </w:pPr>
      <w:r w:rsidRPr="00F33783">
        <w:rPr>
          <w:rFonts w:ascii="Times New Roman" w:eastAsia="Times New Roman" w:hAnsi="Times New Roman" w:cs="Times New Roman"/>
          <w:b/>
          <w:bCs/>
          <w:kern w:val="28"/>
          <w:sz w:val="20"/>
          <w:szCs w:val="20"/>
          <w:lang w:val="fr-BE" w:eastAsia="fr-FR"/>
        </w:rPr>
        <w:t xml:space="preserve">d’arrêter comme suit le mode de constitution de la commission de sélection </w:t>
      </w:r>
      <w:r w:rsidRPr="00F33783">
        <w:rPr>
          <w:rFonts w:ascii="Times New Roman" w:eastAsia="Times New Roman" w:hAnsi="Times New Roman" w:cs="Times New Roman"/>
          <w:kern w:val="28"/>
          <w:sz w:val="20"/>
          <w:szCs w:val="20"/>
          <w:lang w:val="fr-BE" w:eastAsia="fr-FR"/>
        </w:rPr>
        <w:t>en ce compris les qualifications requises pour y siéger :</w:t>
      </w:r>
    </w:p>
    <w:p w14:paraId="129ADD4E" w14:textId="060026B3" w:rsidR="00F33783" w:rsidRPr="00F33783" w:rsidRDefault="00F33783" w:rsidP="00F33783">
      <w:pPr>
        <w:widowControl w:val="0"/>
        <w:numPr>
          <w:ilvl w:val="0"/>
          <w:numId w:val="14"/>
        </w:numPr>
        <w:overflowPunct w:val="0"/>
        <w:autoSpaceDE w:val="0"/>
        <w:autoSpaceDN w:val="0"/>
        <w:adjustRightInd w:val="0"/>
        <w:spacing w:after="0" w:line="240" w:lineRule="auto"/>
        <w:jc w:val="both"/>
        <w:rPr>
          <w:rFonts w:ascii="Times New Roman" w:eastAsia="Times New Roman" w:hAnsi="Times New Roman" w:cs="Times New Roman"/>
          <w:kern w:val="28"/>
          <w:sz w:val="19"/>
          <w:szCs w:val="19"/>
          <w:lang w:val="fr-BE" w:eastAsia="fr-FR"/>
        </w:rPr>
      </w:pPr>
      <w:r w:rsidRPr="00F33783">
        <w:rPr>
          <w:rFonts w:ascii="Times New Roman" w:eastAsia="Times New Roman" w:hAnsi="Times New Roman" w:cs="Times New Roman"/>
          <w:kern w:val="28"/>
          <w:sz w:val="19"/>
          <w:szCs w:val="19"/>
          <w:lang w:val="fr-BE" w:eastAsia="fr-FR"/>
        </w:rPr>
        <w:t>le Bourgmestre de la Ville d’</w:t>
      </w:r>
      <w:r w:rsidR="0051703B">
        <w:rPr>
          <w:rFonts w:ascii="Times New Roman" w:eastAsia="Times New Roman" w:hAnsi="Times New Roman" w:cs="Times New Roman"/>
          <w:kern w:val="28"/>
          <w:sz w:val="19"/>
          <w:szCs w:val="19"/>
          <w:lang w:val="fr-BE" w:eastAsia="fr-FR"/>
        </w:rPr>
        <w:t>AUBANGE</w:t>
      </w:r>
      <w:r w:rsidRPr="00F33783">
        <w:rPr>
          <w:rFonts w:ascii="Times New Roman" w:eastAsia="Times New Roman" w:hAnsi="Times New Roman" w:cs="Times New Roman"/>
          <w:kern w:val="28"/>
          <w:sz w:val="19"/>
          <w:szCs w:val="19"/>
          <w:lang w:val="fr-BE" w:eastAsia="fr-FR"/>
        </w:rPr>
        <w:t xml:space="preserve"> ou son délégué,</w:t>
      </w:r>
    </w:p>
    <w:p w14:paraId="5A28B0C8" w14:textId="022FAEAD" w:rsidR="00F33783" w:rsidRPr="00F33783" w:rsidRDefault="00F33783" w:rsidP="00F33783">
      <w:pPr>
        <w:widowControl w:val="0"/>
        <w:numPr>
          <w:ilvl w:val="0"/>
          <w:numId w:val="14"/>
        </w:numPr>
        <w:overflowPunct w:val="0"/>
        <w:autoSpaceDE w:val="0"/>
        <w:autoSpaceDN w:val="0"/>
        <w:adjustRightInd w:val="0"/>
        <w:spacing w:after="0" w:line="240" w:lineRule="auto"/>
        <w:jc w:val="both"/>
        <w:rPr>
          <w:rFonts w:ascii="Times New Roman" w:eastAsia="Times New Roman" w:hAnsi="Times New Roman" w:cs="Times New Roman"/>
          <w:kern w:val="28"/>
          <w:sz w:val="19"/>
          <w:szCs w:val="19"/>
          <w:lang w:val="fr-BE" w:eastAsia="fr-FR"/>
        </w:rPr>
      </w:pPr>
      <w:r w:rsidRPr="00F33783">
        <w:rPr>
          <w:rFonts w:ascii="Times New Roman" w:eastAsia="Times New Roman" w:hAnsi="Times New Roman" w:cs="Times New Roman"/>
          <w:kern w:val="28"/>
          <w:sz w:val="19"/>
          <w:szCs w:val="19"/>
          <w:lang w:val="fr-BE" w:eastAsia="fr-FR"/>
        </w:rPr>
        <w:t>l’Échevin des Travaux de la Ville d’</w:t>
      </w:r>
      <w:r w:rsidR="0051703B">
        <w:rPr>
          <w:rFonts w:ascii="Times New Roman" w:eastAsia="Times New Roman" w:hAnsi="Times New Roman" w:cs="Times New Roman"/>
          <w:kern w:val="28"/>
          <w:sz w:val="19"/>
          <w:szCs w:val="19"/>
          <w:lang w:val="fr-BE" w:eastAsia="fr-FR"/>
        </w:rPr>
        <w:t>AUBANGE</w:t>
      </w:r>
      <w:r w:rsidRPr="00F33783">
        <w:rPr>
          <w:rFonts w:ascii="Times New Roman" w:eastAsia="Times New Roman" w:hAnsi="Times New Roman" w:cs="Times New Roman"/>
          <w:kern w:val="28"/>
          <w:sz w:val="19"/>
          <w:szCs w:val="19"/>
          <w:lang w:val="fr-BE" w:eastAsia="fr-FR"/>
        </w:rPr>
        <w:t xml:space="preserve">, </w:t>
      </w:r>
    </w:p>
    <w:p w14:paraId="6612D261" w14:textId="7339A3A1" w:rsidR="00F33783" w:rsidRPr="00F33783" w:rsidRDefault="00F33783" w:rsidP="00F33783">
      <w:pPr>
        <w:widowControl w:val="0"/>
        <w:numPr>
          <w:ilvl w:val="0"/>
          <w:numId w:val="14"/>
        </w:numPr>
        <w:overflowPunct w:val="0"/>
        <w:autoSpaceDE w:val="0"/>
        <w:autoSpaceDN w:val="0"/>
        <w:adjustRightInd w:val="0"/>
        <w:spacing w:after="0" w:line="240" w:lineRule="auto"/>
        <w:jc w:val="both"/>
        <w:rPr>
          <w:rFonts w:ascii="Times New Roman" w:eastAsia="Times New Roman" w:hAnsi="Times New Roman" w:cs="Times New Roman"/>
          <w:kern w:val="28"/>
          <w:sz w:val="19"/>
          <w:szCs w:val="19"/>
          <w:lang w:val="fr-BE" w:eastAsia="fr-FR"/>
        </w:rPr>
      </w:pPr>
      <w:r w:rsidRPr="00F33783">
        <w:rPr>
          <w:rFonts w:ascii="Times New Roman" w:eastAsia="Times New Roman" w:hAnsi="Times New Roman" w:cs="Times New Roman"/>
          <w:kern w:val="28"/>
          <w:sz w:val="19"/>
          <w:szCs w:val="19"/>
          <w:lang w:val="fr-BE" w:eastAsia="fr-FR"/>
        </w:rPr>
        <w:t>le Directeur général de la Ville d’</w:t>
      </w:r>
      <w:r w:rsidR="0051703B">
        <w:rPr>
          <w:rFonts w:ascii="Times New Roman" w:eastAsia="Times New Roman" w:hAnsi="Times New Roman" w:cs="Times New Roman"/>
          <w:kern w:val="28"/>
          <w:sz w:val="19"/>
          <w:szCs w:val="19"/>
          <w:lang w:val="fr-BE" w:eastAsia="fr-FR"/>
        </w:rPr>
        <w:t>AUBANGE</w:t>
      </w:r>
      <w:r w:rsidRPr="00F33783">
        <w:rPr>
          <w:rFonts w:ascii="Times New Roman" w:eastAsia="Times New Roman" w:hAnsi="Times New Roman" w:cs="Times New Roman"/>
          <w:kern w:val="28"/>
          <w:sz w:val="19"/>
          <w:szCs w:val="19"/>
          <w:lang w:val="fr-BE" w:eastAsia="fr-FR"/>
        </w:rPr>
        <w:t>,</w:t>
      </w:r>
    </w:p>
    <w:p w14:paraId="7B1DB863" w14:textId="1DF8E7AB" w:rsidR="00F33783" w:rsidRPr="00F33783" w:rsidRDefault="00F33783" w:rsidP="00F33783">
      <w:pPr>
        <w:widowControl w:val="0"/>
        <w:numPr>
          <w:ilvl w:val="0"/>
          <w:numId w:val="14"/>
        </w:numPr>
        <w:overflowPunct w:val="0"/>
        <w:autoSpaceDE w:val="0"/>
        <w:autoSpaceDN w:val="0"/>
        <w:adjustRightInd w:val="0"/>
        <w:spacing w:after="0" w:line="240" w:lineRule="auto"/>
        <w:jc w:val="both"/>
        <w:rPr>
          <w:rFonts w:ascii="Times New Roman" w:eastAsia="Times New Roman" w:hAnsi="Times New Roman" w:cs="Times New Roman"/>
          <w:kern w:val="28"/>
          <w:sz w:val="19"/>
          <w:szCs w:val="19"/>
          <w:lang w:val="fr-BE" w:eastAsia="fr-FR"/>
        </w:rPr>
      </w:pPr>
      <w:r w:rsidRPr="00F33783">
        <w:rPr>
          <w:rFonts w:ascii="Times New Roman" w:eastAsia="Times New Roman" w:hAnsi="Times New Roman" w:cs="Times New Roman"/>
          <w:kern w:val="28"/>
          <w:sz w:val="19"/>
          <w:szCs w:val="19"/>
          <w:lang w:eastAsia="fr-FR"/>
        </w:rPr>
        <w:t xml:space="preserve">le Responsable </w:t>
      </w:r>
      <w:r w:rsidRPr="00F33783">
        <w:rPr>
          <w:rFonts w:ascii="Times New Roman" w:eastAsia="Times New Roman" w:hAnsi="Times New Roman" w:cs="Times New Roman"/>
          <w:kern w:val="28"/>
          <w:sz w:val="19"/>
          <w:szCs w:val="19"/>
          <w:lang w:val="fr-BE" w:eastAsia="fr-FR"/>
        </w:rPr>
        <w:t xml:space="preserve">du Service Travaux </w:t>
      </w:r>
      <w:r w:rsidRPr="00F33783">
        <w:rPr>
          <w:rFonts w:ascii="Times New Roman" w:eastAsia="Times New Roman" w:hAnsi="Times New Roman" w:cs="Times New Roman"/>
          <w:kern w:val="28"/>
          <w:sz w:val="19"/>
          <w:szCs w:val="19"/>
          <w:lang w:eastAsia="fr-FR"/>
        </w:rPr>
        <w:t>de la Ville d’</w:t>
      </w:r>
      <w:r w:rsidR="0051703B">
        <w:rPr>
          <w:rFonts w:ascii="Times New Roman" w:eastAsia="Times New Roman" w:hAnsi="Times New Roman" w:cs="Times New Roman"/>
          <w:kern w:val="28"/>
          <w:sz w:val="19"/>
          <w:szCs w:val="19"/>
          <w:lang w:eastAsia="fr-FR"/>
        </w:rPr>
        <w:t>AUBANGE</w:t>
      </w:r>
      <w:r w:rsidRPr="00F33783">
        <w:rPr>
          <w:rFonts w:ascii="Times New Roman" w:eastAsia="Times New Roman" w:hAnsi="Times New Roman" w:cs="Times New Roman"/>
          <w:kern w:val="28"/>
          <w:sz w:val="19"/>
          <w:szCs w:val="19"/>
          <w:lang w:val="fr-BE" w:eastAsia="fr-FR"/>
        </w:rPr>
        <w:t>,</w:t>
      </w:r>
    </w:p>
    <w:p w14:paraId="3E37B669" w14:textId="507935CA" w:rsidR="00F33783" w:rsidRPr="00F33783" w:rsidRDefault="00F33783" w:rsidP="00F33783">
      <w:pPr>
        <w:widowControl w:val="0"/>
        <w:numPr>
          <w:ilvl w:val="0"/>
          <w:numId w:val="14"/>
        </w:numPr>
        <w:overflowPunct w:val="0"/>
        <w:autoSpaceDE w:val="0"/>
        <w:autoSpaceDN w:val="0"/>
        <w:adjustRightInd w:val="0"/>
        <w:spacing w:after="0" w:line="240" w:lineRule="auto"/>
        <w:jc w:val="both"/>
        <w:rPr>
          <w:rFonts w:ascii="Times New Roman" w:eastAsia="Times New Roman" w:hAnsi="Times New Roman" w:cs="Times New Roman"/>
          <w:kern w:val="28"/>
          <w:sz w:val="19"/>
          <w:szCs w:val="19"/>
          <w:lang w:val="fr-BE" w:eastAsia="fr-FR"/>
        </w:rPr>
      </w:pPr>
      <w:r w:rsidRPr="00F33783">
        <w:rPr>
          <w:rFonts w:ascii="Times New Roman" w:eastAsia="Times New Roman" w:hAnsi="Times New Roman" w:cs="Times New Roman"/>
          <w:kern w:val="28"/>
          <w:sz w:val="19"/>
          <w:szCs w:val="19"/>
          <w:lang w:val="fr-BE" w:eastAsia="fr-FR"/>
        </w:rPr>
        <w:t>le Responsable du Service du Personnel de la Ville d’</w:t>
      </w:r>
      <w:r w:rsidR="0051703B">
        <w:rPr>
          <w:rFonts w:ascii="Times New Roman" w:eastAsia="Times New Roman" w:hAnsi="Times New Roman" w:cs="Times New Roman"/>
          <w:kern w:val="28"/>
          <w:sz w:val="19"/>
          <w:szCs w:val="19"/>
          <w:lang w:val="fr-BE" w:eastAsia="fr-FR"/>
        </w:rPr>
        <w:t>AUBANGE</w:t>
      </w:r>
      <w:r w:rsidRPr="00F33783">
        <w:rPr>
          <w:rFonts w:ascii="Times New Roman" w:eastAsia="Times New Roman" w:hAnsi="Times New Roman" w:cs="Times New Roman"/>
          <w:kern w:val="28"/>
          <w:sz w:val="19"/>
          <w:szCs w:val="19"/>
          <w:lang w:val="fr-BE" w:eastAsia="fr-FR"/>
        </w:rPr>
        <w:t>,</w:t>
      </w:r>
    </w:p>
    <w:p w14:paraId="7A5DAB24" w14:textId="77777777" w:rsidR="00F33783" w:rsidRPr="00F33783" w:rsidRDefault="00F33783" w:rsidP="00F33783">
      <w:pPr>
        <w:widowControl w:val="0"/>
        <w:numPr>
          <w:ilvl w:val="0"/>
          <w:numId w:val="14"/>
        </w:numPr>
        <w:overflowPunct w:val="0"/>
        <w:autoSpaceDE w:val="0"/>
        <w:autoSpaceDN w:val="0"/>
        <w:adjustRightInd w:val="0"/>
        <w:spacing w:after="0" w:line="240" w:lineRule="auto"/>
        <w:jc w:val="both"/>
        <w:rPr>
          <w:rFonts w:ascii="Times New Roman" w:eastAsia="Times New Roman" w:hAnsi="Times New Roman" w:cs="Times New Roman"/>
          <w:kern w:val="28"/>
          <w:sz w:val="19"/>
          <w:szCs w:val="19"/>
          <w:lang w:val="fr-BE" w:eastAsia="fr-FR"/>
        </w:rPr>
      </w:pPr>
      <w:r w:rsidRPr="00F33783">
        <w:rPr>
          <w:rFonts w:ascii="Times New Roman" w:eastAsia="Times New Roman" w:hAnsi="Times New Roman" w:cs="Times New Roman"/>
          <w:kern w:val="28"/>
          <w:sz w:val="19"/>
          <w:szCs w:val="19"/>
          <w:lang w:val="fr-BE" w:eastAsia="fr-FR"/>
        </w:rPr>
        <w:t>Facultativement, un membre externe ayant une fonction en lien avec l’emploi à pourvoir désigné, par le Collège communal.</w:t>
      </w:r>
    </w:p>
    <w:p w14:paraId="77D71AA2" w14:textId="77777777" w:rsidR="00F33783" w:rsidRPr="00EA1694" w:rsidRDefault="00F33783" w:rsidP="00F33783">
      <w:pPr>
        <w:autoSpaceDE w:val="0"/>
        <w:autoSpaceDN w:val="0"/>
        <w:adjustRightInd w:val="0"/>
        <w:spacing w:after="0" w:line="240" w:lineRule="auto"/>
        <w:jc w:val="both"/>
        <w:rPr>
          <w:rFonts w:ascii="Times New Roman" w:eastAsia="Times New Roman" w:hAnsi="Times New Roman" w:cs="Times New Roman"/>
          <w:kern w:val="28"/>
          <w:sz w:val="19"/>
          <w:szCs w:val="19"/>
          <w:lang w:val="fr-BE" w:eastAsia="fr-FR"/>
        </w:rPr>
      </w:pPr>
      <w:r w:rsidRPr="00F33783">
        <w:rPr>
          <w:rFonts w:ascii="Times New Roman" w:eastAsia="Times New Roman" w:hAnsi="Times New Roman" w:cs="Times New Roman"/>
          <w:kern w:val="28"/>
          <w:sz w:val="19"/>
          <w:szCs w:val="19"/>
          <w:lang w:val="fr-BE" w:eastAsia="fr-FR"/>
        </w:rPr>
        <w:t xml:space="preserve">La </w:t>
      </w:r>
      <w:r w:rsidRPr="00EA1694">
        <w:rPr>
          <w:rFonts w:ascii="Times New Roman" w:eastAsia="Times New Roman" w:hAnsi="Times New Roman" w:cs="Times New Roman"/>
          <w:kern w:val="28"/>
          <w:sz w:val="19"/>
          <w:szCs w:val="19"/>
          <w:lang w:val="fr-BE" w:eastAsia="fr-FR"/>
        </w:rPr>
        <w:t>commission de sélection désigne un président en son sein.</w:t>
      </w:r>
    </w:p>
    <w:p w14:paraId="1225A7AC" w14:textId="77777777" w:rsidR="00F33783" w:rsidRPr="00EA1694" w:rsidRDefault="00F33783" w:rsidP="00F33783">
      <w:pPr>
        <w:widowControl w:val="0"/>
        <w:tabs>
          <w:tab w:val="left" w:pos="426"/>
        </w:tabs>
        <w:overflowPunct w:val="0"/>
        <w:autoSpaceDE w:val="0"/>
        <w:autoSpaceDN w:val="0"/>
        <w:adjustRightInd w:val="0"/>
        <w:spacing w:after="0" w:line="240" w:lineRule="auto"/>
        <w:ind w:right="-2"/>
        <w:jc w:val="both"/>
        <w:rPr>
          <w:rFonts w:ascii="Times New Roman" w:eastAsia="Times New Roman" w:hAnsi="Times New Roman" w:cs="Times New Roman"/>
          <w:kern w:val="28"/>
          <w:sz w:val="19"/>
          <w:szCs w:val="19"/>
          <w:lang w:val="fr-BE" w:eastAsia="fr-FR"/>
        </w:rPr>
      </w:pPr>
      <w:r w:rsidRPr="00EA1694">
        <w:rPr>
          <w:rFonts w:ascii="Times New Roman" w:eastAsia="Times New Roman" w:hAnsi="Times New Roman" w:cs="Times New Roman"/>
          <w:kern w:val="28"/>
          <w:sz w:val="19"/>
          <w:szCs w:val="19"/>
          <w:lang w:val="fr-BE" w:eastAsia="fr-FR"/>
        </w:rPr>
        <w:t>Un agent du service du personnel assure le secrétariat de la Commission de sélection.</w:t>
      </w:r>
    </w:p>
    <w:p w14:paraId="56B7181A" w14:textId="752041CC" w:rsidR="00F33783" w:rsidRPr="00EA1694" w:rsidRDefault="00F33783" w:rsidP="00F33783">
      <w:pPr>
        <w:widowControl w:val="0"/>
        <w:tabs>
          <w:tab w:val="left" w:pos="426"/>
          <w:tab w:val="num" w:pos="1080"/>
        </w:tabs>
        <w:overflowPunct w:val="0"/>
        <w:autoSpaceDE w:val="0"/>
        <w:autoSpaceDN w:val="0"/>
        <w:adjustRightInd w:val="0"/>
        <w:spacing w:after="0" w:line="240" w:lineRule="auto"/>
        <w:ind w:right="-2"/>
        <w:jc w:val="both"/>
        <w:rPr>
          <w:rFonts w:ascii="Times New Roman" w:eastAsia="Times New Roman" w:hAnsi="Times New Roman" w:cs="Times New Roman"/>
          <w:kern w:val="28"/>
          <w:sz w:val="19"/>
          <w:szCs w:val="19"/>
          <w:lang w:val="fr-BE" w:eastAsia="fr-FR"/>
        </w:rPr>
      </w:pPr>
      <w:r w:rsidRPr="00EA1694">
        <w:rPr>
          <w:rFonts w:ascii="Times New Roman" w:eastAsia="Times New Roman" w:hAnsi="Times New Roman" w:cs="Times New Roman"/>
          <w:kern w:val="28"/>
          <w:sz w:val="19"/>
          <w:szCs w:val="19"/>
          <w:lang w:val="fr-BE" w:eastAsia="fr-FR"/>
        </w:rPr>
        <w:t>Des membres des Collège et Conseil Communaux d’</w:t>
      </w:r>
      <w:r w:rsidR="0051703B" w:rsidRPr="00EA1694">
        <w:rPr>
          <w:rFonts w:ascii="Times New Roman" w:eastAsia="Times New Roman" w:hAnsi="Times New Roman" w:cs="Times New Roman"/>
          <w:kern w:val="28"/>
          <w:sz w:val="19"/>
          <w:szCs w:val="19"/>
          <w:lang w:val="fr-BE" w:eastAsia="fr-FR"/>
        </w:rPr>
        <w:t>AUBANGE</w:t>
      </w:r>
      <w:r w:rsidRPr="00EA1694">
        <w:rPr>
          <w:rFonts w:ascii="Times New Roman" w:eastAsia="Times New Roman" w:hAnsi="Times New Roman" w:cs="Times New Roman"/>
          <w:kern w:val="28"/>
          <w:sz w:val="19"/>
          <w:szCs w:val="19"/>
          <w:lang w:val="fr-BE" w:eastAsia="fr-FR"/>
        </w:rPr>
        <w:t xml:space="preserve"> peuvent assister à l’ex</w:t>
      </w:r>
      <w:r w:rsidR="00EA1694" w:rsidRPr="00EA1694">
        <w:rPr>
          <w:rFonts w:ascii="Times New Roman" w:eastAsia="Times New Roman" w:hAnsi="Times New Roman" w:cs="Times New Roman"/>
          <w:kern w:val="28"/>
          <w:sz w:val="19"/>
          <w:szCs w:val="19"/>
          <w:lang w:val="fr-BE" w:eastAsia="fr-FR"/>
        </w:rPr>
        <w:t>amen en qualité d’observateur.</w:t>
      </w:r>
    </w:p>
    <w:p w14:paraId="18DE27BA" w14:textId="77777777" w:rsidR="00F33783" w:rsidRPr="00F33783" w:rsidRDefault="00F33783" w:rsidP="00C55CBE">
      <w:pPr>
        <w:widowControl w:val="0"/>
        <w:tabs>
          <w:tab w:val="left" w:pos="426"/>
          <w:tab w:val="left" w:pos="1020"/>
        </w:tabs>
        <w:overflowPunct w:val="0"/>
        <w:autoSpaceDE w:val="0"/>
        <w:autoSpaceDN w:val="0"/>
        <w:adjustRightInd w:val="0"/>
        <w:spacing w:after="0" w:line="240" w:lineRule="auto"/>
        <w:ind w:right="-2"/>
        <w:jc w:val="both"/>
        <w:rPr>
          <w:rFonts w:ascii="Times New Roman" w:eastAsia="Times New Roman" w:hAnsi="Times New Roman" w:cs="Times New Roman"/>
          <w:kern w:val="28"/>
          <w:sz w:val="19"/>
          <w:szCs w:val="19"/>
          <w:lang w:val="fr-BE" w:eastAsia="fr-FR"/>
        </w:rPr>
      </w:pPr>
      <w:r w:rsidRPr="00EA1694">
        <w:rPr>
          <w:rFonts w:ascii="Times New Roman" w:eastAsia="Times New Roman" w:hAnsi="Times New Roman" w:cs="Times New Roman"/>
          <w:kern w:val="28"/>
          <w:sz w:val="19"/>
          <w:szCs w:val="19"/>
          <w:lang w:val="fr-BE" w:eastAsia="fr-FR"/>
        </w:rPr>
        <w:t>Des observateurs désignés par les organisations syndicales représentatives, à raison</w:t>
      </w:r>
      <w:r w:rsidRPr="00F33783">
        <w:rPr>
          <w:rFonts w:ascii="Times New Roman" w:eastAsia="Times New Roman" w:hAnsi="Times New Roman" w:cs="Times New Roman"/>
          <w:kern w:val="28"/>
          <w:sz w:val="19"/>
          <w:szCs w:val="19"/>
          <w:lang w:val="fr-BE" w:eastAsia="fr-FR"/>
        </w:rPr>
        <w:t xml:space="preserve"> d'un par organisation, assistent à toutes les épreuves des examens dans les limites et conditions portées par l'article 14 de l'arrêté Royal du 28 septembre 1984, à l'exclusion de la délibération de la Commission de sélection et des réunions préparatoires de celles-ci. Les organisations syndicales seront invitées au minimum 10 jours ouvrables avant l’épreuve.</w:t>
      </w:r>
    </w:p>
    <w:p w14:paraId="21BB99B0" w14:textId="77777777" w:rsidR="00F33783" w:rsidRPr="00F33783" w:rsidRDefault="00F33783" w:rsidP="00C55CBE">
      <w:pPr>
        <w:widowControl w:val="0"/>
        <w:numPr>
          <w:ilvl w:val="0"/>
          <w:numId w:val="6"/>
        </w:numPr>
        <w:overflowPunct w:val="0"/>
        <w:autoSpaceDE w:val="0"/>
        <w:autoSpaceDN w:val="0"/>
        <w:adjustRightInd w:val="0"/>
        <w:spacing w:after="0" w:line="240" w:lineRule="auto"/>
        <w:ind w:left="426" w:hanging="426"/>
        <w:jc w:val="both"/>
        <w:rPr>
          <w:rFonts w:ascii="Times New Roman" w:eastAsia="Times New Roman" w:hAnsi="Times New Roman" w:cs="Times New Roman"/>
          <w:b/>
          <w:bCs/>
          <w:kern w:val="28"/>
          <w:sz w:val="20"/>
          <w:szCs w:val="20"/>
          <w:lang w:val="fr-BE" w:eastAsia="fr-FR"/>
        </w:rPr>
      </w:pPr>
      <w:r w:rsidRPr="00F33783">
        <w:rPr>
          <w:rFonts w:ascii="Times New Roman" w:eastAsia="Times New Roman" w:hAnsi="Times New Roman" w:cs="Times New Roman"/>
          <w:b/>
          <w:bCs/>
          <w:kern w:val="28"/>
          <w:sz w:val="20"/>
          <w:szCs w:val="20"/>
          <w:lang w:val="fr-BE" w:eastAsia="fr-FR"/>
        </w:rPr>
        <w:t>d’adopter l’offre d’emploi ci-jointe ;</w:t>
      </w:r>
    </w:p>
    <w:p w14:paraId="6AA5620E" w14:textId="44B1B0A4" w:rsidR="00F33783" w:rsidRPr="00F33783" w:rsidRDefault="00F33783" w:rsidP="00C55CBE">
      <w:pPr>
        <w:widowControl w:val="0"/>
        <w:numPr>
          <w:ilvl w:val="0"/>
          <w:numId w:val="6"/>
        </w:numPr>
        <w:overflowPunct w:val="0"/>
        <w:autoSpaceDE w:val="0"/>
        <w:autoSpaceDN w:val="0"/>
        <w:adjustRightInd w:val="0"/>
        <w:spacing w:after="0" w:line="240" w:lineRule="auto"/>
        <w:ind w:left="426" w:right="-2" w:hanging="426"/>
        <w:jc w:val="both"/>
        <w:rPr>
          <w:rFonts w:ascii="Times New Roman" w:eastAsia="Times New Roman" w:hAnsi="Times New Roman" w:cs="Times New Roman"/>
          <w:b/>
          <w:bCs/>
          <w:kern w:val="28"/>
          <w:sz w:val="19"/>
          <w:szCs w:val="19"/>
          <w:lang w:val="fr-BE" w:eastAsia="fr-FR"/>
        </w:rPr>
      </w:pPr>
      <w:r w:rsidRPr="00F33783">
        <w:rPr>
          <w:rFonts w:ascii="Times New Roman" w:eastAsia="Times New Roman" w:hAnsi="Times New Roman" w:cs="Times New Roman"/>
          <w:b/>
          <w:bCs/>
          <w:kern w:val="28"/>
          <w:sz w:val="19"/>
          <w:szCs w:val="19"/>
          <w:lang w:val="fr-BE" w:eastAsia="fr-FR"/>
        </w:rPr>
        <w:t>de faire publier cette offre d’emploi</w:t>
      </w:r>
      <w:r w:rsidRPr="00F33783">
        <w:rPr>
          <w:rFonts w:ascii="Times New Roman" w:eastAsia="Times New Roman" w:hAnsi="Times New Roman" w:cs="Times New Roman"/>
          <w:kern w:val="28"/>
          <w:sz w:val="19"/>
          <w:szCs w:val="19"/>
          <w:lang w:val="fr-BE" w:eastAsia="fr-FR"/>
        </w:rPr>
        <w:t xml:space="preserve"> pendant la période qui sera définie ultérieurement par le Collège communal de la Ville d’</w:t>
      </w:r>
      <w:r w:rsidR="0051703B">
        <w:rPr>
          <w:rFonts w:ascii="Times New Roman" w:eastAsia="Times New Roman" w:hAnsi="Times New Roman" w:cs="Times New Roman"/>
          <w:kern w:val="28"/>
          <w:sz w:val="19"/>
          <w:szCs w:val="19"/>
          <w:lang w:val="fr-BE" w:eastAsia="fr-FR"/>
        </w:rPr>
        <w:t>AUBANGE</w:t>
      </w:r>
      <w:r w:rsidRPr="00F33783">
        <w:rPr>
          <w:rFonts w:ascii="Times New Roman" w:eastAsia="Times New Roman" w:hAnsi="Times New Roman" w:cs="Times New Roman"/>
          <w:kern w:val="28"/>
          <w:sz w:val="19"/>
          <w:szCs w:val="19"/>
          <w:lang w:val="fr-BE" w:eastAsia="fr-FR"/>
        </w:rPr>
        <w:t xml:space="preserve"> aux lieux habituels d’affichage situés sur le territoire de la commune, ainsi que dans des journaux locaux. Elle sera également disponible sur les sites Internet de la Ville d’</w:t>
      </w:r>
      <w:r w:rsidR="0051703B">
        <w:rPr>
          <w:rFonts w:ascii="Times New Roman" w:eastAsia="Times New Roman" w:hAnsi="Times New Roman" w:cs="Times New Roman"/>
          <w:kern w:val="28"/>
          <w:sz w:val="19"/>
          <w:szCs w:val="19"/>
          <w:lang w:val="fr-BE" w:eastAsia="fr-FR"/>
        </w:rPr>
        <w:t>AUBANGE</w:t>
      </w:r>
      <w:r w:rsidRPr="00F33783">
        <w:rPr>
          <w:rFonts w:ascii="Times New Roman" w:eastAsia="Times New Roman" w:hAnsi="Times New Roman" w:cs="Times New Roman"/>
          <w:kern w:val="28"/>
          <w:sz w:val="19"/>
          <w:szCs w:val="19"/>
          <w:lang w:val="fr-BE" w:eastAsia="fr-FR"/>
        </w:rPr>
        <w:t>, de l’UVCW et du FOREM.</w:t>
      </w:r>
    </w:p>
    <w:p w14:paraId="1C679EA2" w14:textId="77777777" w:rsidR="00F33783" w:rsidRPr="00F33783" w:rsidRDefault="00F33783" w:rsidP="00C55CBE">
      <w:pPr>
        <w:widowControl w:val="0"/>
        <w:numPr>
          <w:ilvl w:val="0"/>
          <w:numId w:val="6"/>
        </w:numPr>
        <w:tabs>
          <w:tab w:val="left" w:pos="426"/>
          <w:tab w:val="left" w:pos="1020"/>
        </w:tabs>
        <w:overflowPunct w:val="0"/>
        <w:autoSpaceDE w:val="0"/>
        <w:autoSpaceDN w:val="0"/>
        <w:adjustRightInd w:val="0"/>
        <w:spacing w:after="0" w:line="240" w:lineRule="auto"/>
        <w:ind w:left="0" w:right="-2" w:firstLine="0"/>
        <w:jc w:val="both"/>
        <w:rPr>
          <w:rFonts w:ascii="Times New Roman" w:eastAsia="Times New Roman" w:hAnsi="Times New Roman" w:cs="Times New Roman"/>
          <w:b/>
          <w:bCs/>
          <w:kern w:val="28"/>
          <w:sz w:val="20"/>
          <w:szCs w:val="20"/>
          <w:lang w:val="fr-BE" w:eastAsia="fr-FR"/>
        </w:rPr>
      </w:pPr>
      <w:r w:rsidRPr="00F33783">
        <w:rPr>
          <w:rFonts w:ascii="Times New Roman" w:eastAsia="Times New Roman" w:hAnsi="Times New Roman" w:cs="Times New Roman"/>
          <w:b/>
          <w:bCs/>
          <w:kern w:val="28"/>
          <w:sz w:val="20"/>
          <w:szCs w:val="20"/>
          <w:lang w:val="fr-BE" w:eastAsia="fr-FR"/>
        </w:rPr>
        <w:t>d’arrêter comme suit les modalités de dépôt des candidatures :</w:t>
      </w:r>
    </w:p>
    <w:p w14:paraId="2429823E" w14:textId="76508CC7" w:rsidR="00F33783" w:rsidRPr="00F33783" w:rsidRDefault="00F33783" w:rsidP="00C55CBE">
      <w:pPr>
        <w:widowControl w:val="0"/>
        <w:numPr>
          <w:ilvl w:val="0"/>
          <w:numId w:val="11"/>
        </w:numPr>
        <w:overflowPunct w:val="0"/>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fr-FR"/>
        </w:rPr>
      </w:pPr>
      <w:r w:rsidRPr="00F33783">
        <w:rPr>
          <w:rFonts w:ascii="Times New Roman" w:eastAsia="Times New Roman" w:hAnsi="Times New Roman" w:cs="Times New Roman"/>
          <w:sz w:val="20"/>
          <w:szCs w:val="20"/>
          <w:lang w:eastAsia="fr-FR"/>
        </w:rPr>
        <w:t>A adresser sous pli recommandé au Collège communal d’</w:t>
      </w:r>
      <w:r w:rsidR="0051703B">
        <w:rPr>
          <w:rFonts w:ascii="Times New Roman" w:eastAsia="Times New Roman" w:hAnsi="Times New Roman" w:cs="Times New Roman"/>
          <w:sz w:val="20"/>
          <w:szCs w:val="20"/>
          <w:lang w:eastAsia="fr-FR"/>
        </w:rPr>
        <w:t>AUBANGE</w:t>
      </w:r>
      <w:r w:rsidRPr="00F33783">
        <w:rPr>
          <w:rFonts w:ascii="Times New Roman" w:eastAsia="Times New Roman" w:hAnsi="Times New Roman" w:cs="Times New Roman"/>
          <w:sz w:val="20"/>
          <w:szCs w:val="20"/>
          <w:lang w:eastAsia="fr-FR"/>
        </w:rPr>
        <w:t xml:space="preserve"> </w:t>
      </w:r>
    </w:p>
    <w:p w14:paraId="677639CC" w14:textId="77777777" w:rsidR="00F33783" w:rsidRPr="00F33783" w:rsidRDefault="00F33783" w:rsidP="00C55CBE">
      <w:pPr>
        <w:autoSpaceDE w:val="0"/>
        <w:autoSpaceDN w:val="0"/>
        <w:adjustRightInd w:val="0"/>
        <w:spacing w:after="0" w:line="240" w:lineRule="auto"/>
        <w:ind w:left="357"/>
        <w:jc w:val="both"/>
        <w:rPr>
          <w:rFonts w:ascii="Times New Roman" w:eastAsia="Times New Roman" w:hAnsi="Times New Roman" w:cs="Times New Roman"/>
          <w:sz w:val="20"/>
          <w:szCs w:val="20"/>
          <w:lang w:eastAsia="fr-FR"/>
        </w:rPr>
      </w:pPr>
      <w:proofErr w:type="gramStart"/>
      <w:r w:rsidRPr="00F33783">
        <w:rPr>
          <w:rFonts w:ascii="Times New Roman" w:eastAsia="Times New Roman" w:hAnsi="Times New Roman" w:cs="Times New Roman"/>
          <w:sz w:val="20"/>
          <w:szCs w:val="20"/>
          <w:lang w:eastAsia="fr-FR"/>
        </w:rPr>
        <w:t>rue</w:t>
      </w:r>
      <w:proofErr w:type="gramEnd"/>
      <w:r w:rsidRPr="00F33783">
        <w:rPr>
          <w:rFonts w:ascii="Times New Roman" w:eastAsia="Times New Roman" w:hAnsi="Times New Roman" w:cs="Times New Roman"/>
          <w:sz w:val="20"/>
          <w:szCs w:val="20"/>
          <w:lang w:eastAsia="fr-FR"/>
        </w:rPr>
        <w:t xml:space="preserve"> Haute 22 à 6791 ATHUS</w:t>
      </w:r>
    </w:p>
    <w:p w14:paraId="3D942692" w14:textId="77777777" w:rsidR="00F33783" w:rsidRPr="00F33783" w:rsidRDefault="00F33783" w:rsidP="00C55CBE">
      <w:pPr>
        <w:autoSpaceDE w:val="0"/>
        <w:autoSpaceDN w:val="0"/>
        <w:adjustRightInd w:val="0"/>
        <w:spacing w:after="0" w:line="240" w:lineRule="auto"/>
        <w:jc w:val="both"/>
        <w:rPr>
          <w:rFonts w:ascii="Times New Roman" w:eastAsia="Times New Roman" w:hAnsi="Times New Roman" w:cs="Times New Roman"/>
          <w:sz w:val="20"/>
          <w:szCs w:val="20"/>
          <w:lang w:eastAsia="fr-FR"/>
        </w:rPr>
      </w:pPr>
      <w:proofErr w:type="gramStart"/>
      <w:r w:rsidRPr="00F33783">
        <w:rPr>
          <w:rFonts w:ascii="Times New Roman" w:eastAsia="Times New Roman" w:hAnsi="Times New Roman" w:cs="Times New Roman"/>
          <w:sz w:val="20"/>
          <w:szCs w:val="20"/>
          <w:lang w:eastAsia="fr-FR"/>
        </w:rPr>
        <w:t>ou</w:t>
      </w:r>
      <w:proofErr w:type="gramEnd"/>
    </w:p>
    <w:p w14:paraId="7798723F" w14:textId="25F28A32" w:rsidR="00F33783" w:rsidRPr="00F33783" w:rsidRDefault="00F33783" w:rsidP="00C55CBE">
      <w:pPr>
        <w:widowControl w:val="0"/>
        <w:numPr>
          <w:ilvl w:val="0"/>
          <w:numId w:val="11"/>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fr-FR"/>
        </w:rPr>
      </w:pPr>
      <w:r w:rsidRPr="00F33783">
        <w:rPr>
          <w:rFonts w:ascii="Times New Roman" w:eastAsia="Times New Roman" w:hAnsi="Times New Roman" w:cs="Times New Roman"/>
          <w:sz w:val="20"/>
          <w:szCs w:val="20"/>
          <w:lang w:eastAsia="fr-FR"/>
        </w:rPr>
        <w:t>A déposer contre accusé de réception au Service du Personnel de la Ville d’</w:t>
      </w:r>
      <w:r w:rsidR="0051703B">
        <w:rPr>
          <w:rFonts w:ascii="Times New Roman" w:eastAsia="Times New Roman" w:hAnsi="Times New Roman" w:cs="Times New Roman"/>
          <w:sz w:val="20"/>
          <w:szCs w:val="20"/>
          <w:lang w:eastAsia="fr-FR"/>
        </w:rPr>
        <w:t>AUBANGE</w:t>
      </w:r>
      <w:r w:rsidRPr="00F33783">
        <w:rPr>
          <w:rFonts w:ascii="Times New Roman" w:eastAsia="Times New Roman" w:hAnsi="Times New Roman" w:cs="Times New Roman"/>
          <w:sz w:val="20"/>
          <w:szCs w:val="20"/>
          <w:lang w:eastAsia="fr-FR"/>
        </w:rPr>
        <w:t xml:space="preserve"> </w:t>
      </w:r>
    </w:p>
    <w:p w14:paraId="2E63D878" w14:textId="77777777" w:rsidR="00F33783" w:rsidRPr="00F33783" w:rsidRDefault="00F33783" w:rsidP="00C55CBE">
      <w:pPr>
        <w:autoSpaceDE w:val="0"/>
        <w:autoSpaceDN w:val="0"/>
        <w:adjustRightInd w:val="0"/>
        <w:spacing w:after="0" w:line="240" w:lineRule="auto"/>
        <w:ind w:left="357"/>
        <w:jc w:val="both"/>
        <w:rPr>
          <w:rFonts w:ascii="Times New Roman" w:eastAsia="Times New Roman" w:hAnsi="Times New Roman" w:cs="Times New Roman"/>
          <w:sz w:val="20"/>
          <w:szCs w:val="20"/>
          <w:lang w:eastAsia="fr-FR"/>
        </w:rPr>
      </w:pPr>
      <w:proofErr w:type="gramStart"/>
      <w:r w:rsidRPr="00F33783">
        <w:rPr>
          <w:rFonts w:ascii="Times New Roman" w:eastAsia="Times New Roman" w:hAnsi="Times New Roman" w:cs="Times New Roman"/>
          <w:sz w:val="20"/>
          <w:szCs w:val="20"/>
          <w:lang w:eastAsia="fr-FR"/>
        </w:rPr>
        <w:t>rue</w:t>
      </w:r>
      <w:proofErr w:type="gramEnd"/>
      <w:r w:rsidRPr="00F33783">
        <w:rPr>
          <w:rFonts w:ascii="Times New Roman" w:eastAsia="Times New Roman" w:hAnsi="Times New Roman" w:cs="Times New Roman"/>
          <w:sz w:val="20"/>
          <w:szCs w:val="20"/>
          <w:lang w:eastAsia="fr-FR"/>
        </w:rPr>
        <w:t xml:space="preserve"> Haute 38 à 6791 ATHUS</w:t>
      </w:r>
    </w:p>
    <w:p w14:paraId="4774378E" w14:textId="77777777" w:rsidR="00F33783" w:rsidRPr="00F33783" w:rsidRDefault="00F33783" w:rsidP="00C55CBE">
      <w:pPr>
        <w:autoSpaceDE w:val="0"/>
        <w:autoSpaceDN w:val="0"/>
        <w:adjustRightInd w:val="0"/>
        <w:spacing w:after="0" w:line="240" w:lineRule="auto"/>
        <w:jc w:val="both"/>
        <w:rPr>
          <w:rFonts w:ascii="Times New Roman" w:eastAsia="Times New Roman" w:hAnsi="Times New Roman" w:cs="Times New Roman"/>
          <w:sz w:val="20"/>
          <w:szCs w:val="20"/>
          <w:lang w:eastAsia="fr-FR"/>
        </w:rPr>
      </w:pPr>
      <w:proofErr w:type="gramStart"/>
      <w:r w:rsidRPr="00F33783">
        <w:rPr>
          <w:rFonts w:ascii="Times New Roman" w:eastAsia="Times New Roman" w:hAnsi="Times New Roman" w:cs="Times New Roman"/>
          <w:sz w:val="20"/>
          <w:szCs w:val="20"/>
          <w:lang w:eastAsia="fr-FR"/>
        </w:rPr>
        <w:t>ou</w:t>
      </w:r>
      <w:proofErr w:type="gramEnd"/>
    </w:p>
    <w:p w14:paraId="508412C2" w14:textId="449E0EE5" w:rsidR="00F33783" w:rsidRPr="00F33783" w:rsidRDefault="00F33783" w:rsidP="00C55CBE">
      <w:pPr>
        <w:widowControl w:val="0"/>
        <w:numPr>
          <w:ilvl w:val="0"/>
          <w:numId w:val="11"/>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fr-FR"/>
        </w:rPr>
      </w:pPr>
      <w:r w:rsidRPr="00F33783">
        <w:rPr>
          <w:rFonts w:ascii="Times New Roman" w:eastAsia="Times New Roman" w:hAnsi="Times New Roman" w:cs="Times New Roman"/>
          <w:sz w:val="20"/>
          <w:szCs w:val="20"/>
          <w:lang w:eastAsia="fr-FR"/>
        </w:rPr>
        <w:t>A envoyer par mail au Service du Personnel de la Ville d’</w:t>
      </w:r>
      <w:r w:rsidR="0051703B">
        <w:rPr>
          <w:rFonts w:ascii="Times New Roman" w:eastAsia="Times New Roman" w:hAnsi="Times New Roman" w:cs="Times New Roman"/>
          <w:sz w:val="20"/>
          <w:szCs w:val="20"/>
          <w:lang w:eastAsia="fr-FR"/>
        </w:rPr>
        <w:t>AUBANGE</w:t>
      </w:r>
      <w:r w:rsidRPr="00F33783">
        <w:rPr>
          <w:rFonts w:ascii="Times New Roman" w:eastAsia="Times New Roman" w:hAnsi="Times New Roman" w:cs="Times New Roman"/>
          <w:sz w:val="20"/>
          <w:szCs w:val="20"/>
          <w:lang w:eastAsia="fr-FR"/>
        </w:rPr>
        <w:t xml:space="preserve"> (un accusé de réception sera renvoyé)</w:t>
      </w:r>
    </w:p>
    <w:p w14:paraId="5B62FB8F" w14:textId="7BBA1BD4" w:rsidR="00F33783" w:rsidRPr="00F33783" w:rsidRDefault="00315E78" w:rsidP="00C55CBE">
      <w:pPr>
        <w:autoSpaceDE w:val="0"/>
        <w:autoSpaceDN w:val="0"/>
        <w:adjustRightInd w:val="0"/>
        <w:spacing w:after="0" w:line="240" w:lineRule="auto"/>
        <w:ind w:left="357"/>
        <w:jc w:val="both"/>
        <w:rPr>
          <w:rFonts w:ascii="Times New Roman" w:eastAsia="Times New Roman" w:hAnsi="Times New Roman" w:cs="Times New Roman"/>
          <w:sz w:val="20"/>
          <w:szCs w:val="20"/>
          <w:lang w:eastAsia="fr-FR"/>
        </w:rPr>
      </w:pPr>
      <w:hyperlink r:id="rId9" w:history="1">
        <w:r w:rsidR="00F33783" w:rsidRPr="00F33783">
          <w:rPr>
            <w:rFonts w:ascii="Times New Roman" w:eastAsia="Times New Roman" w:hAnsi="Times New Roman" w:cs="Times New Roman"/>
            <w:color w:val="0000FF"/>
            <w:sz w:val="20"/>
            <w:szCs w:val="20"/>
            <w:u w:val="single"/>
            <w:lang w:eastAsia="fr-FR"/>
          </w:rPr>
          <w:t>job@</w:t>
        </w:r>
        <w:r w:rsidR="0051703B">
          <w:rPr>
            <w:rFonts w:ascii="Times New Roman" w:eastAsia="Times New Roman" w:hAnsi="Times New Roman" w:cs="Times New Roman"/>
            <w:color w:val="0000FF"/>
            <w:sz w:val="20"/>
            <w:szCs w:val="20"/>
            <w:u w:val="single"/>
            <w:lang w:eastAsia="fr-FR"/>
          </w:rPr>
          <w:t>AUBANGE</w:t>
        </w:r>
        <w:r w:rsidR="00F33783" w:rsidRPr="00F33783">
          <w:rPr>
            <w:rFonts w:ascii="Times New Roman" w:eastAsia="Times New Roman" w:hAnsi="Times New Roman" w:cs="Times New Roman"/>
            <w:color w:val="0000FF"/>
            <w:sz w:val="20"/>
            <w:szCs w:val="20"/>
            <w:u w:val="single"/>
            <w:lang w:eastAsia="fr-FR"/>
          </w:rPr>
          <w:t>.be</w:t>
        </w:r>
      </w:hyperlink>
    </w:p>
    <w:p w14:paraId="7F598792" w14:textId="77777777" w:rsidR="00F33783" w:rsidRPr="00F33783" w:rsidRDefault="00F33783" w:rsidP="00C55CBE">
      <w:pPr>
        <w:tabs>
          <w:tab w:val="left" w:pos="426"/>
        </w:tabs>
        <w:autoSpaceDN w:val="0"/>
        <w:spacing w:after="0" w:line="240" w:lineRule="auto"/>
        <w:ind w:left="426" w:right="-2" w:hanging="426"/>
        <w:jc w:val="both"/>
        <w:rPr>
          <w:rFonts w:ascii="Times New Roman" w:eastAsia="Times New Roman" w:hAnsi="Times New Roman" w:cs="Times New Roman"/>
          <w:sz w:val="20"/>
          <w:szCs w:val="20"/>
          <w:lang w:val="fr-BE" w:eastAsia="fr-FR"/>
        </w:rPr>
      </w:pPr>
      <w:r w:rsidRPr="00F33783">
        <w:rPr>
          <w:rFonts w:ascii="Times New Roman" w:eastAsia="Times New Roman" w:hAnsi="Times New Roman" w:cs="Times New Roman"/>
          <w:sz w:val="20"/>
          <w:szCs w:val="20"/>
          <w:lang w:val="fr-BE" w:eastAsia="fr-FR"/>
        </w:rPr>
        <w:t xml:space="preserve">Les documents à annexer à l’acte de candidature sont les suivants : </w:t>
      </w:r>
    </w:p>
    <w:p w14:paraId="28B2D816" w14:textId="77777777" w:rsidR="00F33783" w:rsidRPr="00F33783" w:rsidRDefault="00F33783" w:rsidP="00C55CBE">
      <w:pPr>
        <w:widowControl w:val="0"/>
        <w:numPr>
          <w:ilvl w:val="0"/>
          <w:numId w:val="12"/>
        </w:numPr>
        <w:overflowPunct w:val="0"/>
        <w:autoSpaceDE w:val="0"/>
        <w:autoSpaceDN w:val="0"/>
        <w:adjustRightInd w:val="0"/>
        <w:spacing w:after="0" w:line="240" w:lineRule="auto"/>
        <w:ind w:right="-2"/>
        <w:jc w:val="both"/>
        <w:rPr>
          <w:rFonts w:ascii="Times New Roman" w:eastAsia="Times New Roman" w:hAnsi="Times New Roman" w:cs="Times New Roman"/>
          <w:sz w:val="20"/>
          <w:szCs w:val="20"/>
          <w:lang w:val="fr-BE" w:eastAsia="fr-FR"/>
        </w:rPr>
      </w:pPr>
      <w:r w:rsidRPr="00F33783">
        <w:rPr>
          <w:rFonts w:ascii="Times New Roman" w:eastAsia="Times New Roman" w:hAnsi="Times New Roman" w:cs="Times New Roman"/>
          <w:sz w:val="20"/>
          <w:szCs w:val="20"/>
          <w:lang w:val="fr-BE" w:eastAsia="fr-FR"/>
        </w:rPr>
        <w:t>lettre de motivation ;</w:t>
      </w:r>
    </w:p>
    <w:p w14:paraId="70189B22" w14:textId="77777777" w:rsidR="00F33783" w:rsidRPr="00F33783" w:rsidRDefault="00F33783" w:rsidP="00C55CBE">
      <w:pPr>
        <w:widowControl w:val="0"/>
        <w:numPr>
          <w:ilvl w:val="0"/>
          <w:numId w:val="12"/>
        </w:numPr>
        <w:overflowPunct w:val="0"/>
        <w:autoSpaceDE w:val="0"/>
        <w:autoSpaceDN w:val="0"/>
        <w:adjustRightInd w:val="0"/>
        <w:spacing w:after="0" w:line="240" w:lineRule="auto"/>
        <w:ind w:right="-2"/>
        <w:jc w:val="both"/>
        <w:rPr>
          <w:rFonts w:ascii="Times New Roman" w:eastAsia="Times New Roman" w:hAnsi="Times New Roman" w:cs="Times New Roman"/>
          <w:sz w:val="20"/>
          <w:szCs w:val="20"/>
          <w:lang w:eastAsia="fr-FR"/>
        </w:rPr>
      </w:pPr>
      <w:r w:rsidRPr="00F33783">
        <w:rPr>
          <w:rFonts w:ascii="Times New Roman" w:eastAsia="Times New Roman" w:hAnsi="Times New Roman" w:cs="Times New Roman"/>
          <w:sz w:val="20"/>
          <w:szCs w:val="20"/>
          <w:lang w:val="fr-BE" w:eastAsia="fr-FR"/>
        </w:rPr>
        <w:t>curriculum vitae ;</w:t>
      </w:r>
    </w:p>
    <w:p w14:paraId="7B044AB4" w14:textId="77777777" w:rsidR="00F33783" w:rsidRPr="00F33783" w:rsidRDefault="00F33783" w:rsidP="00C55CBE">
      <w:pPr>
        <w:widowControl w:val="0"/>
        <w:numPr>
          <w:ilvl w:val="0"/>
          <w:numId w:val="13"/>
        </w:numPr>
        <w:overflowPunct w:val="0"/>
        <w:autoSpaceDE w:val="0"/>
        <w:autoSpaceDN w:val="0"/>
        <w:adjustRightInd w:val="0"/>
        <w:spacing w:after="0" w:line="240" w:lineRule="auto"/>
        <w:ind w:right="-2"/>
        <w:jc w:val="both"/>
        <w:rPr>
          <w:rFonts w:ascii="Times New Roman" w:eastAsia="Times New Roman" w:hAnsi="Times New Roman" w:cs="Times New Roman"/>
          <w:sz w:val="20"/>
          <w:szCs w:val="20"/>
          <w:lang w:eastAsia="fr-FR"/>
        </w:rPr>
      </w:pPr>
      <w:r w:rsidRPr="00F33783">
        <w:rPr>
          <w:rFonts w:ascii="Times New Roman" w:eastAsia="Times New Roman" w:hAnsi="Times New Roman" w:cs="Times New Roman"/>
          <w:sz w:val="20"/>
          <w:szCs w:val="20"/>
          <w:lang w:val="fr-BE" w:eastAsia="fr-FR"/>
        </w:rPr>
        <w:t xml:space="preserve">copie du diplôme requis ou de l’équivalence ; </w:t>
      </w:r>
    </w:p>
    <w:p w14:paraId="6EB2D632" w14:textId="77777777" w:rsidR="00F33783" w:rsidRPr="00F33783" w:rsidRDefault="00F33783" w:rsidP="00C55CBE">
      <w:pPr>
        <w:widowControl w:val="0"/>
        <w:numPr>
          <w:ilvl w:val="0"/>
          <w:numId w:val="13"/>
        </w:numPr>
        <w:overflowPunct w:val="0"/>
        <w:autoSpaceDE w:val="0"/>
        <w:autoSpaceDN w:val="0"/>
        <w:adjustRightInd w:val="0"/>
        <w:spacing w:after="0" w:line="240" w:lineRule="auto"/>
        <w:ind w:right="-2"/>
        <w:jc w:val="both"/>
        <w:rPr>
          <w:rFonts w:ascii="Times New Roman" w:eastAsia="Times New Roman" w:hAnsi="Times New Roman" w:cs="Times New Roman"/>
          <w:sz w:val="20"/>
          <w:szCs w:val="20"/>
          <w:lang w:eastAsia="fr-FR"/>
        </w:rPr>
      </w:pPr>
      <w:r w:rsidRPr="00F33783">
        <w:rPr>
          <w:rFonts w:ascii="Times New Roman" w:eastAsia="Times New Roman" w:hAnsi="Times New Roman" w:cs="Times New Roman"/>
          <w:sz w:val="20"/>
          <w:szCs w:val="20"/>
          <w:lang w:val="fr-BE" w:eastAsia="fr-FR"/>
        </w:rPr>
        <w:t>extrait de casier judiciaire daté de moins de 3 mois,</w:t>
      </w:r>
    </w:p>
    <w:p w14:paraId="5DD03147" w14:textId="77777777" w:rsidR="00F33783" w:rsidRPr="00F33783" w:rsidRDefault="00F33783" w:rsidP="00C55CBE">
      <w:pPr>
        <w:widowControl w:val="0"/>
        <w:numPr>
          <w:ilvl w:val="0"/>
          <w:numId w:val="12"/>
        </w:numPr>
        <w:overflowPunct w:val="0"/>
        <w:autoSpaceDE w:val="0"/>
        <w:autoSpaceDN w:val="0"/>
        <w:adjustRightInd w:val="0"/>
        <w:spacing w:after="0" w:line="240" w:lineRule="auto"/>
        <w:ind w:right="-2"/>
        <w:jc w:val="both"/>
        <w:rPr>
          <w:rFonts w:ascii="Times New Roman" w:eastAsia="Times New Roman" w:hAnsi="Times New Roman" w:cs="Times New Roman"/>
          <w:sz w:val="20"/>
          <w:szCs w:val="20"/>
          <w:lang w:eastAsia="fr-FR"/>
        </w:rPr>
      </w:pPr>
      <w:r w:rsidRPr="00F33783">
        <w:rPr>
          <w:rFonts w:ascii="Times New Roman" w:eastAsia="Times New Roman" w:hAnsi="Times New Roman" w:cs="Times New Roman"/>
          <w:sz w:val="20"/>
          <w:szCs w:val="20"/>
          <w:lang w:val="fr-BE" w:eastAsia="fr-FR"/>
        </w:rPr>
        <w:t>copie du permis de séjour, le cas échéant ;</w:t>
      </w:r>
    </w:p>
    <w:p w14:paraId="5A5500BB" w14:textId="2A27F42F" w:rsidR="00F33783" w:rsidRPr="00F33783" w:rsidRDefault="00F33783" w:rsidP="00C55CBE">
      <w:pPr>
        <w:widowControl w:val="0"/>
        <w:numPr>
          <w:ilvl w:val="0"/>
          <w:numId w:val="12"/>
        </w:numPr>
        <w:overflowPunct w:val="0"/>
        <w:autoSpaceDE w:val="0"/>
        <w:autoSpaceDN w:val="0"/>
        <w:adjustRightInd w:val="0"/>
        <w:spacing w:after="0" w:line="240" w:lineRule="auto"/>
        <w:ind w:right="-2"/>
        <w:jc w:val="both"/>
        <w:rPr>
          <w:rFonts w:ascii="Times New Roman" w:eastAsia="Times New Roman" w:hAnsi="Times New Roman" w:cs="Times New Roman"/>
          <w:sz w:val="20"/>
          <w:szCs w:val="20"/>
          <w:lang w:eastAsia="fr-FR"/>
        </w:rPr>
      </w:pPr>
      <w:r w:rsidRPr="00F33783">
        <w:rPr>
          <w:rFonts w:ascii="Times New Roman" w:eastAsia="Times New Roman" w:hAnsi="Times New Roman" w:cs="Times New Roman"/>
          <w:sz w:val="20"/>
          <w:szCs w:val="20"/>
          <w:lang w:val="fr-BE" w:eastAsia="fr-FR"/>
        </w:rPr>
        <w:t>document(s) d’aide à l’emploi, le cas échéant.</w:t>
      </w:r>
    </w:p>
    <w:p w14:paraId="38AF3708" w14:textId="3B19C24F" w:rsidR="00F33783" w:rsidRPr="00F33783" w:rsidRDefault="00F33783" w:rsidP="00C55CBE">
      <w:pPr>
        <w:autoSpaceDN w:val="0"/>
        <w:spacing w:after="0" w:line="240" w:lineRule="auto"/>
        <w:ind w:left="426" w:right="-2"/>
        <w:jc w:val="both"/>
        <w:rPr>
          <w:rFonts w:ascii="Times New Roman" w:eastAsia="Times New Roman" w:hAnsi="Times New Roman" w:cs="Times New Roman"/>
          <w:sz w:val="20"/>
          <w:szCs w:val="20"/>
          <w:lang w:eastAsia="fr-FR"/>
        </w:rPr>
      </w:pPr>
      <w:r w:rsidRPr="00F33783">
        <w:rPr>
          <w:rFonts w:ascii="Times New Roman" w:eastAsia="Times New Roman" w:hAnsi="Times New Roman" w:cs="Times New Roman"/>
          <w:sz w:val="20"/>
          <w:szCs w:val="20"/>
          <w:lang w:eastAsia="fr-FR"/>
        </w:rPr>
        <w:t>Tout dossier incomplet à la date de clôture du dépôt des candidatures sera écarté d’office.</w:t>
      </w:r>
    </w:p>
    <w:p w14:paraId="34DF093F" w14:textId="77777777" w:rsidR="00F33783" w:rsidRPr="00F33783" w:rsidRDefault="00F33783" w:rsidP="00C55CBE">
      <w:pPr>
        <w:autoSpaceDN w:val="0"/>
        <w:spacing w:after="0" w:line="240" w:lineRule="auto"/>
        <w:ind w:left="426" w:right="-2"/>
        <w:jc w:val="both"/>
        <w:rPr>
          <w:rFonts w:ascii="Times New Roman" w:eastAsia="Times New Roman" w:hAnsi="Times New Roman" w:cs="Times New Roman"/>
          <w:sz w:val="20"/>
          <w:szCs w:val="20"/>
          <w:lang w:eastAsia="fr-FR"/>
        </w:rPr>
      </w:pPr>
      <w:r w:rsidRPr="00F33783">
        <w:rPr>
          <w:rFonts w:ascii="Times New Roman" w:eastAsia="Times New Roman" w:hAnsi="Times New Roman" w:cs="Times New Roman"/>
          <w:sz w:val="20"/>
          <w:szCs w:val="20"/>
          <w:lang w:eastAsia="fr-FR"/>
        </w:rPr>
        <w:t xml:space="preserve">En cas de réussite des épreuves, les candidats devront aussi fournir un : </w:t>
      </w:r>
    </w:p>
    <w:p w14:paraId="6B727978" w14:textId="77777777" w:rsidR="00F33783" w:rsidRPr="00F33783" w:rsidRDefault="00F33783" w:rsidP="00C55CBE">
      <w:pPr>
        <w:widowControl w:val="0"/>
        <w:numPr>
          <w:ilvl w:val="0"/>
          <w:numId w:val="13"/>
        </w:numPr>
        <w:overflowPunct w:val="0"/>
        <w:autoSpaceDE w:val="0"/>
        <w:autoSpaceDN w:val="0"/>
        <w:adjustRightInd w:val="0"/>
        <w:spacing w:after="0" w:line="240" w:lineRule="auto"/>
        <w:ind w:right="-2"/>
        <w:jc w:val="both"/>
        <w:rPr>
          <w:rFonts w:ascii="Times New Roman" w:eastAsia="Times New Roman" w:hAnsi="Times New Roman" w:cs="Times New Roman"/>
          <w:sz w:val="20"/>
          <w:szCs w:val="20"/>
          <w:lang w:eastAsia="fr-FR"/>
        </w:rPr>
      </w:pPr>
      <w:r w:rsidRPr="00F33783">
        <w:rPr>
          <w:rFonts w:ascii="Times New Roman" w:eastAsia="Times New Roman" w:hAnsi="Times New Roman" w:cs="Times New Roman"/>
          <w:sz w:val="20"/>
          <w:szCs w:val="20"/>
          <w:lang w:val="fr-BE" w:eastAsia="fr-FR"/>
        </w:rPr>
        <w:t>extrait d’acte de naissance,</w:t>
      </w:r>
    </w:p>
    <w:p w14:paraId="21AAEAA7" w14:textId="77777777" w:rsidR="00F33783" w:rsidRPr="00F33783" w:rsidRDefault="00F33783" w:rsidP="00C55CBE">
      <w:pPr>
        <w:widowControl w:val="0"/>
        <w:numPr>
          <w:ilvl w:val="0"/>
          <w:numId w:val="13"/>
        </w:numPr>
        <w:overflowPunct w:val="0"/>
        <w:autoSpaceDE w:val="0"/>
        <w:autoSpaceDN w:val="0"/>
        <w:adjustRightInd w:val="0"/>
        <w:spacing w:after="0" w:line="240" w:lineRule="auto"/>
        <w:ind w:right="-2"/>
        <w:jc w:val="both"/>
        <w:rPr>
          <w:rFonts w:ascii="Times New Roman" w:eastAsia="Times New Roman" w:hAnsi="Times New Roman" w:cs="Times New Roman"/>
          <w:sz w:val="20"/>
          <w:szCs w:val="20"/>
          <w:lang w:eastAsia="fr-FR"/>
        </w:rPr>
      </w:pPr>
      <w:r w:rsidRPr="00F33783">
        <w:rPr>
          <w:rFonts w:ascii="Times New Roman" w:eastAsia="Times New Roman" w:hAnsi="Times New Roman" w:cs="Times New Roman"/>
          <w:sz w:val="20"/>
          <w:szCs w:val="20"/>
          <w:lang w:val="fr-BE" w:eastAsia="fr-FR"/>
        </w:rPr>
        <w:t>certificat de domicile et de nationalité daté de moins de 3 mois,</w:t>
      </w:r>
    </w:p>
    <w:p w14:paraId="34F8DE76" w14:textId="77777777" w:rsidR="00F33783" w:rsidRPr="00F33783" w:rsidRDefault="00F33783" w:rsidP="00C55CBE">
      <w:pPr>
        <w:widowControl w:val="0"/>
        <w:numPr>
          <w:ilvl w:val="0"/>
          <w:numId w:val="13"/>
        </w:numPr>
        <w:overflowPunct w:val="0"/>
        <w:autoSpaceDE w:val="0"/>
        <w:autoSpaceDN w:val="0"/>
        <w:adjustRightInd w:val="0"/>
        <w:spacing w:after="0" w:line="240" w:lineRule="auto"/>
        <w:ind w:right="-2"/>
        <w:jc w:val="both"/>
        <w:rPr>
          <w:rFonts w:ascii="Times New Roman" w:eastAsia="Times New Roman" w:hAnsi="Times New Roman" w:cs="Times New Roman"/>
          <w:sz w:val="20"/>
          <w:szCs w:val="20"/>
          <w:lang w:eastAsia="fr-FR"/>
        </w:rPr>
      </w:pPr>
      <w:r w:rsidRPr="00F33783">
        <w:rPr>
          <w:rFonts w:ascii="Times New Roman" w:eastAsia="Times New Roman" w:hAnsi="Times New Roman" w:cs="Times New Roman"/>
          <w:sz w:val="20"/>
          <w:szCs w:val="20"/>
          <w:lang w:val="fr-BE" w:eastAsia="fr-FR"/>
        </w:rPr>
        <w:t>justificatif(s) ou attestation(s) d’expérience professionnelle,</w:t>
      </w:r>
    </w:p>
    <w:p w14:paraId="729C08D8" w14:textId="62E9B6E1" w:rsidR="00F33783" w:rsidRPr="00F33783" w:rsidRDefault="00F33783" w:rsidP="00C55CBE">
      <w:pPr>
        <w:autoSpaceDE w:val="0"/>
        <w:autoSpaceDN w:val="0"/>
        <w:adjustRightInd w:val="0"/>
        <w:spacing w:after="0" w:line="240" w:lineRule="auto"/>
        <w:ind w:firstLine="426"/>
        <w:jc w:val="both"/>
        <w:rPr>
          <w:rFonts w:ascii="Times New Roman" w:eastAsia="Times New Roman" w:hAnsi="Times New Roman" w:cs="Times New Roman"/>
          <w:sz w:val="20"/>
          <w:szCs w:val="20"/>
          <w:lang w:eastAsia="fr-FR"/>
        </w:rPr>
      </w:pPr>
      <w:proofErr w:type="gramStart"/>
      <w:r w:rsidRPr="00F33783">
        <w:rPr>
          <w:rFonts w:ascii="Times New Roman" w:eastAsia="Times New Roman" w:hAnsi="Times New Roman" w:cs="Times New Roman"/>
          <w:sz w:val="20"/>
          <w:szCs w:val="20"/>
          <w:lang w:eastAsia="fr-FR"/>
        </w:rPr>
        <w:t>avant</w:t>
      </w:r>
      <w:proofErr w:type="gramEnd"/>
      <w:r w:rsidRPr="00F33783">
        <w:rPr>
          <w:rFonts w:ascii="Times New Roman" w:eastAsia="Times New Roman" w:hAnsi="Times New Roman" w:cs="Times New Roman"/>
          <w:sz w:val="20"/>
          <w:szCs w:val="20"/>
          <w:lang w:eastAsia="fr-FR"/>
        </w:rPr>
        <w:t xml:space="preserve"> de pouvoir prétendre à une désignation par le Collège communal.</w:t>
      </w:r>
    </w:p>
    <w:p w14:paraId="5DFA1B0E" w14:textId="44CC0BB3" w:rsidR="00F33783" w:rsidRPr="00F33783" w:rsidRDefault="00F33783" w:rsidP="00C55CBE">
      <w:pPr>
        <w:widowControl w:val="0"/>
        <w:numPr>
          <w:ilvl w:val="0"/>
          <w:numId w:val="6"/>
        </w:numPr>
        <w:tabs>
          <w:tab w:val="left" w:pos="567"/>
        </w:tabs>
        <w:overflowPunct w:val="0"/>
        <w:autoSpaceDE w:val="0"/>
        <w:autoSpaceDN w:val="0"/>
        <w:adjustRightInd w:val="0"/>
        <w:spacing w:after="0" w:line="240" w:lineRule="auto"/>
        <w:ind w:left="0" w:right="-2" w:firstLine="0"/>
        <w:jc w:val="both"/>
        <w:rPr>
          <w:rFonts w:ascii="Times New Roman" w:eastAsia="Times New Roman" w:hAnsi="Times New Roman" w:cs="Times New Roman"/>
          <w:b/>
          <w:bCs/>
          <w:kern w:val="28"/>
          <w:sz w:val="20"/>
          <w:szCs w:val="20"/>
          <w:lang w:val="fr-BE" w:eastAsia="fr-FR"/>
        </w:rPr>
      </w:pPr>
      <w:r w:rsidRPr="00F33783">
        <w:rPr>
          <w:rFonts w:ascii="Times New Roman" w:eastAsia="Times New Roman" w:hAnsi="Times New Roman" w:cs="Times New Roman"/>
          <w:b/>
          <w:bCs/>
          <w:kern w:val="28"/>
          <w:sz w:val="20"/>
          <w:szCs w:val="20"/>
          <w:lang w:val="fr-BE" w:eastAsia="fr-FR"/>
        </w:rPr>
        <w:t>d’apporter les précisions suivantes :</w:t>
      </w:r>
    </w:p>
    <w:p w14:paraId="3BE11262" w14:textId="5932CD41" w:rsidR="00F33783" w:rsidRPr="00F33783" w:rsidRDefault="00F33783" w:rsidP="00C55CBE">
      <w:pPr>
        <w:widowControl w:val="0"/>
        <w:tabs>
          <w:tab w:val="left" w:pos="567"/>
          <w:tab w:val="left" w:pos="1020"/>
        </w:tabs>
        <w:overflowPunct w:val="0"/>
        <w:autoSpaceDE w:val="0"/>
        <w:autoSpaceDN w:val="0"/>
        <w:adjustRightInd w:val="0"/>
        <w:spacing w:after="0" w:line="240" w:lineRule="auto"/>
        <w:ind w:left="426" w:right="-2"/>
        <w:jc w:val="both"/>
        <w:rPr>
          <w:rFonts w:ascii="Times New Roman" w:eastAsia="Times New Roman" w:hAnsi="Times New Roman" w:cs="Times New Roman"/>
          <w:kern w:val="28"/>
          <w:sz w:val="20"/>
          <w:szCs w:val="20"/>
          <w:lang w:val="fr-BE" w:eastAsia="fr-FR"/>
        </w:rPr>
      </w:pPr>
      <w:r w:rsidRPr="00F33783">
        <w:rPr>
          <w:rFonts w:ascii="Times New Roman" w:eastAsia="Times New Roman" w:hAnsi="Times New Roman" w:cs="Times New Roman"/>
          <w:kern w:val="28"/>
          <w:sz w:val="20"/>
          <w:szCs w:val="20"/>
          <w:lang w:val="fr-BE" w:eastAsia="fr-FR"/>
        </w:rPr>
        <w:t xml:space="preserve">L’article 37 du statut administratif approuvé n’est pas d’application pour ce recrutement spécifique. </w:t>
      </w:r>
    </w:p>
    <w:p w14:paraId="248A1DD7" w14:textId="2FF4B0E3" w:rsidR="00F33783" w:rsidRPr="00F33783" w:rsidRDefault="00F33783" w:rsidP="00F33783">
      <w:pPr>
        <w:widowControl w:val="0"/>
        <w:tabs>
          <w:tab w:val="left" w:pos="567"/>
          <w:tab w:val="left" w:pos="1020"/>
        </w:tabs>
        <w:overflowPunct w:val="0"/>
        <w:autoSpaceDE w:val="0"/>
        <w:autoSpaceDN w:val="0"/>
        <w:adjustRightInd w:val="0"/>
        <w:spacing w:after="0" w:line="240" w:lineRule="auto"/>
        <w:ind w:left="426" w:right="-2"/>
        <w:jc w:val="both"/>
        <w:rPr>
          <w:rFonts w:ascii="Times New Roman" w:eastAsia="Times New Roman" w:hAnsi="Times New Roman" w:cs="Times New Roman"/>
          <w:kern w:val="28"/>
          <w:sz w:val="20"/>
          <w:szCs w:val="20"/>
          <w:lang w:val="fr-BE" w:eastAsia="fr-FR"/>
        </w:rPr>
      </w:pPr>
      <w:r w:rsidRPr="00F33783">
        <w:rPr>
          <w:rFonts w:ascii="Times New Roman" w:eastAsia="Times New Roman" w:hAnsi="Times New Roman" w:cs="Times New Roman"/>
          <w:kern w:val="28"/>
          <w:sz w:val="20"/>
          <w:szCs w:val="20"/>
          <w:lang w:val="fr-BE" w:eastAsia="fr-FR"/>
        </w:rPr>
        <w:t>L’emploi sera rétribué au barème D6 de départ de la R.G.B. selon ancienneté pécuniaire utile et admissible.</w:t>
      </w:r>
    </w:p>
    <w:p w14:paraId="723E5222" w14:textId="18A2932C" w:rsidR="00F33783" w:rsidRPr="00F33783" w:rsidRDefault="00F33783" w:rsidP="00F33783">
      <w:pPr>
        <w:widowControl w:val="0"/>
        <w:tabs>
          <w:tab w:val="left" w:pos="567"/>
          <w:tab w:val="left" w:pos="1020"/>
        </w:tabs>
        <w:overflowPunct w:val="0"/>
        <w:autoSpaceDE w:val="0"/>
        <w:autoSpaceDN w:val="0"/>
        <w:adjustRightInd w:val="0"/>
        <w:spacing w:after="0" w:line="240" w:lineRule="auto"/>
        <w:ind w:left="426" w:right="-2"/>
        <w:jc w:val="both"/>
        <w:rPr>
          <w:rFonts w:ascii="Times New Roman" w:eastAsia="Times New Roman" w:hAnsi="Times New Roman" w:cs="Times New Roman"/>
          <w:kern w:val="28"/>
          <w:sz w:val="20"/>
          <w:szCs w:val="20"/>
          <w:lang w:val="fr-BE" w:eastAsia="fr-FR"/>
        </w:rPr>
      </w:pPr>
      <w:r w:rsidRPr="00F33783">
        <w:rPr>
          <w:rFonts w:ascii="Times New Roman" w:eastAsia="Times New Roman" w:hAnsi="Times New Roman" w:cs="Times New Roman"/>
          <w:kern w:val="28"/>
          <w:sz w:val="20"/>
          <w:szCs w:val="20"/>
          <w:lang w:val="fr-BE" w:eastAsia="fr-FR"/>
        </w:rPr>
        <w:t>La commission de sélection vérifie que les candidats répondent bien aux conditions générales d’admissibilité et que leur curriculum vitae et lettre de motivation correspondent bien aux critères de sélection objectifs préalablement établis.  Elle décide d’écarter les candidatures ne répondant pas aux conditions générales et critères précités.</w:t>
      </w:r>
    </w:p>
    <w:p w14:paraId="7FE33F9D" w14:textId="2686B38B" w:rsidR="00F33783" w:rsidRPr="00F33783" w:rsidRDefault="00F33783" w:rsidP="00F33783">
      <w:pPr>
        <w:widowControl w:val="0"/>
        <w:tabs>
          <w:tab w:val="left" w:pos="567"/>
          <w:tab w:val="left" w:pos="1020"/>
        </w:tabs>
        <w:overflowPunct w:val="0"/>
        <w:autoSpaceDE w:val="0"/>
        <w:autoSpaceDN w:val="0"/>
        <w:adjustRightInd w:val="0"/>
        <w:spacing w:after="0" w:line="240" w:lineRule="auto"/>
        <w:ind w:left="426" w:right="-2"/>
        <w:jc w:val="both"/>
        <w:rPr>
          <w:rFonts w:ascii="Times New Roman" w:eastAsia="Times New Roman" w:hAnsi="Times New Roman" w:cs="Times New Roman"/>
          <w:kern w:val="28"/>
          <w:sz w:val="20"/>
          <w:szCs w:val="20"/>
          <w:lang w:val="fr-BE" w:eastAsia="fr-FR"/>
        </w:rPr>
      </w:pPr>
      <w:r w:rsidRPr="00F33783">
        <w:rPr>
          <w:rFonts w:ascii="Times New Roman" w:eastAsia="Times New Roman" w:hAnsi="Times New Roman" w:cs="Times New Roman"/>
          <w:kern w:val="28"/>
          <w:sz w:val="20"/>
          <w:szCs w:val="20"/>
          <w:lang w:val="fr-BE" w:eastAsia="fr-FR"/>
        </w:rPr>
        <w:t>Les candidats sélectionnés sont invités par courrier à participer à la première épreuve. Les candidats non retenus ou ayant échoué à l’une des épreuves de sélection sont informés de la décision motivée d'écartement par courrier (article 43, §1 à §3, du statut administratif).</w:t>
      </w:r>
    </w:p>
    <w:p w14:paraId="126022FA" w14:textId="4E7A078A" w:rsidR="00F33783" w:rsidRPr="00F33783" w:rsidRDefault="00F33783" w:rsidP="00F33783">
      <w:pPr>
        <w:widowControl w:val="0"/>
        <w:tabs>
          <w:tab w:val="left" w:pos="567"/>
          <w:tab w:val="left" w:pos="1020"/>
        </w:tabs>
        <w:overflowPunct w:val="0"/>
        <w:autoSpaceDE w:val="0"/>
        <w:autoSpaceDN w:val="0"/>
        <w:adjustRightInd w:val="0"/>
        <w:spacing w:after="0" w:line="240" w:lineRule="auto"/>
        <w:ind w:left="426" w:right="-2"/>
        <w:jc w:val="both"/>
        <w:rPr>
          <w:rFonts w:ascii="Times New Roman" w:eastAsia="Times New Roman" w:hAnsi="Times New Roman" w:cs="Times New Roman"/>
          <w:kern w:val="28"/>
          <w:sz w:val="20"/>
          <w:szCs w:val="20"/>
          <w:lang w:val="fr-BE" w:eastAsia="fr-FR"/>
        </w:rPr>
      </w:pPr>
      <w:r w:rsidRPr="00F33783">
        <w:rPr>
          <w:rFonts w:ascii="Times New Roman" w:eastAsia="Times New Roman" w:hAnsi="Times New Roman" w:cs="Times New Roman"/>
          <w:kern w:val="28"/>
          <w:sz w:val="20"/>
          <w:szCs w:val="20"/>
          <w:lang w:val="fr-BE" w:eastAsia="fr-FR"/>
        </w:rPr>
        <w:t>Le chapitre V (Recrutement) du statut administratif attaché au personnel communal non enseignant de la Commune d’</w:t>
      </w:r>
      <w:r w:rsidR="0051703B">
        <w:rPr>
          <w:rFonts w:ascii="Times New Roman" w:eastAsia="Times New Roman" w:hAnsi="Times New Roman" w:cs="Times New Roman"/>
          <w:kern w:val="28"/>
          <w:sz w:val="20"/>
          <w:szCs w:val="20"/>
          <w:lang w:val="fr-BE" w:eastAsia="fr-FR"/>
        </w:rPr>
        <w:t>AUBANGE</w:t>
      </w:r>
      <w:r w:rsidRPr="00F33783">
        <w:rPr>
          <w:rFonts w:ascii="Times New Roman" w:eastAsia="Times New Roman" w:hAnsi="Times New Roman" w:cs="Times New Roman"/>
          <w:kern w:val="28"/>
          <w:sz w:val="20"/>
          <w:szCs w:val="20"/>
          <w:lang w:val="fr-BE" w:eastAsia="fr-FR"/>
        </w:rPr>
        <w:t xml:space="preserve"> en vigueur détaille la procédure applicable.</w:t>
      </w:r>
    </w:p>
    <w:p w14:paraId="0D2A96CF" w14:textId="77777777" w:rsidR="00F33783" w:rsidRPr="00F33783" w:rsidRDefault="00F33783" w:rsidP="00F33783">
      <w:pPr>
        <w:widowControl w:val="0"/>
        <w:numPr>
          <w:ilvl w:val="0"/>
          <w:numId w:val="6"/>
        </w:numPr>
        <w:tabs>
          <w:tab w:val="left" w:pos="426"/>
          <w:tab w:val="left" w:pos="1020"/>
        </w:tabs>
        <w:overflowPunct w:val="0"/>
        <w:autoSpaceDE w:val="0"/>
        <w:autoSpaceDN w:val="0"/>
        <w:adjustRightInd w:val="0"/>
        <w:spacing w:after="0" w:line="240" w:lineRule="auto"/>
        <w:ind w:left="426" w:right="-2" w:hanging="426"/>
        <w:jc w:val="both"/>
        <w:rPr>
          <w:rFonts w:ascii="Times New Roman" w:eastAsia="Times New Roman" w:hAnsi="Times New Roman" w:cs="Times New Roman"/>
          <w:b/>
          <w:bCs/>
          <w:kern w:val="28"/>
          <w:sz w:val="20"/>
          <w:szCs w:val="20"/>
          <w:lang w:val="fr-BE" w:eastAsia="fr-FR"/>
        </w:rPr>
      </w:pPr>
      <w:r w:rsidRPr="00F33783">
        <w:rPr>
          <w:rFonts w:ascii="Times New Roman" w:eastAsia="Times New Roman" w:hAnsi="Times New Roman" w:cs="Times New Roman"/>
          <w:b/>
          <w:bCs/>
          <w:kern w:val="28"/>
          <w:sz w:val="20"/>
          <w:szCs w:val="20"/>
          <w:lang w:val="fr-BE" w:eastAsia="fr-FR"/>
        </w:rPr>
        <w:t>de charger, pour le surplus</w:t>
      </w:r>
      <w:r w:rsidRPr="00F33783">
        <w:rPr>
          <w:rFonts w:ascii="Times New Roman" w:eastAsia="Times New Roman" w:hAnsi="Times New Roman" w:cs="Times New Roman"/>
          <w:kern w:val="28"/>
          <w:sz w:val="20"/>
          <w:szCs w:val="20"/>
          <w:lang w:val="fr-BE" w:eastAsia="fr-FR"/>
        </w:rPr>
        <w:t>, le Collège Communal de toutes les formalités et démarches requises par la procédure de recrutement, de l’organisation et du déroulement des épreuves d’examen.</w:t>
      </w:r>
    </w:p>
    <w:p w14:paraId="0399D122" w14:textId="77777777" w:rsidR="000F53FB" w:rsidRDefault="000F53FB" w:rsidP="00F33783">
      <w:pPr>
        <w:spacing w:after="0" w:line="240" w:lineRule="auto"/>
        <w:jc w:val="both"/>
        <w:rPr>
          <w:rFonts w:ascii="Times New Roman" w:eastAsia="Times New Roman" w:hAnsi="Times New Roman" w:cs="Times New Roman"/>
          <w:b/>
          <w:sz w:val="20"/>
          <w:szCs w:val="20"/>
          <w:u w:val="single"/>
          <w:lang w:eastAsia="fr-BE"/>
        </w:rPr>
      </w:pPr>
    </w:p>
    <w:p w14:paraId="592F6C0F" w14:textId="68BC6705" w:rsidR="00C97D47" w:rsidRPr="00C97D47" w:rsidRDefault="000F53FB" w:rsidP="00640835">
      <w:pPr>
        <w:spacing w:after="0" w:line="240" w:lineRule="auto"/>
        <w:jc w:val="both"/>
        <w:rPr>
          <w:rFonts w:ascii="Times New Roman" w:eastAsia="Times New Roman" w:hAnsi="Times New Roman" w:cs="Times New Roman"/>
          <w:b/>
          <w:sz w:val="20"/>
          <w:szCs w:val="20"/>
          <w:u w:val="single"/>
          <w:lang w:eastAsia="fr-BE"/>
        </w:rPr>
      </w:pPr>
      <w:r w:rsidRPr="00CE6755">
        <w:rPr>
          <w:rFonts w:ascii="Times New Roman" w:hAnsi="Times New Roman" w:cs="Times New Roman"/>
          <w:b/>
          <w:sz w:val="20"/>
          <w:szCs w:val="20"/>
          <w:u w:val="single"/>
          <w:lang w:val="fr-BE"/>
        </w:rPr>
        <w:t>Point n°</w:t>
      </w:r>
      <w:r w:rsidR="00084AAE">
        <w:rPr>
          <w:rFonts w:ascii="Times New Roman" w:hAnsi="Times New Roman" w:cs="Times New Roman"/>
          <w:b/>
          <w:sz w:val="20"/>
          <w:szCs w:val="20"/>
          <w:u w:val="single"/>
          <w:lang w:val="fr-BE"/>
        </w:rPr>
        <w:t>23</w:t>
      </w:r>
      <w:r w:rsidR="00ED4825">
        <w:rPr>
          <w:rFonts w:ascii="Times New Roman" w:hAnsi="Times New Roman" w:cs="Times New Roman"/>
          <w:b/>
          <w:sz w:val="20"/>
          <w:szCs w:val="20"/>
          <w:u w:val="single"/>
          <w:lang w:val="fr-BE"/>
        </w:rPr>
        <w:t xml:space="preserve"> -</w:t>
      </w:r>
      <w:r w:rsidR="00ED4825" w:rsidRPr="00ED4825">
        <w:rPr>
          <w:rFonts w:ascii="Times New Roman" w:hAnsi="Times New Roman" w:cs="Times New Roman"/>
          <w:b/>
          <w:sz w:val="20"/>
          <w:szCs w:val="20"/>
          <w:u w:val="single"/>
          <w:lang w:val="fr-BE"/>
        </w:rPr>
        <w:t xml:space="preserve"> </w:t>
      </w:r>
      <w:r w:rsidR="00ED4825">
        <w:rPr>
          <w:rFonts w:ascii="Times New Roman" w:hAnsi="Times New Roman" w:cs="Times New Roman"/>
          <w:b/>
          <w:sz w:val="20"/>
          <w:szCs w:val="20"/>
          <w:u w:val="single"/>
          <w:lang w:val="fr-BE"/>
        </w:rPr>
        <w:t>Délibération n°</w:t>
      </w:r>
      <w:r w:rsidR="00733622">
        <w:rPr>
          <w:rFonts w:ascii="Times New Roman" w:hAnsi="Times New Roman" w:cs="Times New Roman"/>
          <w:b/>
          <w:sz w:val="20"/>
          <w:szCs w:val="20"/>
          <w:u w:val="single"/>
          <w:lang w:val="fr-BE"/>
        </w:rPr>
        <w:t>2191</w:t>
      </w:r>
      <w:r w:rsidRPr="002363C5">
        <w:rPr>
          <w:rFonts w:ascii="Times New Roman" w:hAnsi="Times New Roman" w:cs="Times New Roman"/>
          <w:b/>
          <w:sz w:val="20"/>
          <w:szCs w:val="20"/>
          <w:u w:val="single"/>
          <w:lang w:val="fr-BE"/>
        </w:rPr>
        <w:t> :</w:t>
      </w:r>
      <w:r w:rsidRPr="002363C5">
        <w:rPr>
          <w:rFonts w:ascii="Times New Roman" w:eastAsia="Times New Roman" w:hAnsi="Times New Roman" w:cs="Times New Roman"/>
          <w:b/>
          <w:sz w:val="20"/>
          <w:szCs w:val="20"/>
          <w:u w:val="single"/>
          <w:lang w:val="fr-BE" w:eastAsia="fr-BE"/>
        </w:rPr>
        <w:t xml:space="preserve"> </w:t>
      </w:r>
      <w:r w:rsidR="00C97D47" w:rsidRPr="00C97D47">
        <w:rPr>
          <w:rFonts w:ascii="Times New Roman" w:eastAsia="Times New Roman" w:hAnsi="Times New Roman" w:cs="Times New Roman"/>
          <w:b/>
          <w:sz w:val="20"/>
          <w:szCs w:val="20"/>
          <w:u w:val="single"/>
          <w:lang w:eastAsia="fr-BE"/>
        </w:rPr>
        <w:t>Approbation du rapport d’activités et du rapport financier 2022 de la Ville d’</w:t>
      </w:r>
      <w:r w:rsidR="0051703B">
        <w:rPr>
          <w:rFonts w:ascii="Times New Roman" w:eastAsia="Times New Roman" w:hAnsi="Times New Roman" w:cs="Times New Roman"/>
          <w:b/>
          <w:sz w:val="20"/>
          <w:szCs w:val="20"/>
          <w:u w:val="single"/>
          <w:lang w:eastAsia="fr-BE"/>
        </w:rPr>
        <w:t>AUBANGE</w:t>
      </w:r>
      <w:r w:rsidR="00C97D47" w:rsidRPr="00C97D47">
        <w:rPr>
          <w:rFonts w:ascii="Times New Roman" w:eastAsia="Times New Roman" w:hAnsi="Times New Roman" w:cs="Times New Roman"/>
          <w:b/>
          <w:sz w:val="20"/>
          <w:szCs w:val="20"/>
          <w:u w:val="single"/>
          <w:lang w:eastAsia="fr-BE"/>
        </w:rPr>
        <w:t xml:space="preserve"> au sujet du projet de médiation dans le cadre des sanctions administratives communales.</w:t>
      </w:r>
    </w:p>
    <w:p w14:paraId="0141498F" w14:textId="77777777" w:rsidR="00640835" w:rsidRPr="00640835" w:rsidRDefault="00640835" w:rsidP="00640835">
      <w:pPr>
        <w:spacing w:after="0" w:line="240" w:lineRule="auto"/>
        <w:jc w:val="both"/>
        <w:rPr>
          <w:rFonts w:ascii="Times New Roman" w:eastAsia="Times New Roman" w:hAnsi="Times New Roman" w:cs="Times New Roman"/>
          <w:bCs/>
          <w:sz w:val="20"/>
          <w:szCs w:val="20"/>
          <w:lang w:val="fr-BE" w:eastAsia="fr-BE"/>
        </w:rPr>
      </w:pPr>
      <w:r w:rsidRPr="00640835">
        <w:rPr>
          <w:rFonts w:ascii="Times New Roman" w:eastAsia="Times New Roman" w:hAnsi="Times New Roman" w:cs="Times New Roman"/>
          <w:bCs/>
          <w:sz w:val="20"/>
          <w:szCs w:val="20"/>
          <w:lang w:val="fr-BE" w:eastAsia="fr-BE"/>
        </w:rPr>
        <w:t>Le Conseil,</w:t>
      </w:r>
    </w:p>
    <w:p w14:paraId="40AFACF2" w14:textId="77777777" w:rsidR="00640835" w:rsidRPr="00640835" w:rsidRDefault="00640835" w:rsidP="00640835">
      <w:pPr>
        <w:spacing w:after="0" w:line="240" w:lineRule="auto"/>
        <w:jc w:val="both"/>
        <w:rPr>
          <w:rFonts w:ascii="Times New Roman" w:eastAsia="Times New Roman" w:hAnsi="Times New Roman" w:cs="Times New Roman"/>
          <w:bCs/>
          <w:sz w:val="20"/>
          <w:szCs w:val="20"/>
          <w:lang w:val="fr-BE" w:eastAsia="fr-BE"/>
        </w:rPr>
      </w:pPr>
      <w:r w:rsidRPr="00640835">
        <w:rPr>
          <w:rFonts w:ascii="Times New Roman" w:eastAsia="Times New Roman" w:hAnsi="Times New Roman" w:cs="Times New Roman"/>
          <w:bCs/>
          <w:sz w:val="20"/>
          <w:szCs w:val="20"/>
          <w:lang w:val="fr-BE" w:eastAsia="fr-BE"/>
        </w:rPr>
        <w:t>Vu la Loi du 24 juin 2013 relative aux sanctions administratives communales ;</w:t>
      </w:r>
    </w:p>
    <w:p w14:paraId="2E8A8A05" w14:textId="77777777" w:rsidR="00640835" w:rsidRPr="00640835" w:rsidRDefault="00640835" w:rsidP="00640835">
      <w:pPr>
        <w:spacing w:after="0" w:line="240" w:lineRule="auto"/>
        <w:jc w:val="both"/>
        <w:rPr>
          <w:rFonts w:ascii="Times New Roman" w:eastAsia="Times New Roman" w:hAnsi="Times New Roman" w:cs="Times New Roman"/>
          <w:bCs/>
          <w:sz w:val="20"/>
          <w:szCs w:val="20"/>
          <w:lang w:val="fr-BE" w:eastAsia="fr-BE"/>
        </w:rPr>
      </w:pPr>
      <w:r w:rsidRPr="00640835">
        <w:rPr>
          <w:rFonts w:ascii="Times New Roman" w:eastAsia="Times New Roman" w:hAnsi="Times New Roman" w:cs="Times New Roman"/>
          <w:bCs/>
          <w:sz w:val="20"/>
          <w:szCs w:val="20"/>
          <w:lang w:val="fr-BE" w:eastAsia="fr-BE"/>
        </w:rPr>
        <w:t>Vu l’Arrêté Royal du 28 janvier 2014 établissant les conditions et modalités minimales pour la médiation prévue dans le cadre de la Loi relative aux sanctions administratives communales ;</w:t>
      </w:r>
    </w:p>
    <w:p w14:paraId="13DDB969" w14:textId="77777777" w:rsidR="00640835" w:rsidRPr="00640835" w:rsidRDefault="00640835" w:rsidP="00640835">
      <w:pPr>
        <w:spacing w:after="0" w:line="240" w:lineRule="auto"/>
        <w:jc w:val="both"/>
        <w:rPr>
          <w:rFonts w:ascii="Times New Roman" w:eastAsia="Times New Roman" w:hAnsi="Times New Roman" w:cs="Times New Roman"/>
          <w:bCs/>
          <w:sz w:val="20"/>
          <w:szCs w:val="20"/>
          <w:lang w:val="fr-BE" w:eastAsia="fr-BE"/>
        </w:rPr>
      </w:pPr>
      <w:r w:rsidRPr="00640835">
        <w:rPr>
          <w:rFonts w:ascii="Times New Roman" w:eastAsia="Times New Roman" w:hAnsi="Times New Roman" w:cs="Times New Roman"/>
          <w:bCs/>
          <w:sz w:val="20"/>
          <w:szCs w:val="20"/>
          <w:lang w:val="fr-BE" w:eastAsia="fr-BE"/>
        </w:rPr>
        <w:t>Vu l’Arrêté Royal du 2 novembre 2022 portant octroi d’une subvention à certaines villes et communes pour l’application de la médiation SAC ;</w:t>
      </w:r>
    </w:p>
    <w:p w14:paraId="3C1EB195" w14:textId="77777777" w:rsidR="00640835" w:rsidRPr="00640835" w:rsidRDefault="00640835" w:rsidP="00640835">
      <w:pPr>
        <w:spacing w:after="0" w:line="240" w:lineRule="auto"/>
        <w:jc w:val="both"/>
        <w:rPr>
          <w:rFonts w:ascii="Times New Roman" w:eastAsia="Times New Roman" w:hAnsi="Times New Roman" w:cs="Times New Roman"/>
          <w:bCs/>
          <w:sz w:val="20"/>
          <w:szCs w:val="20"/>
          <w:lang w:val="fr-BE" w:eastAsia="fr-BE"/>
        </w:rPr>
      </w:pPr>
      <w:r w:rsidRPr="00640835">
        <w:rPr>
          <w:rFonts w:ascii="Times New Roman" w:eastAsia="Times New Roman" w:hAnsi="Times New Roman" w:cs="Times New Roman"/>
          <w:bCs/>
          <w:sz w:val="20"/>
          <w:szCs w:val="20"/>
          <w:lang w:val="fr-BE" w:eastAsia="fr-BE"/>
        </w:rPr>
        <w:t>Vu l’Arrêté Ministériel fixant le montant des subventions accordées à certaines villes et communes pour l’application de la médiation SAC en 2022 ;</w:t>
      </w:r>
    </w:p>
    <w:p w14:paraId="008F8310" w14:textId="77777777" w:rsidR="00640835" w:rsidRPr="00640835" w:rsidRDefault="00640835" w:rsidP="00640835">
      <w:pPr>
        <w:spacing w:after="0" w:line="240" w:lineRule="auto"/>
        <w:jc w:val="both"/>
        <w:rPr>
          <w:rFonts w:ascii="Times New Roman" w:eastAsia="Times New Roman" w:hAnsi="Times New Roman" w:cs="Times New Roman"/>
          <w:bCs/>
          <w:sz w:val="20"/>
          <w:szCs w:val="20"/>
          <w:lang w:val="fr-BE" w:eastAsia="fr-BE"/>
        </w:rPr>
      </w:pPr>
      <w:r w:rsidRPr="00640835">
        <w:rPr>
          <w:rFonts w:ascii="Times New Roman" w:eastAsia="Times New Roman" w:hAnsi="Times New Roman" w:cs="Times New Roman"/>
          <w:bCs/>
          <w:sz w:val="20"/>
          <w:szCs w:val="20"/>
          <w:lang w:eastAsia="fr-BE"/>
        </w:rPr>
        <w:t>Vu la décision du Conseil des Ministres du 28 avril 2006 concernant l’élargissement des possibilités d’imposer des sanctions administratives communales dans la lutte contre les phénomènes en matière de nuisances ;</w:t>
      </w:r>
    </w:p>
    <w:p w14:paraId="1CA3BFCD" w14:textId="19E5F5F3" w:rsidR="00640835" w:rsidRPr="00640835" w:rsidRDefault="00640835" w:rsidP="00640835">
      <w:pPr>
        <w:spacing w:after="0" w:line="240" w:lineRule="auto"/>
        <w:jc w:val="both"/>
        <w:rPr>
          <w:rFonts w:ascii="Times New Roman" w:eastAsia="Times New Roman" w:hAnsi="Times New Roman" w:cs="Times New Roman"/>
          <w:bCs/>
          <w:sz w:val="20"/>
          <w:szCs w:val="20"/>
          <w:lang w:val="fr-BE" w:eastAsia="fr-BE"/>
        </w:rPr>
      </w:pPr>
      <w:r w:rsidRPr="00640835">
        <w:rPr>
          <w:rFonts w:ascii="Times New Roman" w:eastAsia="Times New Roman" w:hAnsi="Times New Roman" w:cs="Times New Roman"/>
          <w:bCs/>
          <w:sz w:val="20"/>
          <w:szCs w:val="20"/>
          <w:lang w:val="fr-BE" w:eastAsia="fr-BE"/>
        </w:rPr>
        <w:t>Vu que dans le cadre de la collaboration entre l’Etat Fédéral et la commune d’</w:t>
      </w:r>
      <w:r w:rsidR="0051703B">
        <w:rPr>
          <w:rFonts w:ascii="Times New Roman" w:eastAsia="Times New Roman" w:hAnsi="Times New Roman" w:cs="Times New Roman"/>
          <w:bCs/>
          <w:sz w:val="20"/>
          <w:szCs w:val="20"/>
          <w:lang w:val="fr-BE" w:eastAsia="fr-BE"/>
        </w:rPr>
        <w:t>AUBANGE</w:t>
      </w:r>
      <w:r w:rsidRPr="00640835">
        <w:rPr>
          <w:rFonts w:ascii="Times New Roman" w:eastAsia="Times New Roman" w:hAnsi="Times New Roman" w:cs="Times New Roman"/>
          <w:bCs/>
          <w:sz w:val="20"/>
          <w:szCs w:val="20"/>
          <w:lang w:val="fr-BE" w:eastAsia="fr-BE"/>
        </w:rPr>
        <w:t>, un médiateur a été engagé en date du 3 janvier 2008 ;</w:t>
      </w:r>
    </w:p>
    <w:p w14:paraId="5101DDC9" w14:textId="77777777" w:rsidR="00640835" w:rsidRPr="00640835" w:rsidRDefault="00640835" w:rsidP="00640835">
      <w:pPr>
        <w:spacing w:after="0" w:line="240" w:lineRule="auto"/>
        <w:jc w:val="both"/>
        <w:rPr>
          <w:rFonts w:ascii="Times New Roman" w:eastAsia="Times New Roman" w:hAnsi="Times New Roman" w:cs="Times New Roman"/>
          <w:bCs/>
          <w:sz w:val="20"/>
          <w:szCs w:val="20"/>
          <w:lang w:val="fr-BE" w:eastAsia="fr-BE"/>
        </w:rPr>
      </w:pPr>
      <w:r w:rsidRPr="00640835">
        <w:rPr>
          <w:rFonts w:ascii="Times New Roman" w:eastAsia="Times New Roman" w:hAnsi="Times New Roman" w:cs="Times New Roman"/>
          <w:bCs/>
          <w:sz w:val="20"/>
          <w:szCs w:val="20"/>
          <w:lang w:val="fr-BE" w:eastAsia="fr-BE"/>
        </w:rPr>
        <w:t>Vu les directives financières transmises par le SPP IS ;</w:t>
      </w:r>
    </w:p>
    <w:p w14:paraId="4FA643D8" w14:textId="77777777" w:rsidR="00640835" w:rsidRPr="00640835" w:rsidRDefault="00640835" w:rsidP="00640835">
      <w:pPr>
        <w:spacing w:after="0" w:line="240" w:lineRule="auto"/>
        <w:jc w:val="both"/>
        <w:rPr>
          <w:rFonts w:ascii="Times New Roman" w:eastAsia="Times New Roman" w:hAnsi="Times New Roman" w:cs="Times New Roman"/>
          <w:bCs/>
          <w:sz w:val="20"/>
          <w:szCs w:val="20"/>
          <w:lang w:val="fr-BE" w:eastAsia="fr-BE"/>
        </w:rPr>
      </w:pPr>
      <w:r w:rsidRPr="00640835">
        <w:rPr>
          <w:rFonts w:ascii="Times New Roman" w:eastAsia="Times New Roman" w:hAnsi="Times New Roman" w:cs="Times New Roman"/>
          <w:bCs/>
          <w:sz w:val="20"/>
          <w:szCs w:val="20"/>
          <w:lang w:val="fr-BE" w:eastAsia="fr-BE"/>
        </w:rPr>
        <w:t>Considérant que dans les directives financières précitées, il est spécifié qu’un rapport d’activités concernant la procédure de médiation devra être envoyé au SPP IS, ainsi qu’un rapport financier ;</w:t>
      </w:r>
    </w:p>
    <w:p w14:paraId="38859321" w14:textId="77777777" w:rsidR="00640835" w:rsidRPr="00640835" w:rsidRDefault="00640835" w:rsidP="00640835">
      <w:pPr>
        <w:spacing w:after="0" w:line="240" w:lineRule="auto"/>
        <w:jc w:val="both"/>
        <w:rPr>
          <w:rFonts w:ascii="Times New Roman" w:eastAsia="Times New Roman" w:hAnsi="Times New Roman" w:cs="Times New Roman"/>
          <w:bCs/>
          <w:sz w:val="20"/>
          <w:szCs w:val="20"/>
          <w:lang w:val="fr-BE" w:eastAsia="fr-BE"/>
        </w:rPr>
      </w:pPr>
      <w:r w:rsidRPr="00640835">
        <w:rPr>
          <w:rFonts w:ascii="Times New Roman" w:eastAsia="Times New Roman" w:hAnsi="Times New Roman" w:cs="Times New Roman"/>
          <w:bCs/>
          <w:sz w:val="20"/>
          <w:szCs w:val="20"/>
          <w:lang w:val="fr-BE" w:eastAsia="fr-BE"/>
        </w:rPr>
        <w:t>Considérant que les rapports précités doivent être soumis à l’approbation du Conseil communal ;</w:t>
      </w:r>
    </w:p>
    <w:p w14:paraId="776A34C6" w14:textId="30021E27" w:rsidR="00640835" w:rsidRPr="00640835" w:rsidRDefault="00640835" w:rsidP="00640835">
      <w:pPr>
        <w:spacing w:after="0" w:line="240" w:lineRule="auto"/>
        <w:jc w:val="both"/>
        <w:rPr>
          <w:rFonts w:ascii="Times New Roman" w:eastAsia="Times New Roman" w:hAnsi="Times New Roman" w:cs="Times New Roman"/>
          <w:bCs/>
          <w:sz w:val="20"/>
          <w:szCs w:val="20"/>
          <w:lang w:val="fr-BE" w:eastAsia="fr-BE"/>
        </w:rPr>
      </w:pPr>
      <w:r w:rsidRPr="00640835">
        <w:rPr>
          <w:rFonts w:ascii="Times New Roman" w:eastAsia="Times New Roman" w:hAnsi="Times New Roman" w:cs="Times New Roman"/>
          <w:bCs/>
          <w:sz w:val="20"/>
          <w:szCs w:val="20"/>
          <w:lang w:val="fr-BE" w:eastAsia="fr-BE"/>
        </w:rPr>
        <w:t>Considérant que le montant du subside annuel visé à l’article 3 de l’Arrêté Ministériel et octroyé à la commune d’</w:t>
      </w:r>
      <w:r w:rsidR="0051703B">
        <w:rPr>
          <w:rFonts w:ascii="Times New Roman" w:eastAsia="Times New Roman" w:hAnsi="Times New Roman" w:cs="Times New Roman"/>
          <w:bCs/>
          <w:sz w:val="20"/>
          <w:szCs w:val="20"/>
          <w:lang w:val="fr-BE" w:eastAsia="fr-BE"/>
        </w:rPr>
        <w:t>AUBANGE</w:t>
      </w:r>
      <w:r w:rsidRPr="00640835">
        <w:rPr>
          <w:rFonts w:ascii="Times New Roman" w:eastAsia="Times New Roman" w:hAnsi="Times New Roman" w:cs="Times New Roman"/>
          <w:bCs/>
          <w:sz w:val="20"/>
          <w:szCs w:val="20"/>
          <w:lang w:val="fr-BE" w:eastAsia="fr-BE"/>
        </w:rPr>
        <w:t xml:space="preserve"> est de maximum 82.500€ ;</w:t>
      </w:r>
    </w:p>
    <w:p w14:paraId="40777D53" w14:textId="77777777" w:rsidR="00640835" w:rsidRPr="00640835" w:rsidRDefault="00640835" w:rsidP="00640835">
      <w:pPr>
        <w:spacing w:after="0" w:line="240" w:lineRule="auto"/>
        <w:jc w:val="both"/>
        <w:rPr>
          <w:rFonts w:ascii="Times New Roman" w:eastAsia="Times New Roman" w:hAnsi="Times New Roman" w:cs="Times New Roman"/>
          <w:bCs/>
          <w:sz w:val="20"/>
          <w:szCs w:val="20"/>
          <w:lang w:val="fr-BE" w:eastAsia="fr-BE"/>
        </w:rPr>
      </w:pPr>
      <w:r w:rsidRPr="00640835">
        <w:rPr>
          <w:rFonts w:ascii="Times New Roman" w:eastAsia="Times New Roman" w:hAnsi="Times New Roman" w:cs="Times New Roman"/>
          <w:bCs/>
          <w:sz w:val="20"/>
          <w:szCs w:val="20"/>
          <w:lang w:val="fr-BE" w:eastAsia="fr-BE"/>
        </w:rPr>
        <w:t>Considérant, sur la base de l’article 9 de l’Arrêté Royal du 2 novembre 2022, que les communes remboursent à l’autorité fédérale compétente les montants qui n’auraient pas été utilisés ou employés ;</w:t>
      </w:r>
    </w:p>
    <w:p w14:paraId="430FBA7C" w14:textId="5983C860" w:rsidR="00640835" w:rsidRDefault="00640835" w:rsidP="00640835">
      <w:pPr>
        <w:spacing w:after="0" w:line="240" w:lineRule="auto"/>
        <w:jc w:val="both"/>
        <w:rPr>
          <w:rFonts w:ascii="Times New Roman" w:eastAsia="Times New Roman" w:hAnsi="Times New Roman" w:cs="Times New Roman"/>
          <w:bCs/>
          <w:sz w:val="20"/>
          <w:szCs w:val="20"/>
          <w:lang w:val="fr-BE" w:eastAsia="fr-BE"/>
        </w:rPr>
      </w:pPr>
      <w:r w:rsidRPr="00640835">
        <w:rPr>
          <w:rFonts w:ascii="Times New Roman" w:eastAsia="Times New Roman" w:hAnsi="Times New Roman" w:cs="Times New Roman"/>
          <w:bCs/>
          <w:sz w:val="20"/>
          <w:szCs w:val="20"/>
          <w:lang w:val="fr-BE" w:eastAsia="fr-BE"/>
        </w:rPr>
        <w:t>Considérant qu’une première tranche (41.250€) du subside annuel a déjà été payée à la commune d’</w:t>
      </w:r>
      <w:r w:rsidR="0051703B">
        <w:rPr>
          <w:rFonts w:ascii="Times New Roman" w:eastAsia="Times New Roman" w:hAnsi="Times New Roman" w:cs="Times New Roman"/>
          <w:bCs/>
          <w:sz w:val="20"/>
          <w:szCs w:val="20"/>
          <w:lang w:val="fr-BE" w:eastAsia="fr-BE"/>
        </w:rPr>
        <w:t>AUBANGE</w:t>
      </w:r>
      <w:r w:rsidRPr="00640835">
        <w:rPr>
          <w:rFonts w:ascii="Times New Roman" w:eastAsia="Times New Roman" w:hAnsi="Times New Roman" w:cs="Times New Roman"/>
          <w:bCs/>
          <w:sz w:val="20"/>
          <w:szCs w:val="20"/>
          <w:lang w:val="fr-BE" w:eastAsia="fr-BE"/>
        </w:rPr>
        <w:t> ;</w:t>
      </w:r>
    </w:p>
    <w:p w14:paraId="05C7671F" w14:textId="029C9CD3" w:rsidR="00866C54" w:rsidRPr="00640835" w:rsidRDefault="00866C54" w:rsidP="00640835">
      <w:pPr>
        <w:spacing w:after="0" w:line="240" w:lineRule="auto"/>
        <w:jc w:val="both"/>
        <w:rPr>
          <w:rFonts w:ascii="Times New Roman" w:eastAsia="Times New Roman" w:hAnsi="Times New Roman" w:cs="Times New Roman"/>
          <w:bCs/>
          <w:sz w:val="20"/>
          <w:szCs w:val="20"/>
          <w:lang w:val="fr-BE" w:eastAsia="fr-BE"/>
        </w:rPr>
      </w:pPr>
      <w:r>
        <w:rPr>
          <w:rFonts w:ascii="Times New Roman" w:eastAsia="Times New Roman" w:hAnsi="Times New Roman" w:cs="Times New Roman"/>
          <w:bCs/>
          <w:sz w:val="20"/>
          <w:szCs w:val="20"/>
          <w:lang w:val="fr-BE" w:eastAsia="fr-BE"/>
        </w:rPr>
        <w:t>A l’unanimité ;</w:t>
      </w:r>
    </w:p>
    <w:p w14:paraId="4D71FF03" w14:textId="77777777" w:rsidR="00640835" w:rsidRPr="00640835" w:rsidRDefault="00640835" w:rsidP="00640835">
      <w:pPr>
        <w:spacing w:after="0" w:line="240" w:lineRule="auto"/>
        <w:jc w:val="both"/>
        <w:rPr>
          <w:rFonts w:ascii="Times New Roman" w:eastAsia="Times New Roman" w:hAnsi="Times New Roman" w:cs="Times New Roman"/>
          <w:bCs/>
          <w:sz w:val="20"/>
          <w:szCs w:val="20"/>
          <w:lang w:val="fr-BE" w:eastAsia="fr-BE"/>
        </w:rPr>
      </w:pPr>
      <w:r w:rsidRPr="00640835">
        <w:rPr>
          <w:rFonts w:ascii="Times New Roman" w:eastAsia="Times New Roman" w:hAnsi="Times New Roman" w:cs="Times New Roman"/>
          <w:b/>
          <w:bCs/>
          <w:sz w:val="20"/>
          <w:szCs w:val="20"/>
          <w:lang w:val="fr-BE" w:eastAsia="fr-BE"/>
        </w:rPr>
        <w:t>DECIDE</w:t>
      </w:r>
      <w:r w:rsidRPr="00640835">
        <w:rPr>
          <w:rFonts w:ascii="Times New Roman" w:eastAsia="Times New Roman" w:hAnsi="Times New Roman" w:cs="Times New Roman"/>
          <w:bCs/>
          <w:sz w:val="20"/>
          <w:szCs w:val="20"/>
          <w:lang w:val="fr-BE" w:eastAsia="fr-BE"/>
        </w:rPr>
        <w:t> :</w:t>
      </w:r>
    </w:p>
    <w:p w14:paraId="2950F95F" w14:textId="499F3774" w:rsidR="00640835" w:rsidRPr="00464B75" w:rsidRDefault="00464B75" w:rsidP="00464B75">
      <w:pPr>
        <w:spacing w:after="0" w:line="240" w:lineRule="auto"/>
        <w:jc w:val="both"/>
        <w:rPr>
          <w:rFonts w:ascii="Times New Roman" w:eastAsia="Times New Roman" w:hAnsi="Times New Roman" w:cs="Times New Roman"/>
          <w:bCs/>
          <w:sz w:val="20"/>
          <w:szCs w:val="20"/>
          <w:lang w:eastAsia="fr-BE"/>
        </w:rPr>
      </w:pPr>
      <w:r w:rsidRPr="00464B75">
        <w:rPr>
          <w:rFonts w:ascii="Times New Roman" w:eastAsia="Times New Roman" w:hAnsi="Times New Roman" w:cs="Times New Roman"/>
          <w:bCs/>
          <w:sz w:val="20"/>
          <w:szCs w:val="20"/>
          <w:lang w:val="fr-BE" w:eastAsia="fr-BE"/>
        </w:rPr>
        <w:t>-</w:t>
      </w:r>
      <w:r>
        <w:rPr>
          <w:rFonts w:ascii="Times New Roman" w:eastAsia="Times New Roman" w:hAnsi="Times New Roman" w:cs="Times New Roman"/>
          <w:bCs/>
          <w:sz w:val="20"/>
          <w:szCs w:val="20"/>
          <w:lang w:eastAsia="fr-BE"/>
        </w:rPr>
        <w:t xml:space="preserve"> </w:t>
      </w:r>
      <w:r w:rsidR="00640835" w:rsidRPr="00464B75">
        <w:rPr>
          <w:rFonts w:ascii="Times New Roman" w:eastAsia="Times New Roman" w:hAnsi="Times New Roman" w:cs="Times New Roman"/>
          <w:bCs/>
          <w:sz w:val="20"/>
          <w:szCs w:val="20"/>
          <w:lang w:eastAsia="fr-BE"/>
        </w:rPr>
        <w:t>D’approuver</w:t>
      </w:r>
      <w:r w:rsidR="00ED4825">
        <w:rPr>
          <w:rFonts w:ascii="Times New Roman" w:eastAsia="Times New Roman" w:hAnsi="Times New Roman" w:cs="Times New Roman"/>
          <w:bCs/>
          <w:sz w:val="20"/>
          <w:szCs w:val="20"/>
          <w:lang w:eastAsia="fr-BE"/>
        </w:rPr>
        <w:t xml:space="preserve"> </w:t>
      </w:r>
      <w:r w:rsidR="00640835" w:rsidRPr="00464B75">
        <w:rPr>
          <w:rFonts w:ascii="Times New Roman" w:eastAsia="Times New Roman" w:hAnsi="Times New Roman" w:cs="Times New Roman"/>
          <w:bCs/>
          <w:sz w:val="20"/>
          <w:szCs w:val="20"/>
          <w:lang w:eastAsia="fr-BE"/>
        </w:rPr>
        <w:t>le « Rapport d’activités de la Ville d’</w:t>
      </w:r>
      <w:r w:rsidR="0051703B">
        <w:rPr>
          <w:rFonts w:ascii="Times New Roman" w:eastAsia="Times New Roman" w:hAnsi="Times New Roman" w:cs="Times New Roman"/>
          <w:bCs/>
          <w:sz w:val="20"/>
          <w:szCs w:val="20"/>
          <w:lang w:eastAsia="fr-BE"/>
        </w:rPr>
        <w:t>AUBANGE</w:t>
      </w:r>
      <w:r w:rsidR="00640835" w:rsidRPr="00464B75">
        <w:rPr>
          <w:rFonts w:ascii="Times New Roman" w:eastAsia="Times New Roman" w:hAnsi="Times New Roman" w:cs="Times New Roman"/>
          <w:bCs/>
          <w:sz w:val="20"/>
          <w:szCs w:val="20"/>
          <w:lang w:eastAsia="fr-BE"/>
        </w:rPr>
        <w:t xml:space="preserve"> au sujet du projet de médiation dans le cadre des sanctions administratives communales 2022 » tel que présenté en annexe ;</w:t>
      </w:r>
    </w:p>
    <w:p w14:paraId="227B7ED7" w14:textId="1CFCAC6B" w:rsidR="00640835" w:rsidRPr="00640835" w:rsidRDefault="00464B75" w:rsidP="00464B75">
      <w:pPr>
        <w:spacing w:after="0" w:line="240" w:lineRule="auto"/>
        <w:jc w:val="both"/>
        <w:rPr>
          <w:rFonts w:ascii="Times New Roman" w:eastAsia="Times New Roman" w:hAnsi="Times New Roman" w:cs="Times New Roman"/>
          <w:bCs/>
          <w:sz w:val="20"/>
          <w:szCs w:val="20"/>
          <w:lang w:val="fr-BE" w:eastAsia="fr-BE"/>
        </w:rPr>
      </w:pPr>
      <w:r>
        <w:rPr>
          <w:rFonts w:ascii="Times New Roman" w:eastAsia="Times New Roman" w:hAnsi="Times New Roman" w:cs="Times New Roman"/>
          <w:bCs/>
          <w:sz w:val="20"/>
          <w:szCs w:val="20"/>
          <w:lang w:val="fr-BE" w:eastAsia="fr-BE"/>
        </w:rPr>
        <w:t xml:space="preserve">- </w:t>
      </w:r>
      <w:r w:rsidR="00640835" w:rsidRPr="00640835">
        <w:rPr>
          <w:rFonts w:ascii="Times New Roman" w:eastAsia="Times New Roman" w:hAnsi="Times New Roman" w:cs="Times New Roman"/>
          <w:bCs/>
          <w:sz w:val="20"/>
          <w:szCs w:val="20"/>
          <w:lang w:val="fr-BE" w:eastAsia="fr-BE"/>
        </w:rPr>
        <w:t xml:space="preserve">D’approuver le fichier Excel qui accompagne le Rapport d’activités, tel que présenté en annexe ; </w:t>
      </w:r>
    </w:p>
    <w:p w14:paraId="76BDC2F6" w14:textId="56CED2DC" w:rsidR="00640835" w:rsidRPr="00640835" w:rsidRDefault="00464B75" w:rsidP="00464B75">
      <w:pPr>
        <w:spacing w:after="0" w:line="240" w:lineRule="auto"/>
        <w:jc w:val="both"/>
        <w:rPr>
          <w:rFonts w:ascii="Times New Roman" w:eastAsia="Times New Roman" w:hAnsi="Times New Roman" w:cs="Times New Roman"/>
          <w:bCs/>
          <w:sz w:val="20"/>
          <w:szCs w:val="20"/>
          <w:lang w:val="fr-BE" w:eastAsia="fr-BE"/>
        </w:rPr>
      </w:pPr>
      <w:r>
        <w:rPr>
          <w:rFonts w:ascii="Times New Roman" w:eastAsia="Times New Roman" w:hAnsi="Times New Roman" w:cs="Times New Roman"/>
          <w:bCs/>
          <w:sz w:val="20"/>
          <w:szCs w:val="20"/>
          <w:lang w:val="fr-BE" w:eastAsia="fr-BE"/>
        </w:rPr>
        <w:t xml:space="preserve">- </w:t>
      </w:r>
      <w:r w:rsidR="00640835" w:rsidRPr="00640835">
        <w:rPr>
          <w:rFonts w:ascii="Times New Roman" w:eastAsia="Times New Roman" w:hAnsi="Times New Roman" w:cs="Times New Roman"/>
          <w:bCs/>
          <w:sz w:val="20"/>
          <w:szCs w:val="20"/>
          <w:lang w:val="fr-BE" w:eastAsia="fr-BE"/>
        </w:rPr>
        <w:t>D’approuver</w:t>
      </w:r>
      <w:r w:rsidR="00ED4825">
        <w:rPr>
          <w:rFonts w:ascii="Times New Roman" w:eastAsia="Times New Roman" w:hAnsi="Times New Roman" w:cs="Times New Roman"/>
          <w:bCs/>
          <w:sz w:val="20"/>
          <w:szCs w:val="20"/>
          <w:lang w:val="fr-BE" w:eastAsia="fr-BE"/>
        </w:rPr>
        <w:t xml:space="preserve"> </w:t>
      </w:r>
      <w:r w:rsidR="00640835" w:rsidRPr="00640835">
        <w:rPr>
          <w:rFonts w:ascii="Times New Roman" w:eastAsia="Times New Roman" w:hAnsi="Times New Roman" w:cs="Times New Roman"/>
          <w:bCs/>
          <w:sz w:val="20"/>
          <w:szCs w:val="20"/>
          <w:lang w:val="fr-BE" w:eastAsia="fr-BE"/>
        </w:rPr>
        <w:t>le « Rapport financier de la Ville d’</w:t>
      </w:r>
      <w:r w:rsidR="0051703B">
        <w:rPr>
          <w:rFonts w:ascii="Times New Roman" w:eastAsia="Times New Roman" w:hAnsi="Times New Roman" w:cs="Times New Roman"/>
          <w:bCs/>
          <w:sz w:val="20"/>
          <w:szCs w:val="20"/>
          <w:lang w:val="fr-BE" w:eastAsia="fr-BE"/>
        </w:rPr>
        <w:t>AUBANGE</w:t>
      </w:r>
      <w:r w:rsidR="00640835" w:rsidRPr="00640835">
        <w:rPr>
          <w:rFonts w:ascii="Times New Roman" w:eastAsia="Times New Roman" w:hAnsi="Times New Roman" w:cs="Times New Roman"/>
          <w:bCs/>
          <w:sz w:val="20"/>
          <w:szCs w:val="20"/>
          <w:lang w:val="fr-BE" w:eastAsia="fr-BE"/>
        </w:rPr>
        <w:t xml:space="preserve"> au sujet du projet de médiation dans le cadre des sanctions administratives communales 2022 » tel que présenté en annexe ;</w:t>
      </w:r>
    </w:p>
    <w:p w14:paraId="68ED54CC" w14:textId="5DEF955B" w:rsidR="00640835" w:rsidRPr="00640835" w:rsidRDefault="00464B75" w:rsidP="00464B75">
      <w:pPr>
        <w:spacing w:after="0" w:line="240" w:lineRule="auto"/>
        <w:jc w:val="both"/>
        <w:rPr>
          <w:rFonts w:ascii="Times New Roman" w:eastAsia="Times New Roman" w:hAnsi="Times New Roman" w:cs="Times New Roman"/>
          <w:bCs/>
          <w:sz w:val="20"/>
          <w:szCs w:val="20"/>
          <w:lang w:val="fr-BE" w:eastAsia="fr-BE"/>
        </w:rPr>
      </w:pPr>
      <w:r>
        <w:rPr>
          <w:rFonts w:ascii="Times New Roman" w:eastAsia="Times New Roman" w:hAnsi="Times New Roman" w:cs="Times New Roman"/>
          <w:bCs/>
          <w:sz w:val="20"/>
          <w:szCs w:val="20"/>
          <w:lang w:val="fr-BE" w:eastAsia="fr-BE"/>
        </w:rPr>
        <w:t xml:space="preserve">- </w:t>
      </w:r>
      <w:r w:rsidR="00640835" w:rsidRPr="00640835">
        <w:rPr>
          <w:rFonts w:ascii="Times New Roman" w:eastAsia="Times New Roman" w:hAnsi="Times New Roman" w:cs="Times New Roman"/>
          <w:bCs/>
          <w:sz w:val="20"/>
          <w:szCs w:val="20"/>
          <w:lang w:val="fr-BE" w:eastAsia="fr-BE"/>
        </w:rPr>
        <w:t>D’approuver</w:t>
      </w:r>
      <w:r w:rsidR="00ED4825">
        <w:rPr>
          <w:rFonts w:ascii="Times New Roman" w:eastAsia="Times New Roman" w:hAnsi="Times New Roman" w:cs="Times New Roman"/>
          <w:bCs/>
          <w:sz w:val="20"/>
          <w:szCs w:val="20"/>
          <w:lang w:val="fr-BE" w:eastAsia="fr-BE"/>
        </w:rPr>
        <w:t xml:space="preserve"> </w:t>
      </w:r>
      <w:r w:rsidR="00640835" w:rsidRPr="00640835">
        <w:rPr>
          <w:rFonts w:ascii="Times New Roman" w:eastAsia="Times New Roman" w:hAnsi="Times New Roman" w:cs="Times New Roman"/>
          <w:bCs/>
          <w:sz w:val="20"/>
          <w:szCs w:val="20"/>
          <w:lang w:val="fr-BE" w:eastAsia="fr-BE"/>
        </w:rPr>
        <w:t xml:space="preserve">la déclaration de créance de </w:t>
      </w:r>
      <w:r w:rsidR="00640835" w:rsidRPr="00640835">
        <w:rPr>
          <w:rFonts w:ascii="Times New Roman" w:eastAsia="Times New Roman" w:hAnsi="Times New Roman" w:cs="Times New Roman"/>
          <w:bCs/>
          <w:sz w:val="20"/>
          <w:szCs w:val="20"/>
          <w:lang w:eastAsia="fr-BE"/>
        </w:rPr>
        <w:t>17.043,85€ adressée au SPP IS, qui accompagne le Rapport financier, telle que présentée en annexe.</w:t>
      </w:r>
    </w:p>
    <w:p w14:paraId="16CF28D4" w14:textId="77777777" w:rsidR="00640835" w:rsidRDefault="00640835" w:rsidP="00640835">
      <w:pPr>
        <w:spacing w:after="0" w:line="240" w:lineRule="auto"/>
        <w:jc w:val="both"/>
        <w:rPr>
          <w:rFonts w:ascii="Times New Roman" w:eastAsia="Times New Roman" w:hAnsi="Times New Roman" w:cs="Times New Roman"/>
          <w:b/>
          <w:bCs/>
          <w:sz w:val="20"/>
          <w:szCs w:val="20"/>
          <w:lang w:val="fr-BE" w:eastAsia="fr-BE"/>
        </w:rPr>
      </w:pPr>
    </w:p>
    <w:p w14:paraId="6CF94A94" w14:textId="2CD9FA95" w:rsidR="007D01C3" w:rsidRPr="00FA7167" w:rsidRDefault="007D01C3" w:rsidP="007D01C3">
      <w:pPr>
        <w:widowControl w:val="0"/>
        <w:overflowPunct w:val="0"/>
        <w:autoSpaceDE w:val="0"/>
        <w:autoSpaceDN w:val="0"/>
        <w:adjustRightInd w:val="0"/>
        <w:spacing w:after="0" w:line="240" w:lineRule="auto"/>
        <w:jc w:val="both"/>
        <w:rPr>
          <w:rFonts w:ascii="Times New Roman" w:eastAsia="Times New Roman" w:hAnsi="Times New Roman" w:cs="Times New Roman"/>
          <w:b/>
          <w:i/>
          <w:kern w:val="28"/>
          <w:sz w:val="20"/>
          <w:szCs w:val="20"/>
          <w:u w:val="single"/>
          <w:lang w:eastAsia="fr-FR"/>
        </w:rPr>
      </w:pPr>
      <w:r w:rsidRPr="00FA7167">
        <w:rPr>
          <w:rFonts w:ascii="Times New Roman" w:eastAsia="Times New Roman" w:hAnsi="Times New Roman" w:cs="Times New Roman"/>
          <w:b/>
          <w:kern w:val="28"/>
          <w:sz w:val="20"/>
          <w:szCs w:val="20"/>
          <w:u w:val="single"/>
          <w:lang w:val="fr-BE" w:eastAsia="fr-FR"/>
        </w:rPr>
        <w:t>Point en urgence – Délibération n°</w:t>
      </w:r>
      <w:r w:rsidR="00733622">
        <w:rPr>
          <w:rFonts w:ascii="Times New Roman" w:eastAsia="Times New Roman" w:hAnsi="Times New Roman" w:cs="Times New Roman"/>
          <w:b/>
          <w:kern w:val="28"/>
          <w:sz w:val="20"/>
          <w:szCs w:val="20"/>
          <w:u w:val="single"/>
          <w:lang w:val="fr-BE" w:eastAsia="fr-FR"/>
        </w:rPr>
        <w:t>2192</w:t>
      </w:r>
      <w:r w:rsidRPr="00FA7167">
        <w:rPr>
          <w:rFonts w:ascii="Times New Roman" w:eastAsia="Times New Roman" w:hAnsi="Times New Roman" w:cs="Times New Roman"/>
          <w:b/>
          <w:kern w:val="28"/>
          <w:sz w:val="20"/>
          <w:szCs w:val="20"/>
          <w:u w:val="single"/>
          <w:lang w:val="fr-BE" w:eastAsia="fr-FR"/>
        </w:rPr>
        <w:t xml:space="preserve"> : </w:t>
      </w:r>
      <w:r w:rsidRPr="00FA7167">
        <w:rPr>
          <w:rFonts w:ascii="Times New Roman" w:eastAsia="Times New Roman" w:hAnsi="Times New Roman" w:cs="Times New Roman"/>
          <w:b/>
          <w:kern w:val="28"/>
          <w:sz w:val="20"/>
          <w:szCs w:val="20"/>
          <w:u w:val="single"/>
          <w:lang w:eastAsia="fr-FR"/>
        </w:rPr>
        <w:t xml:space="preserve">Délibération sur les points portés à l’ordre du jour de l’Assemblée Générale ordinaire de la Société Wallonne des Eaux qui se tiendra à l’Hôtel Van Der </w:t>
      </w:r>
      <w:proofErr w:type="spellStart"/>
      <w:r w:rsidRPr="00FA7167">
        <w:rPr>
          <w:rFonts w:ascii="Times New Roman" w:eastAsia="Times New Roman" w:hAnsi="Times New Roman" w:cs="Times New Roman"/>
          <w:b/>
          <w:kern w:val="28"/>
          <w:sz w:val="20"/>
          <w:szCs w:val="20"/>
          <w:u w:val="single"/>
          <w:lang w:eastAsia="fr-FR"/>
        </w:rPr>
        <w:t>Valk</w:t>
      </w:r>
      <w:proofErr w:type="spellEnd"/>
      <w:r w:rsidRPr="00FA7167">
        <w:rPr>
          <w:rFonts w:ascii="Times New Roman" w:eastAsia="Times New Roman" w:hAnsi="Times New Roman" w:cs="Times New Roman"/>
          <w:b/>
          <w:kern w:val="28"/>
          <w:sz w:val="20"/>
          <w:szCs w:val="20"/>
          <w:u w:val="single"/>
          <w:lang w:eastAsia="fr-FR"/>
        </w:rPr>
        <w:t>, rue de la Station, 4 à VERVIERS, le mardi 30 mai 2023, ayant comme ordre du jour :</w:t>
      </w:r>
    </w:p>
    <w:p w14:paraId="32AF0E78" w14:textId="77777777" w:rsidR="007D01C3" w:rsidRPr="00FA7167" w:rsidRDefault="007D01C3" w:rsidP="007D01C3">
      <w:pPr>
        <w:widowControl w:val="0"/>
        <w:numPr>
          <w:ilvl w:val="0"/>
          <w:numId w:val="22"/>
        </w:numPr>
        <w:overflowPunct w:val="0"/>
        <w:autoSpaceDE w:val="0"/>
        <w:autoSpaceDN w:val="0"/>
        <w:adjustRightInd w:val="0"/>
        <w:spacing w:after="0" w:line="240" w:lineRule="auto"/>
        <w:jc w:val="both"/>
        <w:rPr>
          <w:rFonts w:ascii="Times New Roman" w:eastAsia="Times New Roman" w:hAnsi="Times New Roman" w:cs="Times New Roman"/>
          <w:b/>
          <w:i/>
          <w:kern w:val="28"/>
          <w:sz w:val="20"/>
          <w:szCs w:val="20"/>
          <w:u w:val="single"/>
          <w:lang w:val="fr-BE" w:eastAsia="fr-FR"/>
        </w:rPr>
      </w:pPr>
      <w:r w:rsidRPr="00FA7167">
        <w:rPr>
          <w:rFonts w:ascii="Times New Roman" w:eastAsia="Times New Roman" w:hAnsi="Times New Roman" w:cs="Times New Roman"/>
          <w:b/>
          <w:i/>
          <w:kern w:val="28"/>
          <w:sz w:val="20"/>
          <w:szCs w:val="20"/>
          <w:u w:val="single"/>
          <w:lang w:val="fr-BE" w:eastAsia="fr-FR"/>
        </w:rPr>
        <w:t>Rapport du Conseil d’administration ;</w:t>
      </w:r>
    </w:p>
    <w:p w14:paraId="00CAF16E" w14:textId="77777777" w:rsidR="007D01C3" w:rsidRPr="00FA7167" w:rsidRDefault="007D01C3" w:rsidP="007D01C3">
      <w:pPr>
        <w:widowControl w:val="0"/>
        <w:numPr>
          <w:ilvl w:val="0"/>
          <w:numId w:val="22"/>
        </w:numPr>
        <w:overflowPunct w:val="0"/>
        <w:autoSpaceDE w:val="0"/>
        <w:autoSpaceDN w:val="0"/>
        <w:adjustRightInd w:val="0"/>
        <w:spacing w:after="0" w:line="240" w:lineRule="auto"/>
        <w:jc w:val="both"/>
        <w:rPr>
          <w:rFonts w:ascii="Times New Roman" w:eastAsia="Times New Roman" w:hAnsi="Times New Roman" w:cs="Times New Roman"/>
          <w:b/>
          <w:i/>
          <w:kern w:val="28"/>
          <w:sz w:val="20"/>
          <w:szCs w:val="20"/>
          <w:u w:val="single"/>
          <w:lang w:val="fr-BE" w:eastAsia="fr-FR"/>
        </w:rPr>
      </w:pPr>
      <w:r w:rsidRPr="00FA7167">
        <w:rPr>
          <w:rFonts w:ascii="Times New Roman" w:eastAsia="Times New Roman" w:hAnsi="Times New Roman" w:cs="Times New Roman"/>
          <w:b/>
          <w:i/>
          <w:kern w:val="28"/>
          <w:sz w:val="20"/>
          <w:szCs w:val="20"/>
          <w:u w:val="single"/>
          <w:lang w:val="fr-BE" w:eastAsia="fr-FR"/>
        </w:rPr>
        <w:t>Rapport du Collège des commissaires aux comptes ;</w:t>
      </w:r>
    </w:p>
    <w:p w14:paraId="049CC8A7" w14:textId="77777777" w:rsidR="007D01C3" w:rsidRPr="00FA7167" w:rsidRDefault="007D01C3" w:rsidP="007D01C3">
      <w:pPr>
        <w:widowControl w:val="0"/>
        <w:numPr>
          <w:ilvl w:val="0"/>
          <w:numId w:val="22"/>
        </w:numPr>
        <w:overflowPunct w:val="0"/>
        <w:autoSpaceDE w:val="0"/>
        <w:autoSpaceDN w:val="0"/>
        <w:adjustRightInd w:val="0"/>
        <w:spacing w:after="0" w:line="240" w:lineRule="auto"/>
        <w:jc w:val="both"/>
        <w:rPr>
          <w:rFonts w:ascii="Times New Roman" w:eastAsia="Times New Roman" w:hAnsi="Times New Roman" w:cs="Times New Roman"/>
          <w:b/>
          <w:i/>
          <w:kern w:val="28"/>
          <w:sz w:val="20"/>
          <w:szCs w:val="20"/>
          <w:u w:val="single"/>
          <w:lang w:val="fr-BE" w:eastAsia="fr-FR"/>
        </w:rPr>
      </w:pPr>
      <w:r w:rsidRPr="00FA7167">
        <w:rPr>
          <w:rFonts w:ascii="Times New Roman" w:eastAsia="Times New Roman" w:hAnsi="Times New Roman" w:cs="Times New Roman"/>
          <w:b/>
          <w:i/>
          <w:kern w:val="28"/>
          <w:sz w:val="20"/>
          <w:szCs w:val="20"/>
          <w:u w:val="single"/>
          <w:lang w:val="fr-BE" w:eastAsia="fr-FR"/>
        </w:rPr>
        <w:t xml:space="preserve">Approbation </w:t>
      </w:r>
      <w:proofErr w:type="gramStart"/>
      <w:r w:rsidRPr="00FA7167">
        <w:rPr>
          <w:rFonts w:ascii="Times New Roman" w:eastAsia="Times New Roman" w:hAnsi="Times New Roman" w:cs="Times New Roman"/>
          <w:b/>
          <w:i/>
          <w:kern w:val="28"/>
          <w:sz w:val="20"/>
          <w:szCs w:val="20"/>
          <w:u w:val="single"/>
          <w:lang w:val="fr-BE" w:eastAsia="fr-FR"/>
        </w:rPr>
        <w:t>des bilan</w:t>
      </w:r>
      <w:proofErr w:type="gramEnd"/>
      <w:r w:rsidRPr="00FA7167">
        <w:rPr>
          <w:rFonts w:ascii="Times New Roman" w:eastAsia="Times New Roman" w:hAnsi="Times New Roman" w:cs="Times New Roman"/>
          <w:b/>
          <w:i/>
          <w:kern w:val="28"/>
          <w:sz w:val="20"/>
          <w:szCs w:val="20"/>
          <w:u w:val="single"/>
          <w:lang w:val="fr-BE" w:eastAsia="fr-FR"/>
        </w:rPr>
        <w:t>, compte de résultats et annexes au 31 décembre 2022 ;</w:t>
      </w:r>
    </w:p>
    <w:p w14:paraId="0DCA7149" w14:textId="77777777" w:rsidR="007D01C3" w:rsidRPr="00FA7167" w:rsidRDefault="007D01C3" w:rsidP="007D01C3">
      <w:pPr>
        <w:widowControl w:val="0"/>
        <w:numPr>
          <w:ilvl w:val="0"/>
          <w:numId w:val="22"/>
        </w:numPr>
        <w:overflowPunct w:val="0"/>
        <w:autoSpaceDE w:val="0"/>
        <w:autoSpaceDN w:val="0"/>
        <w:adjustRightInd w:val="0"/>
        <w:spacing w:after="0" w:line="240" w:lineRule="auto"/>
        <w:jc w:val="both"/>
        <w:rPr>
          <w:rFonts w:ascii="Times New Roman" w:eastAsia="Times New Roman" w:hAnsi="Times New Roman" w:cs="Times New Roman"/>
          <w:b/>
          <w:i/>
          <w:kern w:val="28"/>
          <w:sz w:val="20"/>
          <w:szCs w:val="20"/>
          <w:u w:val="single"/>
          <w:lang w:val="fr-BE" w:eastAsia="fr-FR"/>
        </w:rPr>
      </w:pPr>
      <w:r w:rsidRPr="00FA7167">
        <w:rPr>
          <w:rFonts w:ascii="Times New Roman" w:eastAsia="Times New Roman" w:hAnsi="Times New Roman" w:cs="Times New Roman"/>
          <w:b/>
          <w:i/>
          <w:kern w:val="28"/>
          <w:sz w:val="20"/>
          <w:szCs w:val="20"/>
          <w:u w:val="single"/>
          <w:lang w:val="fr-BE" w:eastAsia="fr-FR"/>
        </w:rPr>
        <w:t>Décharge aux administrateurs et au Collège des commissaires aux comptes ;</w:t>
      </w:r>
    </w:p>
    <w:p w14:paraId="2A68A87D" w14:textId="77777777" w:rsidR="007D01C3" w:rsidRPr="00FA7167" w:rsidRDefault="007D01C3" w:rsidP="007D01C3">
      <w:pPr>
        <w:widowControl w:val="0"/>
        <w:numPr>
          <w:ilvl w:val="0"/>
          <w:numId w:val="22"/>
        </w:numPr>
        <w:overflowPunct w:val="0"/>
        <w:autoSpaceDE w:val="0"/>
        <w:autoSpaceDN w:val="0"/>
        <w:adjustRightInd w:val="0"/>
        <w:spacing w:after="0" w:line="240" w:lineRule="auto"/>
        <w:jc w:val="both"/>
        <w:rPr>
          <w:rFonts w:ascii="Times New Roman" w:eastAsia="Times New Roman" w:hAnsi="Times New Roman" w:cs="Times New Roman"/>
          <w:b/>
          <w:i/>
          <w:kern w:val="28"/>
          <w:sz w:val="20"/>
          <w:szCs w:val="20"/>
          <w:u w:val="single"/>
          <w:lang w:val="fr-BE" w:eastAsia="fr-FR"/>
        </w:rPr>
      </w:pPr>
      <w:r w:rsidRPr="00FA7167">
        <w:rPr>
          <w:rFonts w:ascii="Times New Roman" w:eastAsia="Times New Roman" w:hAnsi="Times New Roman" w:cs="Times New Roman"/>
          <w:b/>
          <w:i/>
          <w:kern w:val="28"/>
          <w:sz w:val="20"/>
          <w:szCs w:val="20"/>
          <w:u w:val="single"/>
          <w:lang w:val="fr-BE" w:eastAsia="fr-FR"/>
        </w:rPr>
        <w:t>Modification du règlement d’ordre intérieur de l’Assemblée générale ;</w:t>
      </w:r>
    </w:p>
    <w:p w14:paraId="0C148901" w14:textId="77777777" w:rsidR="007D01C3" w:rsidRPr="00FA7167" w:rsidRDefault="007D01C3" w:rsidP="007D01C3">
      <w:pPr>
        <w:widowControl w:val="0"/>
        <w:numPr>
          <w:ilvl w:val="0"/>
          <w:numId w:val="22"/>
        </w:numPr>
        <w:overflowPunct w:val="0"/>
        <w:autoSpaceDE w:val="0"/>
        <w:autoSpaceDN w:val="0"/>
        <w:adjustRightInd w:val="0"/>
        <w:spacing w:after="0" w:line="240" w:lineRule="auto"/>
        <w:jc w:val="both"/>
        <w:rPr>
          <w:rFonts w:ascii="Times New Roman" w:eastAsia="Times New Roman" w:hAnsi="Times New Roman" w:cs="Times New Roman"/>
          <w:b/>
          <w:i/>
          <w:kern w:val="28"/>
          <w:sz w:val="20"/>
          <w:szCs w:val="20"/>
          <w:u w:val="single"/>
          <w:lang w:val="fr-BE" w:eastAsia="fr-FR"/>
        </w:rPr>
      </w:pPr>
      <w:r w:rsidRPr="00FA7167">
        <w:rPr>
          <w:rFonts w:ascii="Times New Roman" w:eastAsia="Times New Roman" w:hAnsi="Times New Roman" w:cs="Times New Roman"/>
          <w:b/>
          <w:i/>
          <w:kern w:val="28"/>
          <w:sz w:val="20"/>
          <w:szCs w:val="20"/>
          <w:u w:val="single"/>
          <w:lang w:val="fr-BE" w:eastAsia="fr-FR"/>
        </w:rPr>
        <w:t xml:space="preserve"> Approbation séance tenante du procès-verbal de l’Assemblée générale ordinaire du 30 mai 2023.</w:t>
      </w:r>
    </w:p>
    <w:p w14:paraId="0AD89CE5" w14:textId="77777777" w:rsidR="007D01C3" w:rsidRPr="00FA7167" w:rsidRDefault="007D01C3" w:rsidP="007D01C3">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FA7167">
        <w:rPr>
          <w:rFonts w:ascii="Times New Roman" w:eastAsia="Times New Roman" w:hAnsi="Times New Roman" w:cs="Times New Roman"/>
          <w:kern w:val="28"/>
          <w:sz w:val="20"/>
          <w:szCs w:val="20"/>
          <w:lang w:eastAsia="fr-FR"/>
        </w:rPr>
        <w:t>Le Conseil,</w:t>
      </w:r>
    </w:p>
    <w:p w14:paraId="3307B324" w14:textId="61A99DA9" w:rsidR="007D01C3" w:rsidRPr="007D01C3" w:rsidRDefault="007D01C3" w:rsidP="007D01C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kern w:val="28"/>
          <w:sz w:val="20"/>
          <w:szCs w:val="20"/>
          <w:lang w:val="fr-BE" w:eastAsia="fr-FR"/>
        </w:rPr>
      </w:pPr>
      <w:r w:rsidRPr="00FA7167">
        <w:rPr>
          <w:rFonts w:ascii="Times New Roman" w:eastAsia="Times New Roman" w:hAnsi="Times New Roman" w:cs="Times New Roman"/>
          <w:kern w:val="28"/>
          <w:sz w:val="20"/>
          <w:szCs w:val="20"/>
          <w:lang w:val="fr-BE" w:eastAsia="fr-FR"/>
        </w:rPr>
        <w:t xml:space="preserve">Vu la convocation adressée ce 14 avril 2023 par la SWDE aux fins de participer à l’Assemblée générale ordinaire qui se </w:t>
      </w:r>
      <w:r w:rsidRPr="007D01C3">
        <w:rPr>
          <w:rFonts w:ascii="Times New Roman" w:eastAsia="Times New Roman" w:hAnsi="Times New Roman" w:cs="Times New Roman"/>
          <w:kern w:val="28"/>
          <w:sz w:val="20"/>
          <w:szCs w:val="20"/>
          <w:lang w:val="fr-BE" w:eastAsia="fr-FR"/>
        </w:rPr>
        <w:t>tiendra le mardi 3</w:t>
      </w:r>
      <w:r w:rsidR="00587D16">
        <w:rPr>
          <w:rFonts w:ascii="Times New Roman" w:eastAsia="Times New Roman" w:hAnsi="Times New Roman" w:cs="Times New Roman"/>
          <w:kern w:val="28"/>
          <w:sz w:val="20"/>
          <w:szCs w:val="20"/>
          <w:lang w:val="fr-BE" w:eastAsia="fr-FR"/>
        </w:rPr>
        <w:t>0</w:t>
      </w:r>
      <w:r w:rsidRPr="007D01C3">
        <w:rPr>
          <w:rFonts w:ascii="Times New Roman" w:eastAsia="Times New Roman" w:hAnsi="Times New Roman" w:cs="Times New Roman"/>
          <w:kern w:val="28"/>
          <w:sz w:val="20"/>
          <w:szCs w:val="20"/>
          <w:lang w:val="fr-BE" w:eastAsia="fr-FR"/>
        </w:rPr>
        <w:t xml:space="preserve"> mai 202</w:t>
      </w:r>
      <w:r w:rsidR="00587D16">
        <w:rPr>
          <w:rFonts w:ascii="Times New Roman" w:eastAsia="Times New Roman" w:hAnsi="Times New Roman" w:cs="Times New Roman"/>
          <w:kern w:val="28"/>
          <w:sz w:val="20"/>
          <w:szCs w:val="20"/>
          <w:lang w:val="fr-BE" w:eastAsia="fr-FR"/>
        </w:rPr>
        <w:t>3</w:t>
      </w:r>
      <w:r w:rsidRPr="007D01C3">
        <w:rPr>
          <w:rFonts w:ascii="Times New Roman" w:eastAsia="Times New Roman" w:hAnsi="Times New Roman" w:cs="Times New Roman"/>
          <w:kern w:val="28"/>
          <w:sz w:val="20"/>
          <w:szCs w:val="20"/>
          <w:lang w:val="fr-BE" w:eastAsia="fr-FR"/>
        </w:rPr>
        <w:t xml:space="preserve"> à 15h00;</w:t>
      </w:r>
    </w:p>
    <w:p w14:paraId="49703D86" w14:textId="77777777" w:rsidR="007D01C3" w:rsidRPr="007D01C3" w:rsidRDefault="007D01C3" w:rsidP="007D01C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kern w:val="28"/>
          <w:sz w:val="20"/>
          <w:szCs w:val="20"/>
          <w:lang w:val="fr-BE" w:eastAsia="fr-FR"/>
        </w:rPr>
      </w:pPr>
      <w:r w:rsidRPr="007D01C3">
        <w:rPr>
          <w:rFonts w:ascii="Times New Roman" w:eastAsia="Times New Roman" w:hAnsi="Times New Roman" w:cs="Times New Roman"/>
          <w:kern w:val="28"/>
          <w:sz w:val="20"/>
          <w:szCs w:val="20"/>
          <w:lang w:val="fr-BE" w:eastAsia="fr-FR"/>
        </w:rPr>
        <w:t>Vu les points inscrits à l’ordre du jour ;</w:t>
      </w:r>
    </w:p>
    <w:p w14:paraId="71F52886" w14:textId="77777777" w:rsidR="007D01C3" w:rsidRPr="007D01C3" w:rsidRDefault="007D01C3" w:rsidP="007D01C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kern w:val="28"/>
          <w:sz w:val="20"/>
          <w:szCs w:val="20"/>
          <w:lang w:val="fr-BE" w:eastAsia="fr-FR"/>
        </w:rPr>
      </w:pPr>
      <w:r w:rsidRPr="007D01C3">
        <w:rPr>
          <w:rFonts w:ascii="Times New Roman" w:eastAsia="Times New Roman" w:hAnsi="Times New Roman" w:cs="Times New Roman"/>
          <w:kern w:val="28"/>
          <w:sz w:val="20"/>
          <w:szCs w:val="20"/>
          <w:lang w:val="fr-BE" w:eastAsia="fr-FR"/>
        </w:rPr>
        <w:t>Considérant que les conseillers communaux n’ont pas pu prendre connaissance des documents, ceux-ci n’étant pas encore disponibles ;</w:t>
      </w:r>
    </w:p>
    <w:p w14:paraId="65209DA1" w14:textId="77777777" w:rsidR="007D01C3" w:rsidRPr="007D01C3" w:rsidRDefault="007D01C3" w:rsidP="007D01C3">
      <w:pPr>
        <w:widowControl w:val="0"/>
        <w:tabs>
          <w:tab w:val="left" w:pos="2340"/>
        </w:tabs>
        <w:overflowPunct w:val="0"/>
        <w:autoSpaceDE w:val="0"/>
        <w:autoSpaceDN w:val="0"/>
        <w:adjustRightInd w:val="0"/>
        <w:spacing w:after="0" w:line="240" w:lineRule="auto"/>
        <w:jc w:val="both"/>
        <w:textAlignment w:val="baseline"/>
        <w:rPr>
          <w:rFonts w:ascii="Times New Roman" w:eastAsia="Times New Roman" w:hAnsi="Times New Roman" w:cs="Times New Roman"/>
          <w:bCs/>
          <w:noProof/>
          <w:kern w:val="28"/>
          <w:sz w:val="20"/>
          <w:szCs w:val="20"/>
          <w:lang w:eastAsia="fr-FR"/>
        </w:rPr>
      </w:pPr>
      <w:r w:rsidRPr="007D01C3">
        <w:rPr>
          <w:rFonts w:ascii="Times New Roman" w:eastAsia="Times New Roman" w:hAnsi="Times New Roman" w:cs="Times New Roman"/>
          <w:bCs/>
          <w:noProof/>
          <w:kern w:val="28"/>
          <w:sz w:val="20"/>
          <w:szCs w:val="20"/>
          <w:lang w:eastAsia="fr-FR"/>
        </w:rPr>
        <w:t>Après en avoir délibéré;</w:t>
      </w:r>
    </w:p>
    <w:p w14:paraId="2F4C1A8E" w14:textId="77777777" w:rsidR="007D01C3" w:rsidRPr="007D01C3" w:rsidRDefault="007D01C3" w:rsidP="007D01C3">
      <w:pPr>
        <w:widowControl w:val="0"/>
        <w:tabs>
          <w:tab w:val="left" w:pos="2340"/>
        </w:tabs>
        <w:overflowPunct w:val="0"/>
        <w:autoSpaceDE w:val="0"/>
        <w:autoSpaceDN w:val="0"/>
        <w:adjustRightInd w:val="0"/>
        <w:spacing w:after="0" w:line="240" w:lineRule="auto"/>
        <w:jc w:val="both"/>
        <w:textAlignment w:val="baseline"/>
        <w:rPr>
          <w:rFonts w:ascii="Times New Roman" w:eastAsia="Times New Roman" w:hAnsi="Times New Roman" w:cs="Times New Roman"/>
          <w:bCs/>
          <w:noProof/>
          <w:kern w:val="28"/>
          <w:sz w:val="20"/>
          <w:szCs w:val="20"/>
          <w:lang w:eastAsia="fr-FR"/>
        </w:rPr>
      </w:pPr>
      <w:r w:rsidRPr="007D01C3">
        <w:rPr>
          <w:rFonts w:ascii="Times New Roman" w:eastAsia="Times New Roman" w:hAnsi="Times New Roman" w:cs="Times New Roman"/>
          <w:bCs/>
          <w:noProof/>
          <w:kern w:val="28"/>
          <w:sz w:val="20"/>
          <w:szCs w:val="20"/>
          <w:lang w:eastAsia="fr-FR"/>
        </w:rPr>
        <w:t>A l'unanimité;</w:t>
      </w:r>
    </w:p>
    <w:p w14:paraId="15A39719" w14:textId="77777777" w:rsidR="007D01C3" w:rsidRPr="007D01C3" w:rsidRDefault="007D01C3" w:rsidP="007D01C3">
      <w:pPr>
        <w:widowControl w:val="0"/>
        <w:tabs>
          <w:tab w:val="left" w:pos="2340"/>
        </w:tab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28"/>
          <w:sz w:val="20"/>
          <w:szCs w:val="20"/>
          <w:lang w:eastAsia="fr-FR"/>
        </w:rPr>
      </w:pPr>
      <w:r w:rsidRPr="007D01C3">
        <w:rPr>
          <w:rFonts w:ascii="Times New Roman" w:eastAsia="Times New Roman" w:hAnsi="Times New Roman" w:cs="Times New Roman"/>
          <w:b/>
          <w:bCs/>
          <w:noProof/>
          <w:kern w:val="28"/>
          <w:sz w:val="20"/>
          <w:szCs w:val="20"/>
          <w:lang w:eastAsia="fr-FR"/>
        </w:rPr>
        <w:t>DECIDE:</w:t>
      </w:r>
    </w:p>
    <w:p w14:paraId="3FE867EF" w14:textId="77777777" w:rsidR="007D01C3" w:rsidRPr="007D01C3" w:rsidRDefault="007D01C3" w:rsidP="007D01C3">
      <w:pPr>
        <w:widowControl w:val="0"/>
        <w:numPr>
          <w:ilvl w:val="0"/>
          <w:numId w:val="21"/>
        </w:numPr>
        <w:overflowPunct w:val="0"/>
        <w:autoSpaceDE w:val="0"/>
        <w:autoSpaceDN w:val="0"/>
        <w:adjustRightInd w:val="0"/>
        <w:spacing w:after="0" w:line="240" w:lineRule="auto"/>
        <w:jc w:val="both"/>
        <w:textAlignment w:val="baseline"/>
        <w:rPr>
          <w:rFonts w:ascii="Times New Roman" w:eastAsia="Times New Roman" w:hAnsi="Times New Roman" w:cs="Times New Roman"/>
          <w:bCs/>
          <w:noProof/>
          <w:kern w:val="28"/>
          <w:sz w:val="20"/>
          <w:szCs w:val="20"/>
          <w:lang w:eastAsia="fr-FR"/>
        </w:rPr>
      </w:pPr>
      <w:r w:rsidRPr="007D01C3">
        <w:rPr>
          <w:rFonts w:ascii="Times New Roman" w:eastAsia="Times New Roman" w:hAnsi="Times New Roman" w:cs="Times New Roman"/>
          <w:kern w:val="28"/>
          <w:sz w:val="20"/>
          <w:szCs w:val="20"/>
          <w:lang w:val="fr-BE" w:eastAsia="fr-FR"/>
        </w:rPr>
        <w:t>de voter une abstention sur les différents points inscrits à l’ordre du jour de l’Assemblée générale ordinaire de la société wallonne des eaux ;</w:t>
      </w:r>
    </w:p>
    <w:p w14:paraId="51E80B19" w14:textId="77777777" w:rsidR="007D01C3" w:rsidRPr="00FA7167" w:rsidRDefault="007D01C3" w:rsidP="007D01C3">
      <w:pPr>
        <w:widowControl w:val="0"/>
        <w:numPr>
          <w:ilvl w:val="0"/>
          <w:numId w:val="21"/>
        </w:numPr>
        <w:overflowPunct w:val="0"/>
        <w:autoSpaceDE w:val="0"/>
        <w:autoSpaceDN w:val="0"/>
        <w:adjustRightInd w:val="0"/>
        <w:spacing w:after="0" w:line="240" w:lineRule="auto"/>
        <w:jc w:val="both"/>
        <w:textAlignment w:val="baseline"/>
        <w:rPr>
          <w:rFonts w:ascii="Times New Roman" w:eastAsia="Times New Roman" w:hAnsi="Times New Roman" w:cs="Times New Roman"/>
          <w:bCs/>
          <w:noProof/>
          <w:kern w:val="28"/>
          <w:sz w:val="20"/>
          <w:szCs w:val="20"/>
          <w:lang w:eastAsia="fr-FR"/>
        </w:rPr>
      </w:pPr>
      <w:r w:rsidRPr="007D01C3">
        <w:rPr>
          <w:rFonts w:ascii="Times New Roman" w:eastAsia="Times New Roman" w:hAnsi="Times New Roman" w:cs="Times New Roman"/>
          <w:kern w:val="28"/>
          <w:sz w:val="20"/>
          <w:szCs w:val="20"/>
          <w:lang w:val="fr-BE" w:eastAsia="fr-FR"/>
        </w:rPr>
        <w:t>de charger le Collège communal de veiller</w:t>
      </w:r>
      <w:r w:rsidRPr="00FA7167">
        <w:rPr>
          <w:rFonts w:ascii="Times New Roman" w:eastAsia="Times New Roman" w:hAnsi="Times New Roman" w:cs="Times New Roman"/>
          <w:kern w:val="28"/>
          <w:sz w:val="20"/>
          <w:szCs w:val="20"/>
          <w:lang w:val="fr-BE" w:eastAsia="fr-FR"/>
        </w:rPr>
        <w:t xml:space="preserve"> à l’exécution de la présente délibération et de transmettre une copie conforme de celle-ci à la SWDE, le plus tôt possible avant l’Assemblée générale du 30 mai 2023.</w:t>
      </w:r>
    </w:p>
    <w:p w14:paraId="4DFE9EAA" w14:textId="77777777" w:rsidR="007D01C3" w:rsidRDefault="007D01C3" w:rsidP="007D01C3">
      <w:pPr>
        <w:spacing w:after="0" w:line="240" w:lineRule="auto"/>
        <w:jc w:val="both"/>
        <w:rPr>
          <w:rFonts w:ascii="Times New Roman" w:eastAsia="Times New Roman" w:hAnsi="Times New Roman" w:cs="Times New Roman"/>
          <w:b/>
          <w:bCs/>
          <w:sz w:val="20"/>
          <w:szCs w:val="20"/>
          <w:lang w:val="fr-BE" w:eastAsia="fr-BE"/>
        </w:rPr>
      </w:pPr>
    </w:p>
    <w:p w14:paraId="3C19BEC4" w14:textId="56930A7A" w:rsidR="007D01C3" w:rsidRPr="00FA7167" w:rsidRDefault="007D01C3" w:rsidP="007D01C3">
      <w:pPr>
        <w:widowControl w:val="0"/>
        <w:overflowPunct w:val="0"/>
        <w:autoSpaceDE w:val="0"/>
        <w:autoSpaceDN w:val="0"/>
        <w:adjustRightInd w:val="0"/>
        <w:spacing w:after="0" w:line="240" w:lineRule="auto"/>
        <w:jc w:val="both"/>
        <w:rPr>
          <w:rFonts w:ascii="Times New Roman" w:eastAsia="Times New Roman" w:hAnsi="Times New Roman" w:cs="Times New Roman"/>
          <w:b/>
          <w:i/>
          <w:kern w:val="28"/>
          <w:sz w:val="20"/>
          <w:szCs w:val="20"/>
          <w:u w:val="single"/>
          <w:lang w:eastAsia="fr-FR"/>
        </w:rPr>
      </w:pPr>
      <w:r w:rsidRPr="00FA7167">
        <w:rPr>
          <w:rFonts w:ascii="Times New Roman" w:eastAsia="Times New Roman" w:hAnsi="Times New Roman" w:cs="Times New Roman"/>
          <w:b/>
          <w:kern w:val="28"/>
          <w:sz w:val="20"/>
          <w:szCs w:val="20"/>
          <w:u w:val="single"/>
          <w:lang w:val="fr-BE" w:eastAsia="fr-FR"/>
        </w:rPr>
        <w:t>Point en urgence – Délibération n°</w:t>
      </w:r>
      <w:r w:rsidR="00733622">
        <w:rPr>
          <w:rFonts w:ascii="Times New Roman" w:eastAsia="Times New Roman" w:hAnsi="Times New Roman" w:cs="Times New Roman"/>
          <w:b/>
          <w:kern w:val="28"/>
          <w:sz w:val="20"/>
          <w:szCs w:val="20"/>
          <w:u w:val="single"/>
          <w:lang w:val="fr-BE" w:eastAsia="fr-FR"/>
        </w:rPr>
        <w:t>2193</w:t>
      </w:r>
      <w:r w:rsidRPr="00FA7167">
        <w:rPr>
          <w:rFonts w:ascii="Times New Roman" w:eastAsia="Times New Roman" w:hAnsi="Times New Roman" w:cs="Times New Roman"/>
          <w:b/>
          <w:kern w:val="28"/>
          <w:sz w:val="20"/>
          <w:szCs w:val="20"/>
          <w:u w:val="single"/>
          <w:lang w:val="fr-BE" w:eastAsia="fr-FR"/>
        </w:rPr>
        <w:t xml:space="preserve"> : </w:t>
      </w:r>
      <w:r w:rsidRPr="00FA7167">
        <w:rPr>
          <w:rFonts w:ascii="Times New Roman" w:eastAsia="Times New Roman" w:hAnsi="Times New Roman" w:cs="Times New Roman"/>
          <w:b/>
          <w:kern w:val="28"/>
          <w:sz w:val="20"/>
          <w:szCs w:val="20"/>
          <w:u w:val="single"/>
          <w:lang w:eastAsia="fr-FR"/>
        </w:rPr>
        <w:t xml:space="preserve">Délibération sur les points portés à l’ordre du jour de l’Assemblée Générale extraordinaire de la Société Wallonne des Eaux qui se tiendra à l’Hôtel Van Der </w:t>
      </w:r>
      <w:proofErr w:type="spellStart"/>
      <w:r w:rsidRPr="00FA7167">
        <w:rPr>
          <w:rFonts w:ascii="Times New Roman" w:eastAsia="Times New Roman" w:hAnsi="Times New Roman" w:cs="Times New Roman"/>
          <w:b/>
          <w:kern w:val="28"/>
          <w:sz w:val="20"/>
          <w:szCs w:val="20"/>
          <w:u w:val="single"/>
          <w:lang w:eastAsia="fr-FR"/>
        </w:rPr>
        <w:t>Valk</w:t>
      </w:r>
      <w:proofErr w:type="spellEnd"/>
      <w:r w:rsidRPr="00FA7167">
        <w:rPr>
          <w:rFonts w:ascii="Times New Roman" w:eastAsia="Times New Roman" w:hAnsi="Times New Roman" w:cs="Times New Roman"/>
          <w:b/>
          <w:kern w:val="28"/>
          <w:sz w:val="20"/>
          <w:szCs w:val="20"/>
          <w:u w:val="single"/>
          <w:lang w:eastAsia="fr-FR"/>
        </w:rPr>
        <w:t>, rue de la Station, 4 à VERVIERS, le mardi 30 mai 2023, ayant comme ordre du jour :</w:t>
      </w:r>
    </w:p>
    <w:p w14:paraId="42B84B55" w14:textId="77777777" w:rsidR="007D01C3" w:rsidRPr="00FA7167" w:rsidRDefault="007D01C3" w:rsidP="007D01C3">
      <w:pPr>
        <w:widowControl w:val="0"/>
        <w:numPr>
          <w:ilvl w:val="0"/>
          <w:numId w:val="22"/>
        </w:numPr>
        <w:overflowPunct w:val="0"/>
        <w:autoSpaceDE w:val="0"/>
        <w:autoSpaceDN w:val="0"/>
        <w:adjustRightInd w:val="0"/>
        <w:spacing w:after="0" w:line="240" w:lineRule="auto"/>
        <w:jc w:val="both"/>
        <w:rPr>
          <w:rFonts w:ascii="Times New Roman" w:eastAsia="Times New Roman" w:hAnsi="Times New Roman" w:cs="Times New Roman"/>
          <w:b/>
          <w:i/>
          <w:kern w:val="28"/>
          <w:sz w:val="20"/>
          <w:szCs w:val="20"/>
          <w:u w:val="single"/>
          <w:lang w:val="fr-BE" w:eastAsia="fr-FR"/>
        </w:rPr>
      </w:pPr>
      <w:r w:rsidRPr="00FA7167">
        <w:rPr>
          <w:rFonts w:ascii="Times New Roman" w:eastAsia="Times New Roman" w:hAnsi="Times New Roman" w:cs="Times New Roman"/>
          <w:b/>
          <w:i/>
          <w:kern w:val="28"/>
          <w:sz w:val="20"/>
          <w:szCs w:val="20"/>
          <w:u w:val="single"/>
          <w:lang w:val="fr-BE" w:eastAsia="fr-FR"/>
        </w:rPr>
        <w:t>Modification des statuts de la Société wallonne des eux ;</w:t>
      </w:r>
    </w:p>
    <w:p w14:paraId="332EC576" w14:textId="77777777" w:rsidR="007D01C3" w:rsidRPr="00FA7167" w:rsidRDefault="007D01C3" w:rsidP="007D01C3">
      <w:pPr>
        <w:widowControl w:val="0"/>
        <w:numPr>
          <w:ilvl w:val="0"/>
          <w:numId w:val="22"/>
        </w:numPr>
        <w:overflowPunct w:val="0"/>
        <w:autoSpaceDE w:val="0"/>
        <w:autoSpaceDN w:val="0"/>
        <w:adjustRightInd w:val="0"/>
        <w:spacing w:after="0" w:line="240" w:lineRule="auto"/>
        <w:jc w:val="both"/>
        <w:rPr>
          <w:rFonts w:ascii="Times New Roman" w:eastAsia="Times New Roman" w:hAnsi="Times New Roman" w:cs="Times New Roman"/>
          <w:b/>
          <w:i/>
          <w:kern w:val="28"/>
          <w:sz w:val="20"/>
          <w:szCs w:val="20"/>
          <w:u w:val="single"/>
          <w:lang w:val="fr-BE" w:eastAsia="fr-FR"/>
        </w:rPr>
      </w:pPr>
      <w:r w:rsidRPr="00FA7167">
        <w:rPr>
          <w:rFonts w:ascii="Times New Roman" w:eastAsia="Times New Roman" w:hAnsi="Times New Roman" w:cs="Times New Roman"/>
          <w:b/>
          <w:i/>
          <w:kern w:val="28"/>
          <w:sz w:val="20"/>
          <w:szCs w:val="20"/>
          <w:u w:val="single"/>
          <w:lang w:val="fr-BE" w:eastAsia="fr-FR"/>
        </w:rPr>
        <w:t xml:space="preserve"> Approbation séance tenante du procès-verbal de l’Assemblée générale extraordinaire du 30 mai 2023.</w:t>
      </w:r>
    </w:p>
    <w:p w14:paraId="245A0195" w14:textId="77777777" w:rsidR="007D01C3" w:rsidRPr="00FA7167" w:rsidRDefault="007D01C3" w:rsidP="007D01C3">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FA7167">
        <w:rPr>
          <w:rFonts w:ascii="Times New Roman" w:eastAsia="Times New Roman" w:hAnsi="Times New Roman" w:cs="Times New Roman"/>
          <w:kern w:val="28"/>
          <w:sz w:val="20"/>
          <w:szCs w:val="20"/>
          <w:lang w:eastAsia="fr-FR"/>
        </w:rPr>
        <w:t>Le Conseil,</w:t>
      </w:r>
    </w:p>
    <w:p w14:paraId="2BFB7012" w14:textId="726D134E" w:rsidR="007D01C3" w:rsidRPr="007D01C3" w:rsidRDefault="007D01C3" w:rsidP="007D01C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kern w:val="28"/>
          <w:sz w:val="20"/>
          <w:szCs w:val="20"/>
          <w:lang w:val="fr-BE" w:eastAsia="fr-FR"/>
        </w:rPr>
      </w:pPr>
      <w:r w:rsidRPr="00FA7167">
        <w:rPr>
          <w:rFonts w:ascii="Times New Roman" w:eastAsia="Times New Roman" w:hAnsi="Times New Roman" w:cs="Times New Roman"/>
          <w:kern w:val="28"/>
          <w:sz w:val="20"/>
          <w:szCs w:val="20"/>
          <w:lang w:val="fr-BE" w:eastAsia="fr-FR"/>
        </w:rPr>
        <w:t xml:space="preserve">Vu la convocation adressée ce 14 avril 2023 par la SWDE aux fins de participer à l’Assemblée générale </w:t>
      </w:r>
      <w:r w:rsidRPr="007D01C3">
        <w:rPr>
          <w:rFonts w:ascii="Times New Roman" w:eastAsia="Times New Roman" w:hAnsi="Times New Roman" w:cs="Times New Roman"/>
          <w:kern w:val="28"/>
          <w:sz w:val="20"/>
          <w:szCs w:val="20"/>
          <w:lang w:val="fr-BE" w:eastAsia="fr-FR"/>
        </w:rPr>
        <w:t>extraordinaire qui se tiendra le mardi 3</w:t>
      </w:r>
      <w:r w:rsidR="00587D16">
        <w:rPr>
          <w:rFonts w:ascii="Times New Roman" w:eastAsia="Times New Roman" w:hAnsi="Times New Roman" w:cs="Times New Roman"/>
          <w:kern w:val="28"/>
          <w:sz w:val="20"/>
          <w:szCs w:val="20"/>
          <w:lang w:val="fr-BE" w:eastAsia="fr-FR"/>
        </w:rPr>
        <w:t>0</w:t>
      </w:r>
      <w:r w:rsidRPr="007D01C3">
        <w:rPr>
          <w:rFonts w:ascii="Times New Roman" w:eastAsia="Times New Roman" w:hAnsi="Times New Roman" w:cs="Times New Roman"/>
          <w:kern w:val="28"/>
          <w:sz w:val="20"/>
          <w:szCs w:val="20"/>
          <w:lang w:val="fr-BE" w:eastAsia="fr-FR"/>
        </w:rPr>
        <w:t xml:space="preserve"> mai 202</w:t>
      </w:r>
      <w:r w:rsidR="00587D16">
        <w:rPr>
          <w:rFonts w:ascii="Times New Roman" w:eastAsia="Times New Roman" w:hAnsi="Times New Roman" w:cs="Times New Roman"/>
          <w:kern w:val="28"/>
          <w:sz w:val="20"/>
          <w:szCs w:val="20"/>
          <w:lang w:val="fr-BE" w:eastAsia="fr-FR"/>
        </w:rPr>
        <w:t>3</w:t>
      </w:r>
      <w:r w:rsidRPr="007D01C3">
        <w:rPr>
          <w:rFonts w:ascii="Times New Roman" w:eastAsia="Times New Roman" w:hAnsi="Times New Roman" w:cs="Times New Roman"/>
          <w:kern w:val="28"/>
          <w:sz w:val="20"/>
          <w:szCs w:val="20"/>
          <w:lang w:val="fr-BE" w:eastAsia="fr-FR"/>
        </w:rPr>
        <w:t xml:space="preserve"> à 15h30;</w:t>
      </w:r>
    </w:p>
    <w:p w14:paraId="68072C31" w14:textId="77777777" w:rsidR="007D01C3" w:rsidRPr="007D01C3" w:rsidRDefault="007D01C3" w:rsidP="007D01C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kern w:val="28"/>
          <w:sz w:val="20"/>
          <w:szCs w:val="20"/>
          <w:lang w:val="fr-BE" w:eastAsia="fr-FR"/>
        </w:rPr>
      </w:pPr>
      <w:r w:rsidRPr="007D01C3">
        <w:rPr>
          <w:rFonts w:ascii="Times New Roman" w:eastAsia="Times New Roman" w:hAnsi="Times New Roman" w:cs="Times New Roman"/>
          <w:kern w:val="28"/>
          <w:sz w:val="20"/>
          <w:szCs w:val="20"/>
          <w:lang w:val="fr-BE" w:eastAsia="fr-FR"/>
        </w:rPr>
        <w:t>Vu les points inscrits à l’ordre du jour ;</w:t>
      </w:r>
    </w:p>
    <w:p w14:paraId="763742D7" w14:textId="530BCF87" w:rsidR="007D01C3" w:rsidRPr="007D01C3" w:rsidRDefault="002F0A57" w:rsidP="007D01C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kern w:val="28"/>
          <w:sz w:val="20"/>
          <w:szCs w:val="20"/>
          <w:lang w:val="fr-BE" w:eastAsia="fr-FR"/>
        </w:rPr>
      </w:pPr>
      <w:r>
        <w:rPr>
          <w:rFonts w:ascii="Times New Roman" w:eastAsia="Times New Roman" w:hAnsi="Times New Roman" w:cs="Times New Roman"/>
          <w:kern w:val="28"/>
          <w:sz w:val="20"/>
          <w:szCs w:val="20"/>
          <w:lang w:val="fr-BE" w:eastAsia="fr-FR"/>
        </w:rPr>
        <w:t xml:space="preserve">Considérant que </w:t>
      </w:r>
      <w:r w:rsidR="007D01C3" w:rsidRPr="007D01C3">
        <w:rPr>
          <w:rFonts w:ascii="Times New Roman" w:eastAsia="Times New Roman" w:hAnsi="Times New Roman" w:cs="Times New Roman"/>
          <w:kern w:val="28"/>
          <w:sz w:val="20"/>
          <w:szCs w:val="20"/>
          <w:lang w:val="fr-BE" w:eastAsia="fr-FR"/>
        </w:rPr>
        <w:t>les conseillers n’ont pu prendre connaissance</w:t>
      </w:r>
      <w:r>
        <w:rPr>
          <w:rFonts w:ascii="Times New Roman" w:eastAsia="Times New Roman" w:hAnsi="Times New Roman" w:cs="Times New Roman"/>
          <w:kern w:val="28"/>
          <w:sz w:val="20"/>
          <w:szCs w:val="20"/>
          <w:lang w:val="fr-BE" w:eastAsia="fr-FR"/>
        </w:rPr>
        <w:t xml:space="preserve"> des documents afin de préparer le vote du point</w:t>
      </w:r>
      <w:r w:rsidR="007D01C3" w:rsidRPr="007D01C3">
        <w:rPr>
          <w:rFonts w:ascii="Times New Roman" w:eastAsia="Times New Roman" w:hAnsi="Times New Roman" w:cs="Times New Roman"/>
          <w:kern w:val="28"/>
          <w:sz w:val="20"/>
          <w:szCs w:val="20"/>
          <w:lang w:val="fr-BE" w:eastAsia="fr-FR"/>
        </w:rPr>
        <w:t> ;</w:t>
      </w:r>
    </w:p>
    <w:p w14:paraId="410C39A7" w14:textId="77777777" w:rsidR="007D01C3" w:rsidRPr="007D01C3" w:rsidRDefault="007D01C3" w:rsidP="007D01C3">
      <w:pPr>
        <w:widowControl w:val="0"/>
        <w:tabs>
          <w:tab w:val="left" w:pos="2340"/>
        </w:tabs>
        <w:overflowPunct w:val="0"/>
        <w:autoSpaceDE w:val="0"/>
        <w:autoSpaceDN w:val="0"/>
        <w:adjustRightInd w:val="0"/>
        <w:spacing w:after="0" w:line="240" w:lineRule="auto"/>
        <w:jc w:val="both"/>
        <w:textAlignment w:val="baseline"/>
        <w:rPr>
          <w:rFonts w:ascii="Times New Roman" w:eastAsia="Times New Roman" w:hAnsi="Times New Roman" w:cs="Times New Roman"/>
          <w:bCs/>
          <w:noProof/>
          <w:kern w:val="28"/>
          <w:sz w:val="20"/>
          <w:szCs w:val="20"/>
          <w:lang w:eastAsia="fr-FR"/>
        </w:rPr>
      </w:pPr>
      <w:r w:rsidRPr="007D01C3">
        <w:rPr>
          <w:rFonts w:ascii="Times New Roman" w:eastAsia="Times New Roman" w:hAnsi="Times New Roman" w:cs="Times New Roman"/>
          <w:bCs/>
          <w:noProof/>
          <w:kern w:val="28"/>
          <w:sz w:val="20"/>
          <w:szCs w:val="20"/>
          <w:lang w:eastAsia="fr-FR"/>
        </w:rPr>
        <w:t>Après en avoir délibéré;</w:t>
      </w:r>
    </w:p>
    <w:p w14:paraId="0D0C85C7" w14:textId="77777777" w:rsidR="007D01C3" w:rsidRPr="007D01C3" w:rsidRDefault="007D01C3" w:rsidP="007D01C3">
      <w:pPr>
        <w:widowControl w:val="0"/>
        <w:tabs>
          <w:tab w:val="left" w:pos="2340"/>
        </w:tabs>
        <w:overflowPunct w:val="0"/>
        <w:autoSpaceDE w:val="0"/>
        <w:autoSpaceDN w:val="0"/>
        <w:adjustRightInd w:val="0"/>
        <w:spacing w:after="0" w:line="240" w:lineRule="auto"/>
        <w:jc w:val="both"/>
        <w:textAlignment w:val="baseline"/>
        <w:rPr>
          <w:rFonts w:ascii="Times New Roman" w:eastAsia="Times New Roman" w:hAnsi="Times New Roman" w:cs="Times New Roman"/>
          <w:bCs/>
          <w:noProof/>
          <w:kern w:val="28"/>
          <w:sz w:val="20"/>
          <w:szCs w:val="20"/>
          <w:lang w:eastAsia="fr-FR"/>
        </w:rPr>
      </w:pPr>
      <w:r w:rsidRPr="007D01C3">
        <w:rPr>
          <w:rFonts w:ascii="Times New Roman" w:eastAsia="Times New Roman" w:hAnsi="Times New Roman" w:cs="Times New Roman"/>
          <w:bCs/>
          <w:noProof/>
          <w:kern w:val="28"/>
          <w:sz w:val="20"/>
          <w:szCs w:val="20"/>
          <w:lang w:eastAsia="fr-FR"/>
        </w:rPr>
        <w:t>A l'unanimité;</w:t>
      </w:r>
    </w:p>
    <w:p w14:paraId="3474C90F" w14:textId="77777777" w:rsidR="007D01C3" w:rsidRPr="007D01C3" w:rsidRDefault="007D01C3" w:rsidP="007D01C3">
      <w:pPr>
        <w:widowControl w:val="0"/>
        <w:tabs>
          <w:tab w:val="left" w:pos="2340"/>
        </w:tab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28"/>
          <w:sz w:val="20"/>
          <w:szCs w:val="20"/>
          <w:lang w:eastAsia="fr-FR"/>
        </w:rPr>
      </w:pPr>
      <w:r w:rsidRPr="007D01C3">
        <w:rPr>
          <w:rFonts w:ascii="Times New Roman" w:eastAsia="Times New Roman" w:hAnsi="Times New Roman" w:cs="Times New Roman"/>
          <w:b/>
          <w:bCs/>
          <w:noProof/>
          <w:kern w:val="28"/>
          <w:sz w:val="20"/>
          <w:szCs w:val="20"/>
          <w:lang w:eastAsia="fr-FR"/>
        </w:rPr>
        <w:t>DECIDE:</w:t>
      </w:r>
    </w:p>
    <w:p w14:paraId="7F520CE7" w14:textId="2F0C2CC0" w:rsidR="007D01C3" w:rsidRPr="00FA7167" w:rsidRDefault="007D01C3" w:rsidP="007D01C3">
      <w:pPr>
        <w:widowControl w:val="0"/>
        <w:numPr>
          <w:ilvl w:val="0"/>
          <w:numId w:val="21"/>
        </w:numPr>
        <w:overflowPunct w:val="0"/>
        <w:autoSpaceDE w:val="0"/>
        <w:autoSpaceDN w:val="0"/>
        <w:adjustRightInd w:val="0"/>
        <w:spacing w:after="0" w:line="240" w:lineRule="auto"/>
        <w:jc w:val="both"/>
        <w:textAlignment w:val="baseline"/>
        <w:rPr>
          <w:rFonts w:ascii="Times New Roman" w:eastAsia="Times New Roman" w:hAnsi="Times New Roman" w:cs="Times New Roman"/>
          <w:bCs/>
          <w:noProof/>
          <w:kern w:val="28"/>
          <w:sz w:val="20"/>
          <w:szCs w:val="20"/>
          <w:lang w:eastAsia="fr-FR"/>
        </w:rPr>
      </w:pPr>
      <w:r w:rsidRPr="007D01C3">
        <w:rPr>
          <w:rFonts w:ascii="Times New Roman" w:eastAsia="Times New Roman" w:hAnsi="Times New Roman" w:cs="Times New Roman"/>
          <w:kern w:val="28"/>
          <w:sz w:val="20"/>
          <w:szCs w:val="20"/>
          <w:lang w:val="fr-BE" w:eastAsia="fr-FR"/>
        </w:rPr>
        <w:t>de voter</w:t>
      </w:r>
      <w:r>
        <w:rPr>
          <w:rFonts w:ascii="Times New Roman" w:eastAsia="Times New Roman" w:hAnsi="Times New Roman" w:cs="Times New Roman"/>
          <w:kern w:val="28"/>
          <w:sz w:val="20"/>
          <w:szCs w:val="20"/>
          <w:lang w:val="fr-BE" w:eastAsia="fr-FR"/>
        </w:rPr>
        <w:t xml:space="preserve"> une abstention</w:t>
      </w:r>
      <w:r w:rsidRPr="00FA7167">
        <w:rPr>
          <w:rFonts w:ascii="Times New Roman" w:eastAsia="Times New Roman" w:hAnsi="Times New Roman" w:cs="Times New Roman"/>
          <w:kern w:val="28"/>
          <w:sz w:val="20"/>
          <w:szCs w:val="20"/>
          <w:lang w:val="fr-BE" w:eastAsia="fr-FR"/>
        </w:rPr>
        <w:t xml:space="preserve"> sur les différents points inscrits à l’ordre du jour de l’Assemblée générale </w:t>
      </w:r>
      <w:r w:rsidR="001A4405">
        <w:rPr>
          <w:rFonts w:ascii="Times New Roman" w:eastAsia="Times New Roman" w:hAnsi="Times New Roman" w:cs="Times New Roman"/>
          <w:kern w:val="28"/>
          <w:sz w:val="20"/>
          <w:szCs w:val="20"/>
          <w:lang w:val="fr-BE" w:eastAsia="fr-FR"/>
        </w:rPr>
        <w:t>extra</w:t>
      </w:r>
      <w:r w:rsidRPr="00FA7167">
        <w:rPr>
          <w:rFonts w:ascii="Times New Roman" w:eastAsia="Times New Roman" w:hAnsi="Times New Roman" w:cs="Times New Roman"/>
          <w:kern w:val="28"/>
          <w:sz w:val="20"/>
          <w:szCs w:val="20"/>
          <w:lang w:val="fr-BE" w:eastAsia="fr-FR"/>
        </w:rPr>
        <w:t>ordinaire de la société wallonne des eaux ;</w:t>
      </w:r>
    </w:p>
    <w:p w14:paraId="09C5EC90" w14:textId="77777777" w:rsidR="007D01C3" w:rsidRPr="00FA7167" w:rsidRDefault="007D01C3" w:rsidP="007D01C3">
      <w:pPr>
        <w:widowControl w:val="0"/>
        <w:numPr>
          <w:ilvl w:val="0"/>
          <w:numId w:val="21"/>
        </w:numPr>
        <w:overflowPunct w:val="0"/>
        <w:autoSpaceDE w:val="0"/>
        <w:autoSpaceDN w:val="0"/>
        <w:adjustRightInd w:val="0"/>
        <w:spacing w:after="0" w:line="240" w:lineRule="auto"/>
        <w:jc w:val="both"/>
        <w:textAlignment w:val="baseline"/>
        <w:rPr>
          <w:rFonts w:ascii="Times New Roman" w:eastAsia="Times New Roman" w:hAnsi="Times New Roman" w:cs="Times New Roman"/>
          <w:bCs/>
          <w:noProof/>
          <w:kern w:val="28"/>
          <w:sz w:val="20"/>
          <w:szCs w:val="20"/>
          <w:lang w:eastAsia="fr-FR"/>
        </w:rPr>
      </w:pPr>
      <w:r w:rsidRPr="00FA7167">
        <w:rPr>
          <w:rFonts w:ascii="Times New Roman" w:eastAsia="Times New Roman" w:hAnsi="Times New Roman" w:cs="Times New Roman"/>
          <w:kern w:val="28"/>
          <w:sz w:val="20"/>
          <w:szCs w:val="20"/>
          <w:lang w:val="fr-BE" w:eastAsia="fr-FR"/>
        </w:rPr>
        <w:t>de charger le Collège communal de veiller à l’exécution de la présente délibération et de transmettre une copie conforme de celle-ci à la SWDE, le plus tôt possible avant l’Assemblée générale du 30 mai 2023.</w:t>
      </w:r>
    </w:p>
    <w:p w14:paraId="0911007F" w14:textId="77777777" w:rsidR="007D01C3" w:rsidRPr="007F6F13" w:rsidRDefault="007D01C3" w:rsidP="007D01C3">
      <w:pPr>
        <w:tabs>
          <w:tab w:val="left" w:pos="1843"/>
        </w:tabs>
        <w:spacing w:after="0" w:line="240" w:lineRule="auto"/>
        <w:ind w:right="-568"/>
        <w:jc w:val="both"/>
        <w:rPr>
          <w:rFonts w:ascii="Times New Roman" w:hAnsi="Times New Roman" w:cs="Times New Roman"/>
          <w:sz w:val="20"/>
          <w:szCs w:val="20"/>
        </w:rPr>
      </w:pPr>
    </w:p>
    <w:p w14:paraId="6C4CB3BE" w14:textId="13F816E9" w:rsidR="007D01C3" w:rsidRPr="00434723" w:rsidRDefault="007D01C3" w:rsidP="007D01C3">
      <w:pPr>
        <w:pStyle w:val="Paragraphedeliste"/>
        <w:spacing w:after="0" w:line="240" w:lineRule="auto"/>
        <w:ind w:left="0"/>
        <w:jc w:val="both"/>
        <w:rPr>
          <w:rFonts w:ascii="Times New Roman" w:hAnsi="Times New Roman" w:cs="Times New Roman"/>
          <w:b/>
          <w:sz w:val="20"/>
          <w:szCs w:val="20"/>
          <w:u w:val="single"/>
        </w:rPr>
      </w:pPr>
      <w:r w:rsidRPr="00434723">
        <w:rPr>
          <w:rFonts w:ascii="Times New Roman" w:hAnsi="Times New Roman" w:cs="Times New Roman"/>
          <w:b/>
          <w:sz w:val="20"/>
          <w:szCs w:val="20"/>
          <w:u w:val="single"/>
        </w:rPr>
        <w:t>Point en urgence- Délibération n°</w:t>
      </w:r>
      <w:r w:rsidR="00733622">
        <w:rPr>
          <w:rFonts w:ascii="Times New Roman" w:hAnsi="Times New Roman" w:cs="Times New Roman"/>
          <w:b/>
          <w:sz w:val="20"/>
          <w:szCs w:val="20"/>
          <w:u w:val="single"/>
        </w:rPr>
        <w:t>2194</w:t>
      </w:r>
      <w:r w:rsidRPr="00434723">
        <w:rPr>
          <w:rFonts w:ascii="Times New Roman" w:hAnsi="Times New Roman" w:cs="Times New Roman"/>
          <w:b/>
          <w:sz w:val="20"/>
          <w:szCs w:val="20"/>
          <w:u w:val="single"/>
        </w:rPr>
        <w:t xml:space="preserve"> : Délibération sur les points portés à l’ordre du jour de l’Assemblée Générale de l’Union des Villes et Communes de Wallonie qui se tiendra dans les locaux de la Bourgmestre, Place d’Armes, 5000 NAMUR, le mardi 23 mai 2023, ayant comme ordre du jour :</w:t>
      </w:r>
    </w:p>
    <w:p w14:paraId="55987549" w14:textId="77777777" w:rsidR="007D01C3" w:rsidRPr="00434723" w:rsidRDefault="007D01C3" w:rsidP="007D01C3">
      <w:pPr>
        <w:spacing w:after="0" w:line="240" w:lineRule="auto"/>
        <w:jc w:val="both"/>
        <w:textAlignment w:val="baseline"/>
        <w:rPr>
          <w:rFonts w:ascii="Times New Roman" w:hAnsi="Times New Roman" w:cs="Times New Roman"/>
          <w:sz w:val="20"/>
          <w:szCs w:val="20"/>
        </w:rPr>
      </w:pPr>
      <w:r w:rsidRPr="00434723">
        <w:rPr>
          <w:rFonts w:ascii="Times New Roman" w:hAnsi="Times New Roman" w:cs="Times New Roman"/>
          <w:sz w:val="20"/>
          <w:szCs w:val="20"/>
        </w:rPr>
        <w:t>Le Conseil,</w:t>
      </w:r>
    </w:p>
    <w:p w14:paraId="54D855B3" w14:textId="5AE49E66" w:rsidR="007D01C3" w:rsidRPr="00434723" w:rsidRDefault="007D01C3" w:rsidP="007D01C3">
      <w:pPr>
        <w:spacing w:after="0" w:line="240" w:lineRule="auto"/>
        <w:jc w:val="both"/>
        <w:textAlignment w:val="baseline"/>
        <w:rPr>
          <w:rFonts w:ascii="Times New Roman" w:hAnsi="Times New Roman" w:cs="Times New Roman"/>
          <w:sz w:val="20"/>
          <w:szCs w:val="20"/>
          <w:lang w:val="fr-BE"/>
        </w:rPr>
      </w:pPr>
      <w:r w:rsidRPr="00434723">
        <w:rPr>
          <w:rFonts w:ascii="Times New Roman" w:hAnsi="Times New Roman" w:cs="Times New Roman"/>
          <w:sz w:val="20"/>
          <w:szCs w:val="20"/>
          <w:lang w:val="fr-BE"/>
        </w:rPr>
        <w:t xml:space="preserve">Vu la convocation adressée ce </w:t>
      </w:r>
      <w:r w:rsidR="00434723" w:rsidRPr="00434723">
        <w:rPr>
          <w:rFonts w:ascii="Times New Roman" w:hAnsi="Times New Roman" w:cs="Times New Roman"/>
          <w:sz w:val="20"/>
          <w:szCs w:val="20"/>
          <w:lang w:val="fr-BE"/>
        </w:rPr>
        <w:t>12</w:t>
      </w:r>
      <w:r w:rsidRPr="00434723">
        <w:rPr>
          <w:rFonts w:ascii="Times New Roman" w:hAnsi="Times New Roman" w:cs="Times New Roman"/>
          <w:sz w:val="20"/>
          <w:szCs w:val="20"/>
          <w:lang w:val="fr-BE"/>
        </w:rPr>
        <w:t xml:space="preserve"> avril 202</w:t>
      </w:r>
      <w:r w:rsidR="00434723" w:rsidRPr="00434723">
        <w:rPr>
          <w:rFonts w:ascii="Times New Roman" w:hAnsi="Times New Roman" w:cs="Times New Roman"/>
          <w:sz w:val="20"/>
          <w:szCs w:val="20"/>
          <w:lang w:val="fr-BE"/>
        </w:rPr>
        <w:t>3</w:t>
      </w:r>
      <w:r w:rsidR="0061050F">
        <w:rPr>
          <w:rFonts w:ascii="Times New Roman" w:hAnsi="Times New Roman" w:cs="Times New Roman"/>
          <w:sz w:val="20"/>
          <w:szCs w:val="20"/>
          <w:lang w:val="fr-BE"/>
        </w:rPr>
        <w:t xml:space="preserve"> </w:t>
      </w:r>
      <w:r w:rsidRPr="00434723">
        <w:rPr>
          <w:rFonts w:ascii="Times New Roman" w:hAnsi="Times New Roman" w:cs="Times New Roman"/>
          <w:sz w:val="20"/>
          <w:szCs w:val="20"/>
          <w:lang w:val="fr-BE"/>
        </w:rPr>
        <w:t xml:space="preserve">par l’Union des Villes et Communes de Wallonie </w:t>
      </w:r>
      <w:proofErr w:type="spellStart"/>
      <w:r w:rsidRPr="00434723">
        <w:rPr>
          <w:rFonts w:ascii="Times New Roman" w:hAnsi="Times New Roman" w:cs="Times New Roman"/>
          <w:sz w:val="20"/>
          <w:szCs w:val="20"/>
          <w:lang w:val="fr-BE"/>
        </w:rPr>
        <w:t>asbl</w:t>
      </w:r>
      <w:proofErr w:type="spellEnd"/>
      <w:r w:rsidRPr="00434723">
        <w:rPr>
          <w:rFonts w:ascii="Times New Roman" w:hAnsi="Times New Roman" w:cs="Times New Roman"/>
          <w:sz w:val="20"/>
          <w:szCs w:val="20"/>
          <w:lang w:val="fr-BE"/>
        </w:rPr>
        <w:t xml:space="preserve"> aux fins de participer à l’Assemblée générale qui se tiendra le mardi 23 mai 2023 à 09h00;</w:t>
      </w:r>
    </w:p>
    <w:p w14:paraId="0A5C8840" w14:textId="77777777" w:rsidR="007D01C3" w:rsidRPr="00434723" w:rsidRDefault="007D01C3" w:rsidP="007D01C3">
      <w:pPr>
        <w:spacing w:after="0" w:line="240" w:lineRule="auto"/>
        <w:jc w:val="both"/>
        <w:textAlignment w:val="baseline"/>
        <w:rPr>
          <w:rFonts w:ascii="Times New Roman" w:hAnsi="Times New Roman" w:cs="Times New Roman"/>
          <w:sz w:val="20"/>
          <w:szCs w:val="20"/>
          <w:lang w:val="fr-BE"/>
        </w:rPr>
      </w:pPr>
      <w:r w:rsidRPr="00434723">
        <w:rPr>
          <w:rFonts w:ascii="Times New Roman" w:hAnsi="Times New Roman" w:cs="Times New Roman"/>
          <w:sz w:val="20"/>
          <w:szCs w:val="20"/>
          <w:lang w:val="fr-BE"/>
        </w:rPr>
        <w:t>Vu les points inscrits à l’ordre du jour ;</w:t>
      </w:r>
    </w:p>
    <w:p w14:paraId="666A3F7C" w14:textId="6A9259F1" w:rsidR="00434723" w:rsidRPr="00434723" w:rsidRDefault="002F0A57" w:rsidP="0043472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kern w:val="28"/>
          <w:sz w:val="20"/>
          <w:szCs w:val="20"/>
          <w:lang w:val="fr-BE" w:eastAsia="fr-FR"/>
        </w:rPr>
      </w:pPr>
      <w:r>
        <w:rPr>
          <w:rFonts w:ascii="Times New Roman" w:eastAsia="Times New Roman" w:hAnsi="Times New Roman" w:cs="Times New Roman"/>
          <w:kern w:val="28"/>
          <w:sz w:val="20"/>
          <w:szCs w:val="20"/>
          <w:lang w:val="fr-BE" w:eastAsia="fr-FR"/>
        </w:rPr>
        <w:t xml:space="preserve">Considérant que </w:t>
      </w:r>
      <w:r w:rsidRPr="007D01C3">
        <w:rPr>
          <w:rFonts w:ascii="Times New Roman" w:eastAsia="Times New Roman" w:hAnsi="Times New Roman" w:cs="Times New Roman"/>
          <w:kern w:val="28"/>
          <w:sz w:val="20"/>
          <w:szCs w:val="20"/>
          <w:lang w:val="fr-BE" w:eastAsia="fr-FR"/>
        </w:rPr>
        <w:t>les conseillers n’ont pu prendre connaissance</w:t>
      </w:r>
      <w:r>
        <w:rPr>
          <w:rFonts w:ascii="Times New Roman" w:eastAsia="Times New Roman" w:hAnsi="Times New Roman" w:cs="Times New Roman"/>
          <w:kern w:val="28"/>
          <w:sz w:val="20"/>
          <w:szCs w:val="20"/>
          <w:lang w:val="fr-BE" w:eastAsia="fr-FR"/>
        </w:rPr>
        <w:t xml:space="preserve"> des documents afin de préparer le vote du point</w:t>
      </w:r>
      <w:r w:rsidRPr="007D01C3">
        <w:rPr>
          <w:rFonts w:ascii="Times New Roman" w:eastAsia="Times New Roman" w:hAnsi="Times New Roman" w:cs="Times New Roman"/>
          <w:kern w:val="28"/>
          <w:sz w:val="20"/>
          <w:szCs w:val="20"/>
          <w:lang w:val="fr-BE" w:eastAsia="fr-FR"/>
        </w:rPr>
        <w:t> ;</w:t>
      </w:r>
    </w:p>
    <w:p w14:paraId="1AE3B906" w14:textId="77777777" w:rsidR="007D01C3" w:rsidRPr="00434723" w:rsidRDefault="007D01C3" w:rsidP="007D01C3">
      <w:pPr>
        <w:tabs>
          <w:tab w:val="left" w:pos="2340"/>
        </w:tabs>
        <w:spacing w:after="0" w:line="240" w:lineRule="auto"/>
        <w:jc w:val="both"/>
        <w:textAlignment w:val="baseline"/>
        <w:rPr>
          <w:rFonts w:ascii="Times New Roman" w:hAnsi="Times New Roman" w:cs="Times New Roman"/>
          <w:bCs/>
          <w:noProof/>
          <w:sz w:val="20"/>
          <w:szCs w:val="20"/>
        </w:rPr>
      </w:pPr>
      <w:r w:rsidRPr="00434723">
        <w:rPr>
          <w:rFonts w:ascii="Times New Roman" w:hAnsi="Times New Roman" w:cs="Times New Roman"/>
          <w:bCs/>
          <w:noProof/>
          <w:sz w:val="20"/>
          <w:szCs w:val="20"/>
        </w:rPr>
        <w:t>Après en avoir délibéré;</w:t>
      </w:r>
    </w:p>
    <w:p w14:paraId="2D3DD061" w14:textId="77777777" w:rsidR="007D01C3" w:rsidRPr="00434723" w:rsidRDefault="007D01C3" w:rsidP="007D01C3">
      <w:pPr>
        <w:tabs>
          <w:tab w:val="left" w:pos="2340"/>
        </w:tabs>
        <w:spacing w:after="0" w:line="240" w:lineRule="auto"/>
        <w:jc w:val="both"/>
        <w:textAlignment w:val="baseline"/>
        <w:rPr>
          <w:rFonts w:ascii="Times New Roman" w:hAnsi="Times New Roman" w:cs="Times New Roman"/>
          <w:bCs/>
          <w:noProof/>
          <w:sz w:val="20"/>
          <w:szCs w:val="20"/>
        </w:rPr>
      </w:pPr>
      <w:r w:rsidRPr="00434723">
        <w:rPr>
          <w:rFonts w:ascii="Times New Roman" w:hAnsi="Times New Roman" w:cs="Times New Roman"/>
          <w:bCs/>
          <w:noProof/>
          <w:sz w:val="20"/>
          <w:szCs w:val="20"/>
        </w:rPr>
        <w:t>A l'unanimité;</w:t>
      </w:r>
    </w:p>
    <w:p w14:paraId="376FF1BB" w14:textId="77777777" w:rsidR="007D01C3" w:rsidRPr="00434723" w:rsidRDefault="007D01C3" w:rsidP="007D01C3">
      <w:pPr>
        <w:tabs>
          <w:tab w:val="left" w:pos="2340"/>
        </w:tabs>
        <w:spacing w:after="0" w:line="240" w:lineRule="auto"/>
        <w:jc w:val="both"/>
        <w:textAlignment w:val="baseline"/>
        <w:rPr>
          <w:rFonts w:ascii="Times New Roman" w:hAnsi="Times New Roman" w:cs="Times New Roman"/>
          <w:b/>
          <w:bCs/>
          <w:sz w:val="20"/>
          <w:szCs w:val="20"/>
        </w:rPr>
      </w:pPr>
      <w:r w:rsidRPr="00434723">
        <w:rPr>
          <w:rFonts w:ascii="Times New Roman" w:hAnsi="Times New Roman" w:cs="Times New Roman"/>
          <w:b/>
          <w:bCs/>
          <w:noProof/>
          <w:sz w:val="20"/>
          <w:szCs w:val="20"/>
        </w:rPr>
        <w:t>DECIDE:</w:t>
      </w:r>
    </w:p>
    <w:p w14:paraId="5C995A44" w14:textId="7FE40932" w:rsidR="007D01C3" w:rsidRPr="00434723" w:rsidRDefault="007D01C3" w:rsidP="007D01C3">
      <w:pPr>
        <w:widowControl w:val="0"/>
        <w:numPr>
          <w:ilvl w:val="0"/>
          <w:numId w:val="23"/>
        </w:numPr>
        <w:overflowPunct w:val="0"/>
        <w:autoSpaceDE w:val="0"/>
        <w:autoSpaceDN w:val="0"/>
        <w:adjustRightInd w:val="0"/>
        <w:spacing w:after="0" w:line="240" w:lineRule="auto"/>
        <w:jc w:val="both"/>
        <w:textAlignment w:val="baseline"/>
        <w:rPr>
          <w:rFonts w:ascii="Times New Roman" w:hAnsi="Times New Roman" w:cs="Times New Roman"/>
          <w:bCs/>
          <w:noProof/>
          <w:sz w:val="20"/>
          <w:szCs w:val="20"/>
        </w:rPr>
      </w:pPr>
      <w:r w:rsidRPr="00434723">
        <w:rPr>
          <w:rFonts w:ascii="Times New Roman" w:hAnsi="Times New Roman" w:cs="Times New Roman"/>
          <w:sz w:val="20"/>
          <w:szCs w:val="20"/>
          <w:lang w:val="fr-BE"/>
        </w:rPr>
        <w:t xml:space="preserve">de </w:t>
      </w:r>
      <w:r w:rsidR="00434723" w:rsidRPr="00434723">
        <w:rPr>
          <w:rFonts w:ascii="Times New Roman" w:hAnsi="Times New Roman" w:cs="Times New Roman"/>
          <w:sz w:val="20"/>
          <w:szCs w:val="20"/>
          <w:lang w:val="fr-BE"/>
        </w:rPr>
        <w:t>voter une abstention</w:t>
      </w:r>
      <w:r w:rsidRPr="00434723">
        <w:rPr>
          <w:rFonts w:ascii="Times New Roman" w:hAnsi="Times New Roman" w:cs="Times New Roman"/>
          <w:sz w:val="20"/>
          <w:szCs w:val="20"/>
          <w:lang w:val="fr-BE"/>
        </w:rPr>
        <w:t xml:space="preserve"> sur les différents points inscrits à l’ordre du jour de l’Assemblée générale ordinaire de l’Union des Villes et Communes de Wallonie </w:t>
      </w:r>
      <w:proofErr w:type="spellStart"/>
      <w:r w:rsidRPr="00434723">
        <w:rPr>
          <w:rFonts w:ascii="Times New Roman" w:hAnsi="Times New Roman" w:cs="Times New Roman"/>
          <w:sz w:val="20"/>
          <w:szCs w:val="20"/>
          <w:lang w:val="fr-BE"/>
        </w:rPr>
        <w:t>asbl</w:t>
      </w:r>
      <w:proofErr w:type="spellEnd"/>
      <w:r w:rsidRPr="00434723">
        <w:rPr>
          <w:rFonts w:ascii="Times New Roman" w:hAnsi="Times New Roman" w:cs="Times New Roman"/>
          <w:sz w:val="20"/>
          <w:szCs w:val="20"/>
          <w:lang w:val="fr-BE"/>
        </w:rPr>
        <w:t> ;</w:t>
      </w:r>
    </w:p>
    <w:p w14:paraId="0228B98D" w14:textId="79951F2A" w:rsidR="007D01C3" w:rsidRPr="00434723" w:rsidRDefault="007D01C3" w:rsidP="007D01C3">
      <w:pPr>
        <w:widowControl w:val="0"/>
        <w:numPr>
          <w:ilvl w:val="0"/>
          <w:numId w:val="23"/>
        </w:numPr>
        <w:overflowPunct w:val="0"/>
        <w:autoSpaceDE w:val="0"/>
        <w:autoSpaceDN w:val="0"/>
        <w:adjustRightInd w:val="0"/>
        <w:spacing w:after="0" w:line="240" w:lineRule="auto"/>
        <w:jc w:val="both"/>
        <w:textAlignment w:val="baseline"/>
        <w:rPr>
          <w:rFonts w:ascii="Times New Roman" w:hAnsi="Times New Roman" w:cs="Times New Roman"/>
          <w:bCs/>
          <w:noProof/>
          <w:sz w:val="20"/>
          <w:szCs w:val="20"/>
        </w:rPr>
      </w:pPr>
      <w:r w:rsidRPr="00434723">
        <w:rPr>
          <w:rFonts w:ascii="Times New Roman" w:hAnsi="Times New Roman" w:cs="Times New Roman"/>
          <w:sz w:val="20"/>
          <w:szCs w:val="20"/>
          <w:lang w:val="fr-BE"/>
        </w:rPr>
        <w:t xml:space="preserve">de charger le Collège communal de veiller à l’exécution de la présente délibération et de transmettre une copie conforme de celle-ci à l’Union des Villes et Communes de Wallonie </w:t>
      </w:r>
      <w:proofErr w:type="spellStart"/>
      <w:r w:rsidRPr="00434723">
        <w:rPr>
          <w:rFonts w:ascii="Times New Roman" w:hAnsi="Times New Roman" w:cs="Times New Roman"/>
          <w:sz w:val="20"/>
          <w:szCs w:val="20"/>
          <w:lang w:val="fr-BE"/>
        </w:rPr>
        <w:t>asbl</w:t>
      </w:r>
      <w:proofErr w:type="spellEnd"/>
      <w:r w:rsidRPr="00434723">
        <w:rPr>
          <w:rFonts w:ascii="Times New Roman" w:hAnsi="Times New Roman" w:cs="Times New Roman"/>
          <w:sz w:val="20"/>
          <w:szCs w:val="20"/>
          <w:lang w:val="fr-BE"/>
        </w:rPr>
        <w:t xml:space="preserve">, le plus tôt possible avant l’Assemblée générale du </w:t>
      </w:r>
      <w:r w:rsidR="00434723">
        <w:rPr>
          <w:rFonts w:ascii="Times New Roman" w:hAnsi="Times New Roman" w:cs="Times New Roman"/>
          <w:sz w:val="20"/>
          <w:szCs w:val="20"/>
          <w:lang w:val="fr-BE"/>
        </w:rPr>
        <w:t>23 mai 2023</w:t>
      </w:r>
      <w:r w:rsidRPr="00434723">
        <w:rPr>
          <w:rFonts w:ascii="Times New Roman" w:hAnsi="Times New Roman" w:cs="Times New Roman"/>
          <w:sz w:val="20"/>
          <w:szCs w:val="20"/>
          <w:lang w:val="fr-BE"/>
        </w:rPr>
        <w:t>.</w:t>
      </w:r>
    </w:p>
    <w:p w14:paraId="6F62F757" w14:textId="77777777" w:rsidR="007D01C3" w:rsidRPr="007F6F13" w:rsidRDefault="007D01C3" w:rsidP="007D01C3">
      <w:pPr>
        <w:spacing w:after="0" w:line="240" w:lineRule="auto"/>
        <w:jc w:val="both"/>
        <w:rPr>
          <w:rFonts w:ascii="Times New Roman" w:eastAsia="Times New Roman" w:hAnsi="Times New Roman" w:cs="Times New Roman"/>
          <w:b/>
          <w:sz w:val="20"/>
          <w:szCs w:val="20"/>
          <w:u w:val="single"/>
          <w:lang w:eastAsia="fr-FR"/>
        </w:rPr>
      </w:pPr>
    </w:p>
    <w:p w14:paraId="6FC3E788" w14:textId="50A4B739" w:rsidR="00D555E3" w:rsidRPr="00A97BEA" w:rsidRDefault="00D555E3" w:rsidP="00891796">
      <w:pPr>
        <w:spacing w:after="0" w:line="240" w:lineRule="auto"/>
        <w:jc w:val="both"/>
        <w:rPr>
          <w:rFonts w:ascii="Times New Roman" w:hAnsi="Times New Roman" w:cs="Times New Roman"/>
          <w:b/>
          <w:sz w:val="20"/>
          <w:szCs w:val="20"/>
          <w:u w:val="single"/>
        </w:rPr>
      </w:pPr>
      <w:r w:rsidRPr="00CE6755">
        <w:rPr>
          <w:rFonts w:ascii="Times New Roman" w:hAnsi="Times New Roman" w:cs="Times New Roman"/>
          <w:b/>
          <w:sz w:val="20"/>
          <w:szCs w:val="20"/>
          <w:u w:val="single"/>
          <w:lang w:val="fr-BE"/>
        </w:rPr>
        <w:t>Point n°</w:t>
      </w:r>
      <w:r w:rsidR="00084AAE">
        <w:rPr>
          <w:rFonts w:ascii="Times New Roman" w:hAnsi="Times New Roman" w:cs="Times New Roman"/>
          <w:b/>
          <w:sz w:val="20"/>
          <w:szCs w:val="20"/>
          <w:u w:val="single"/>
          <w:lang w:val="fr-BE"/>
        </w:rPr>
        <w:t>24</w:t>
      </w:r>
      <w:r w:rsidR="000C7A1B">
        <w:rPr>
          <w:rFonts w:ascii="Times New Roman" w:hAnsi="Times New Roman" w:cs="Times New Roman"/>
          <w:b/>
          <w:sz w:val="20"/>
          <w:szCs w:val="20"/>
          <w:u w:val="single"/>
          <w:lang w:val="fr-BE"/>
        </w:rPr>
        <w:t xml:space="preserve"> – Délibération n°</w:t>
      </w:r>
      <w:r w:rsidR="00733622">
        <w:rPr>
          <w:rFonts w:ascii="Times New Roman" w:hAnsi="Times New Roman" w:cs="Times New Roman"/>
          <w:b/>
          <w:sz w:val="20"/>
          <w:szCs w:val="20"/>
          <w:u w:val="single"/>
          <w:lang w:val="fr-BE"/>
        </w:rPr>
        <w:t>2195</w:t>
      </w:r>
      <w:r>
        <w:rPr>
          <w:rFonts w:ascii="Times New Roman" w:hAnsi="Times New Roman" w:cs="Times New Roman"/>
          <w:b/>
          <w:sz w:val="20"/>
          <w:szCs w:val="20"/>
          <w:u w:val="single"/>
          <w:lang w:val="fr-BE"/>
        </w:rPr>
        <w:t>:</w:t>
      </w:r>
      <w:r w:rsidRPr="002363C5">
        <w:rPr>
          <w:rFonts w:ascii="Times New Roman" w:hAnsi="Times New Roman" w:cs="Times New Roman"/>
          <w:b/>
          <w:sz w:val="20"/>
          <w:szCs w:val="20"/>
          <w:u w:val="single"/>
          <w:lang w:val="fr-BE"/>
        </w:rPr>
        <w:t> </w:t>
      </w:r>
      <w:r w:rsidR="00441E35">
        <w:rPr>
          <w:rFonts w:ascii="Times New Roman" w:hAnsi="Times New Roman" w:cs="Times New Roman"/>
          <w:b/>
          <w:sz w:val="20"/>
          <w:szCs w:val="20"/>
          <w:u w:val="single"/>
          <w:lang w:val="fr-BE"/>
        </w:rPr>
        <w:t xml:space="preserve">Communication : </w:t>
      </w:r>
      <w:r w:rsidR="00441E35" w:rsidRPr="00441E35">
        <w:rPr>
          <w:rFonts w:ascii="Times New Roman" w:hAnsi="Times New Roman" w:cs="Times New Roman"/>
          <w:b/>
          <w:sz w:val="20"/>
          <w:szCs w:val="20"/>
          <w:u w:val="single"/>
        </w:rPr>
        <w:t xml:space="preserve">Candidature retenue avec un subside de 1.190.991,834€ alloué par le Gouvernement wallon et </w:t>
      </w:r>
      <w:proofErr w:type="spellStart"/>
      <w:r w:rsidR="00441E35" w:rsidRPr="00441E35">
        <w:rPr>
          <w:rFonts w:ascii="Times New Roman" w:hAnsi="Times New Roman" w:cs="Times New Roman"/>
          <w:b/>
          <w:sz w:val="20"/>
          <w:szCs w:val="20"/>
          <w:u w:val="single"/>
        </w:rPr>
        <w:t>Réseaulux</w:t>
      </w:r>
      <w:proofErr w:type="spellEnd"/>
      <w:r w:rsidR="00441E35" w:rsidRPr="00441E35">
        <w:rPr>
          <w:rFonts w:ascii="Times New Roman" w:hAnsi="Times New Roman" w:cs="Times New Roman"/>
          <w:b/>
          <w:sz w:val="20"/>
          <w:szCs w:val="20"/>
          <w:u w:val="single"/>
        </w:rPr>
        <w:t xml:space="preserve"> pour la réalisation du projet du parc du </w:t>
      </w:r>
      <w:proofErr w:type="spellStart"/>
      <w:r w:rsidR="00441E35" w:rsidRPr="00441E35">
        <w:rPr>
          <w:rFonts w:ascii="Times New Roman" w:hAnsi="Times New Roman" w:cs="Times New Roman"/>
          <w:b/>
          <w:sz w:val="20"/>
          <w:szCs w:val="20"/>
          <w:u w:val="single"/>
        </w:rPr>
        <w:t>Brüll</w:t>
      </w:r>
      <w:proofErr w:type="spellEnd"/>
      <w:r w:rsidR="00441E35" w:rsidRPr="00441E35">
        <w:rPr>
          <w:rFonts w:ascii="Times New Roman" w:hAnsi="Times New Roman" w:cs="Times New Roman"/>
          <w:b/>
          <w:sz w:val="20"/>
          <w:szCs w:val="20"/>
          <w:u w:val="single"/>
        </w:rPr>
        <w:t xml:space="preserve"> « </w:t>
      </w:r>
      <w:proofErr w:type="spellStart"/>
      <w:r w:rsidR="00441E35" w:rsidRPr="00441E35">
        <w:rPr>
          <w:rFonts w:ascii="Times New Roman" w:hAnsi="Times New Roman" w:cs="Times New Roman"/>
          <w:b/>
          <w:sz w:val="20"/>
          <w:szCs w:val="20"/>
          <w:u w:val="single"/>
        </w:rPr>
        <w:t>Athus</w:t>
      </w:r>
      <w:proofErr w:type="spellEnd"/>
      <w:r w:rsidR="00441E35" w:rsidRPr="00441E35">
        <w:rPr>
          <w:rFonts w:ascii="Times New Roman" w:hAnsi="Times New Roman" w:cs="Times New Roman"/>
          <w:b/>
          <w:sz w:val="20"/>
          <w:szCs w:val="20"/>
          <w:u w:val="single"/>
        </w:rPr>
        <w:t xml:space="preserve"> - Création d'un nouveau cœur de Ville structurant » dans le cadre du programme FEDER Wallonie 2021-2027.</w:t>
      </w:r>
    </w:p>
    <w:p w14:paraId="217E6266" w14:textId="77777777" w:rsidR="00891796" w:rsidRPr="00891796" w:rsidRDefault="00891796" w:rsidP="00891796">
      <w:pPr>
        <w:spacing w:after="0" w:line="240" w:lineRule="auto"/>
        <w:jc w:val="both"/>
        <w:rPr>
          <w:rFonts w:ascii="Times New Roman" w:hAnsi="Times New Roman" w:cs="Times New Roman"/>
          <w:bCs/>
          <w:sz w:val="20"/>
          <w:szCs w:val="20"/>
          <w:lang w:val="fr-BE"/>
        </w:rPr>
      </w:pPr>
      <w:r w:rsidRPr="00891796">
        <w:rPr>
          <w:rFonts w:ascii="Times New Roman" w:hAnsi="Times New Roman" w:cs="Times New Roman"/>
          <w:bCs/>
          <w:sz w:val="20"/>
          <w:szCs w:val="20"/>
          <w:lang w:val="fr-BE"/>
        </w:rPr>
        <w:t>Le Conseil,</w:t>
      </w:r>
    </w:p>
    <w:p w14:paraId="2FC8C8EA" w14:textId="60CD46EF" w:rsidR="00224A3C" w:rsidRPr="006B0266" w:rsidRDefault="00891796" w:rsidP="00891796">
      <w:pPr>
        <w:spacing w:after="0" w:line="240" w:lineRule="auto"/>
        <w:jc w:val="both"/>
        <w:rPr>
          <w:rFonts w:ascii="Times New Roman" w:hAnsi="Times New Roman" w:cs="Times New Roman"/>
          <w:sz w:val="20"/>
          <w:szCs w:val="20"/>
          <w:lang w:val="fr-BE"/>
        </w:rPr>
      </w:pPr>
      <w:r w:rsidRPr="00891796">
        <w:rPr>
          <w:rFonts w:ascii="Times New Roman" w:hAnsi="Times New Roman" w:cs="Times New Roman"/>
          <w:b/>
          <w:bCs/>
          <w:caps/>
          <w:sz w:val="20"/>
          <w:szCs w:val="20"/>
          <w:lang w:val="fr-BE"/>
        </w:rPr>
        <w:t>Prend acte</w:t>
      </w:r>
      <w:r w:rsidRPr="00891796">
        <w:rPr>
          <w:rFonts w:ascii="Times New Roman" w:hAnsi="Times New Roman" w:cs="Times New Roman"/>
          <w:bCs/>
          <w:sz w:val="20"/>
          <w:szCs w:val="20"/>
          <w:lang w:val="fr-BE"/>
        </w:rPr>
        <w:t xml:space="preserve"> de la communication suivante </w:t>
      </w:r>
      <w:r w:rsidRPr="006B0266">
        <w:rPr>
          <w:rFonts w:ascii="Times New Roman" w:hAnsi="Times New Roman" w:cs="Times New Roman"/>
          <w:bCs/>
          <w:sz w:val="20"/>
          <w:szCs w:val="20"/>
          <w:lang w:val="fr-BE"/>
        </w:rPr>
        <w:t>:</w:t>
      </w:r>
      <w:r w:rsidR="006B0266" w:rsidRPr="006B0266">
        <w:rPr>
          <w:rFonts w:ascii="Times New Roman" w:hAnsi="Times New Roman" w:cs="Times New Roman"/>
          <w:bCs/>
          <w:sz w:val="20"/>
          <w:szCs w:val="20"/>
          <w:lang w:val="fr-BE"/>
        </w:rPr>
        <w:t xml:space="preserve"> </w:t>
      </w:r>
      <w:r w:rsidR="006B0266" w:rsidRPr="006B0266">
        <w:rPr>
          <w:rFonts w:ascii="Times New Roman" w:hAnsi="Times New Roman" w:cs="Times New Roman"/>
          <w:sz w:val="20"/>
          <w:szCs w:val="20"/>
        </w:rPr>
        <w:t xml:space="preserve">Candidature retenue avec un subside de 1.190.991,834€ alloué par le Gouvernement wallon et </w:t>
      </w:r>
      <w:proofErr w:type="spellStart"/>
      <w:r w:rsidR="006B0266" w:rsidRPr="006B0266">
        <w:rPr>
          <w:rFonts w:ascii="Times New Roman" w:hAnsi="Times New Roman" w:cs="Times New Roman"/>
          <w:sz w:val="20"/>
          <w:szCs w:val="20"/>
        </w:rPr>
        <w:t>Réseaulux</w:t>
      </w:r>
      <w:proofErr w:type="spellEnd"/>
      <w:r w:rsidR="006B0266" w:rsidRPr="006B0266">
        <w:rPr>
          <w:rFonts w:ascii="Times New Roman" w:hAnsi="Times New Roman" w:cs="Times New Roman"/>
          <w:sz w:val="20"/>
          <w:szCs w:val="20"/>
        </w:rPr>
        <w:t xml:space="preserve"> pour la réalisation du projet du parc du </w:t>
      </w:r>
      <w:proofErr w:type="spellStart"/>
      <w:r w:rsidR="006B0266" w:rsidRPr="006B0266">
        <w:rPr>
          <w:rFonts w:ascii="Times New Roman" w:hAnsi="Times New Roman" w:cs="Times New Roman"/>
          <w:sz w:val="20"/>
          <w:szCs w:val="20"/>
        </w:rPr>
        <w:t>Brüll</w:t>
      </w:r>
      <w:proofErr w:type="spellEnd"/>
      <w:r w:rsidR="006B0266" w:rsidRPr="006B0266">
        <w:rPr>
          <w:rFonts w:ascii="Times New Roman" w:hAnsi="Times New Roman" w:cs="Times New Roman"/>
          <w:sz w:val="20"/>
          <w:szCs w:val="20"/>
        </w:rPr>
        <w:t xml:space="preserve"> « </w:t>
      </w:r>
      <w:proofErr w:type="spellStart"/>
      <w:r w:rsidR="006B0266" w:rsidRPr="006B0266">
        <w:rPr>
          <w:rFonts w:ascii="Times New Roman" w:hAnsi="Times New Roman" w:cs="Times New Roman"/>
          <w:sz w:val="20"/>
          <w:szCs w:val="20"/>
        </w:rPr>
        <w:t>Athus</w:t>
      </w:r>
      <w:proofErr w:type="spellEnd"/>
      <w:r w:rsidR="006B0266" w:rsidRPr="006B0266">
        <w:rPr>
          <w:rFonts w:ascii="Times New Roman" w:hAnsi="Times New Roman" w:cs="Times New Roman"/>
          <w:sz w:val="20"/>
          <w:szCs w:val="20"/>
        </w:rPr>
        <w:t xml:space="preserve"> - Création d'un nouveau cœur de Ville structurant » dans le cadre du programme FEDER Wallonie 2021-2027.</w:t>
      </w:r>
    </w:p>
    <w:p w14:paraId="13A8FF79" w14:textId="77777777" w:rsidR="000B7B14" w:rsidRDefault="000B7B14" w:rsidP="00891796">
      <w:pPr>
        <w:spacing w:after="0" w:line="240" w:lineRule="auto"/>
        <w:jc w:val="both"/>
        <w:rPr>
          <w:rFonts w:ascii="Times New Roman" w:hAnsi="Times New Roman" w:cs="Times New Roman"/>
          <w:b/>
          <w:sz w:val="20"/>
          <w:szCs w:val="20"/>
          <w:u w:val="single"/>
          <w:lang w:val="fr-BE"/>
        </w:rPr>
      </w:pPr>
    </w:p>
    <w:p w14:paraId="0592ED90" w14:textId="125664BE" w:rsidR="00D555E3" w:rsidRPr="00A97BEA" w:rsidRDefault="00D555E3" w:rsidP="00891796">
      <w:pPr>
        <w:spacing w:after="0" w:line="240" w:lineRule="auto"/>
        <w:jc w:val="both"/>
        <w:rPr>
          <w:rFonts w:ascii="Times New Roman" w:hAnsi="Times New Roman" w:cs="Times New Roman"/>
          <w:b/>
          <w:sz w:val="20"/>
          <w:szCs w:val="20"/>
          <w:u w:val="single"/>
        </w:rPr>
      </w:pPr>
      <w:r w:rsidRPr="00CE6755">
        <w:rPr>
          <w:rFonts w:ascii="Times New Roman" w:hAnsi="Times New Roman" w:cs="Times New Roman"/>
          <w:b/>
          <w:sz w:val="20"/>
          <w:szCs w:val="20"/>
          <w:u w:val="single"/>
          <w:lang w:val="fr-BE"/>
        </w:rPr>
        <w:t>Point n°</w:t>
      </w:r>
      <w:r w:rsidR="00084AAE" w:rsidRPr="00084AAE">
        <w:rPr>
          <w:rFonts w:ascii="Times New Roman" w:hAnsi="Times New Roman" w:cs="Times New Roman"/>
          <w:b/>
          <w:sz w:val="20"/>
          <w:szCs w:val="20"/>
          <w:u w:val="single"/>
          <w:lang w:val="fr-BE"/>
        </w:rPr>
        <w:t>25</w:t>
      </w:r>
      <w:r w:rsidR="000C7A1B">
        <w:rPr>
          <w:rFonts w:ascii="Times New Roman" w:hAnsi="Times New Roman" w:cs="Times New Roman"/>
          <w:b/>
          <w:sz w:val="20"/>
          <w:szCs w:val="20"/>
          <w:u w:val="single"/>
          <w:lang w:val="fr-BE"/>
        </w:rPr>
        <w:t xml:space="preserve"> - Délibération n°</w:t>
      </w:r>
      <w:r w:rsidR="00733622">
        <w:rPr>
          <w:rFonts w:ascii="Times New Roman" w:hAnsi="Times New Roman" w:cs="Times New Roman"/>
          <w:b/>
          <w:sz w:val="20"/>
          <w:szCs w:val="20"/>
          <w:u w:val="single"/>
          <w:lang w:val="fr-BE"/>
        </w:rPr>
        <w:t>2196</w:t>
      </w:r>
      <w:r w:rsidRPr="00084AAE">
        <w:rPr>
          <w:rFonts w:ascii="Times New Roman" w:hAnsi="Times New Roman" w:cs="Times New Roman"/>
          <w:b/>
          <w:sz w:val="20"/>
          <w:szCs w:val="20"/>
          <w:u w:val="single"/>
          <w:lang w:val="fr-BE"/>
        </w:rPr>
        <w:t> : </w:t>
      </w:r>
      <w:r w:rsidR="00441E35" w:rsidRPr="00084AAE">
        <w:rPr>
          <w:rFonts w:ascii="Times New Roman" w:hAnsi="Times New Roman" w:cs="Times New Roman"/>
          <w:b/>
          <w:sz w:val="20"/>
          <w:szCs w:val="20"/>
          <w:u w:val="single"/>
          <w:lang w:val="fr-BE"/>
        </w:rPr>
        <w:t xml:space="preserve">Communication : </w:t>
      </w:r>
      <w:r w:rsidR="00441E35" w:rsidRPr="00084AAE">
        <w:rPr>
          <w:rFonts w:ascii="Times New Roman" w:hAnsi="Times New Roman" w:cs="Times New Roman"/>
          <w:b/>
          <w:sz w:val="20"/>
          <w:szCs w:val="20"/>
          <w:u w:val="single"/>
        </w:rPr>
        <w:t xml:space="preserve">Signature du procès-verbal d'adjudication en date du 21 mars 2023 dans le cadre de la vente de la maison de commerce Waikiki sise au 49 Grand Rue à ATHUS suite à la clôture de la vente publique sur le site </w:t>
      </w:r>
      <w:proofErr w:type="spellStart"/>
      <w:r w:rsidR="00441E35" w:rsidRPr="00084AAE">
        <w:rPr>
          <w:rFonts w:ascii="Times New Roman" w:hAnsi="Times New Roman" w:cs="Times New Roman"/>
          <w:b/>
          <w:sz w:val="20"/>
          <w:szCs w:val="20"/>
          <w:u w:val="single"/>
        </w:rPr>
        <w:t>Biddit</w:t>
      </w:r>
      <w:proofErr w:type="spellEnd"/>
      <w:r w:rsidR="00441E35" w:rsidRPr="00084AAE">
        <w:rPr>
          <w:rFonts w:ascii="Times New Roman" w:hAnsi="Times New Roman" w:cs="Times New Roman"/>
          <w:b/>
          <w:sz w:val="20"/>
          <w:szCs w:val="20"/>
          <w:u w:val="single"/>
        </w:rPr>
        <w:t>.</w:t>
      </w:r>
    </w:p>
    <w:p w14:paraId="441CD020" w14:textId="77777777" w:rsidR="00891796" w:rsidRPr="00891796" w:rsidRDefault="00891796" w:rsidP="00891796">
      <w:pPr>
        <w:spacing w:after="0" w:line="240" w:lineRule="auto"/>
        <w:jc w:val="both"/>
        <w:rPr>
          <w:rFonts w:ascii="Times New Roman" w:hAnsi="Times New Roman" w:cs="Times New Roman"/>
          <w:bCs/>
          <w:sz w:val="20"/>
          <w:szCs w:val="20"/>
          <w:lang w:val="fr-BE"/>
        </w:rPr>
      </w:pPr>
      <w:r w:rsidRPr="00891796">
        <w:rPr>
          <w:rFonts w:ascii="Times New Roman" w:hAnsi="Times New Roman" w:cs="Times New Roman"/>
          <w:bCs/>
          <w:sz w:val="20"/>
          <w:szCs w:val="20"/>
          <w:lang w:val="fr-BE"/>
        </w:rPr>
        <w:t>Le Conseil,</w:t>
      </w:r>
    </w:p>
    <w:p w14:paraId="20693B63" w14:textId="63B356BB" w:rsidR="00891796" w:rsidRPr="00DD517F" w:rsidRDefault="00891796" w:rsidP="00891796">
      <w:pPr>
        <w:spacing w:after="0" w:line="240" w:lineRule="auto"/>
        <w:jc w:val="both"/>
        <w:rPr>
          <w:rFonts w:ascii="Times New Roman" w:hAnsi="Times New Roman" w:cs="Times New Roman"/>
          <w:sz w:val="20"/>
          <w:szCs w:val="20"/>
          <w:lang w:val="fr-BE"/>
        </w:rPr>
      </w:pPr>
      <w:r w:rsidRPr="00891796">
        <w:rPr>
          <w:rFonts w:ascii="Times New Roman" w:hAnsi="Times New Roman" w:cs="Times New Roman"/>
          <w:b/>
          <w:bCs/>
          <w:caps/>
          <w:sz w:val="20"/>
          <w:szCs w:val="20"/>
          <w:lang w:val="fr-BE"/>
        </w:rPr>
        <w:t>Prend acte</w:t>
      </w:r>
      <w:r w:rsidRPr="00891796">
        <w:rPr>
          <w:rFonts w:ascii="Times New Roman" w:hAnsi="Times New Roman" w:cs="Times New Roman"/>
          <w:bCs/>
          <w:sz w:val="20"/>
          <w:szCs w:val="20"/>
          <w:lang w:val="fr-BE"/>
        </w:rPr>
        <w:t xml:space="preserve"> de la communication suivante </w:t>
      </w:r>
      <w:r w:rsidRPr="00DD517F">
        <w:rPr>
          <w:rFonts w:ascii="Times New Roman" w:hAnsi="Times New Roman" w:cs="Times New Roman"/>
          <w:bCs/>
          <w:sz w:val="20"/>
          <w:szCs w:val="20"/>
          <w:lang w:val="fr-BE"/>
        </w:rPr>
        <w:t>:</w:t>
      </w:r>
      <w:r w:rsidR="00DD517F" w:rsidRPr="00DD517F">
        <w:rPr>
          <w:rFonts w:ascii="Times New Roman" w:hAnsi="Times New Roman" w:cs="Times New Roman"/>
          <w:sz w:val="20"/>
          <w:szCs w:val="20"/>
        </w:rPr>
        <w:t xml:space="preserve"> Signature du procès-verbal d'adjudication en date du 21 mars 2023 dans le cadre de la vente de la maison de commerce Waikiki sise au 49 Grand Rue à ATHUS suite à la clôture de la vente publique sur le site </w:t>
      </w:r>
      <w:proofErr w:type="spellStart"/>
      <w:r w:rsidR="00DD517F" w:rsidRPr="00DD517F">
        <w:rPr>
          <w:rFonts w:ascii="Times New Roman" w:hAnsi="Times New Roman" w:cs="Times New Roman"/>
          <w:sz w:val="20"/>
          <w:szCs w:val="20"/>
        </w:rPr>
        <w:t>Biddit</w:t>
      </w:r>
      <w:proofErr w:type="spellEnd"/>
      <w:r w:rsidR="00DD517F">
        <w:rPr>
          <w:rFonts w:ascii="Times New Roman" w:hAnsi="Times New Roman" w:cs="Times New Roman"/>
          <w:sz w:val="20"/>
          <w:szCs w:val="20"/>
        </w:rPr>
        <w:t>.</w:t>
      </w:r>
    </w:p>
    <w:p w14:paraId="44D08BBB" w14:textId="77777777" w:rsidR="00224A3C" w:rsidRDefault="00224A3C" w:rsidP="00891796">
      <w:pPr>
        <w:spacing w:after="0" w:line="240" w:lineRule="auto"/>
        <w:jc w:val="both"/>
        <w:rPr>
          <w:rFonts w:ascii="Times New Roman" w:hAnsi="Times New Roman" w:cs="Times New Roman"/>
          <w:b/>
          <w:sz w:val="20"/>
          <w:szCs w:val="20"/>
          <w:u w:val="single"/>
          <w:lang w:val="fr-BE"/>
        </w:rPr>
      </w:pPr>
    </w:p>
    <w:p w14:paraId="499636CE" w14:textId="62C09814" w:rsidR="00D555E3" w:rsidRPr="00A97BEA" w:rsidRDefault="00D555E3" w:rsidP="00891796">
      <w:pPr>
        <w:spacing w:after="0" w:line="240" w:lineRule="auto"/>
        <w:jc w:val="both"/>
        <w:rPr>
          <w:rFonts w:ascii="Times New Roman" w:hAnsi="Times New Roman" w:cs="Times New Roman"/>
          <w:b/>
          <w:sz w:val="20"/>
          <w:szCs w:val="20"/>
          <w:u w:val="single"/>
        </w:rPr>
      </w:pPr>
      <w:r w:rsidRPr="00084AAE">
        <w:rPr>
          <w:rFonts w:ascii="Times New Roman" w:hAnsi="Times New Roman" w:cs="Times New Roman"/>
          <w:b/>
          <w:sz w:val="20"/>
          <w:szCs w:val="20"/>
          <w:u w:val="single"/>
          <w:lang w:val="fr-BE"/>
        </w:rPr>
        <w:t>Point n°</w:t>
      </w:r>
      <w:r w:rsidR="00084AAE">
        <w:rPr>
          <w:rFonts w:ascii="Times New Roman" w:hAnsi="Times New Roman" w:cs="Times New Roman"/>
          <w:b/>
          <w:sz w:val="20"/>
          <w:szCs w:val="20"/>
          <w:u w:val="single"/>
          <w:lang w:val="fr-BE"/>
        </w:rPr>
        <w:t>26</w:t>
      </w:r>
      <w:r w:rsidR="000C7A1B">
        <w:rPr>
          <w:rFonts w:ascii="Times New Roman" w:hAnsi="Times New Roman" w:cs="Times New Roman"/>
          <w:b/>
          <w:sz w:val="20"/>
          <w:szCs w:val="20"/>
          <w:u w:val="single"/>
          <w:lang w:val="fr-BE"/>
        </w:rPr>
        <w:t xml:space="preserve"> - Délibération n°</w:t>
      </w:r>
      <w:r w:rsidR="00733622">
        <w:rPr>
          <w:rFonts w:ascii="Times New Roman" w:hAnsi="Times New Roman" w:cs="Times New Roman"/>
          <w:b/>
          <w:sz w:val="20"/>
          <w:szCs w:val="20"/>
          <w:u w:val="single"/>
          <w:lang w:val="fr-BE"/>
        </w:rPr>
        <w:t>2197</w:t>
      </w:r>
      <w:r w:rsidRPr="00084AAE">
        <w:rPr>
          <w:rFonts w:ascii="Times New Roman" w:hAnsi="Times New Roman" w:cs="Times New Roman"/>
          <w:b/>
          <w:sz w:val="20"/>
          <w:szCs w:val="20"/>
          <w:u w:val="single"/>
          <w:lang w:val="fr-BE"/>
        </w:rPr>
        <w:t> : </w:t>
      </w:r>
      <w:r w:rsidR="00441E35" w:rsidRPr="00084AAE">
        <w:rPr>
          <w:rFonts w:ascii="Times New Roman" w:hAnsi="Times New Roman" w:cs="Times New Roman"/>
          <w:b/>
          <w:sz w:val="20"/>
          <w:szCs w:val="20"/>
          <w:u w:val="single"/>
          <w:lang w:val="fr-BE"/>
        </w:rPr>
        <w:t>Communication</w:t>
      </w:r>
      <w:r w:rsidR="00441E35">
        <w:rPr>
          <w:rFonts w:ascii="Times New Roman" w:hAnsi="Times New Roman" w:cs="Times New Roman"/>
          <w:b/>
          <w:sz w:val="20"/>
          <w:szCs w:val="20"/>
          <w:u w:val="single"/>
          <w:lang w:val="fr-BE"/>
        </w:rPr>
        <w:t xml:space="preserve"> : </w:t>
      </w:r>
      <w:r w:rsidR="00441E35" w:rsidRPr="00441E35">
        <w:rPr>
          <w:rFonts w:ascii="Times New Roman" w:hAnsi="Times New Roman" w:cs="Times New Roman"/>
          <w:b/>
          <w:sz w:val="20"/>
          <w:szCs w:val="20"/>
          <w:u w:val="single"/>
        </w:rPr>
        <w:t xml:space="preserve">Signature de l'acte authentique dans le cadre de l'achat du bâtiment sis au 165 rue de </w:t>
      </w:r>
      <w:proofErr w:type="spellStart"/>
      <w:r w:rsidR="00441E35" w:rsidRPr="00441E35">
        <w:rPr>
          <w:rFonts w:ascii="Times New Roman" w:hAnsi="Times New Roman" w:cs="Times New Roman"/>
          <w:b/>
          <w:sz w:val="20"/>
          <w:szCs w:val="20"/>
          <w:u w:val="single"/>
        </w:rPr>
        <w:t>Rodange</w:t>
      </w:r>
      <w:proofErr w:type="spellEnd"/>
      <w:r w:rsidR="00441E35" w:rsidRPr="00441E35">
        <w:rPr>
          <w:rFonts w:ascii="Times New Roman" w:hAnsi="Times New Roman" w:cs="Times New Roman"/>
          <w:b/>
          <w:sz w:val="20"/>
          <w:szCs w:val="20"/>
          <w:u w:val="single"/>
        </w:rPr>
        <w:t xml:space="preserve"> à A</w:t>
      </w:r>
      <w:r w:rsidR="00441E35" w:rsidRPr="001F6376">
        <w:rPr>
          <w:rFonts w:ascii="Times New Roman" w:hAnsi="Times New Roman" w:cs="Times New Roman"/>
          <w:b/>
          <w:caps/>
          <w:sz w:val="20"/>
          <w:szCs w:val="20"/>
          <w:u w:val="single"/>
        </w:rPr>
        <w:t>thus</w:t>
      </w:r>
      <w:r w:rsidR="00441E35" w:rsidRPr="00441E35">
        <w:rPr>
          <w:rFonts w:ascii="Times New Roman" w:hAnsi="Times New Roman" w:cs="Times New Roman"/>
          <w:b/>
          <w:sz w:val="20"/>
          <w:szCs w:val="20"/>
          <w:u w:val="single"/>
        </w:rPr>
        <w:t xml:space="preserve"> en date du 14 mars 2023 en vue de la mise en œuvre de la fiche n°1 de la rénovation urbaine.</w:t>
      </w:r>
    </w:p>
    <w:p w14:paraId="0017FDB1" w14:textId="77777777" w:rsidR="00891796" w:rsidRPr="00891796" w:rsidRDefault="00891796" w:rsidP="00891796">
      <w:pPr>
        <w:spacing w:after="0" w:line="240" w:lineRule="auto"/>
        <w:jc w:val="both"/>
        <w:rPr>
          <w:rFonts w:ascii="Times New Roman" w:hAnsi="Times New Roman" w:cs="Times New Roman"/>
          <w:bCs/>
          <w:sz w:val="20"/>
          <w:szCs w:val="20"/>
          <w:lang w:val="fr-BE"/>
        </w:rPr>
      </w:pPr>
      <w:r w:rsidRPr="00891796">
        <w:rPr>
          <w:rFonts w:ascii="Times New Roman" w:hAnsi="Times New Roman" w:cs="Times New Roman"/>
          <w:bCs/>
          <w:sz w:val="20"/>
          <w:szCs w:val="20"/>
          <w:lang w:val="fr-BE"/>
        </w:rPr>
        <w:t>Le Conseil,</w:t>
      </w:r>
    </w:p>
    <w:p w14:paraId="4D2DA401" w14:textId="77777777" w:rsidR="001F6376" w:rsidRPr="001F6376" w:rsidRDefault="00891796" w:rsidP="001F6376">
      <w:pPr>
        <w:spacing w:after="0" w:line="240" w:lineRule="auto"/>
        <w:jc w:val="both"/>
        <w:rPr>
          <w:rFonts w:ascii="Times New Roman" w:hAnsi="Times New Roman" w:cs="Times New Roman"/>
          <w:bCs/>
          <w:sz w:val="20"/>
          <w:szCs w:val="20"/>
        </w:rPr>
      </w:pPr>
      <w:r w:rsidRPr="00891796">
        <w:rPr>
          <w:rFonts w:ascii="Times New Roman" w:hAnsi="Times New Roman" w:cs="Times New Roman"/>
          <w:b/>
          <w:bCs/>
          <w:caps/>
          <w:sz w:val="20"/>
          <w:szCs w:val="20"/>
          <w:lang w:val="fr-BE"/>
        </w:rPr>
        <w:t>Prend acte</w:t>
      </w:r>
      <w:r w:rsidRPr="00891796">
        <w:rPr>
          <w:rFonts w:ascii="Times New Roman" w:hAnsi="Times New Roman" w:cs="Times New Roman"/>
          <w:bCs/>
          <w:sz w:val="20"/>
          <w:szCs w:val="20"/>
          <w:lang w:val="fr-BE"/>
        </w:rPr>
        <w:t xml:space="preserve"> de la communication suivante </w:t>
      </w:r>
      <w:r w:rsidRPr="001F6376">
        <w:rPr>
          <w:rFonts w:ascii="Times New Roman" w:hAnsi="Times New Roman" w:cs="Times New Roman"/>
          <w:bCs/>
          <w:sz w:val="20"/>
          <w:szCs w:val="20"/>
          <w:lang w:val="fr-BE"/>
        </w:rPr>
        <w:t>:</w:t>
      </w:r>
      <w:r w:rsidR="001F6376" w:rsidRPr="001F6376">
        <w:rPr>
          <w:rFonts w:ascii="Times New Roman" w:hAnsi="Times New Roman" w:cs="Times New Roman"/>
          <w:bCs/>
          <w:sz w:val="20"/>
          <w:szCs w:val="20"/>
          <w:lang w:val="fr-BE"/>
        </w:rPr>
        <w:t xml:space="preserve"> </w:t>
      </w:r>
      <w:r w:rsidR="001F6376" w:rsidRPr="001F6376">
        <w:rPr>
          <w:rFonts w:ascii="Times New Roman" w:hAnsi="Times New Roman" w:cs="Times New Roman"/>
          <w:bCs/>
          <w:sz w:val="20"/>
          <w:szCs w:val="20"/>
        </w:rPr>
        <w:t xml:space="preserve">Signature de l'acte authentique dans le cadre de l'achat du bâtiment sis au 165 rue de </w:t>
      </w:r>
      <w:proofErr w:type="spellStart"/>
      <w:r w:rsidR="001F6376" w:rsidRPr="001F6376">
        <w:rPr>
          <w:rFonts w:ascii="Times New Roman" w:hAnsi="Times New Roman" w:cs="Times New Roman"/>
          <w:bCs/>
          <w:sz w:val="20"/>
          <w:szCs w:val="20"/>
        </w:rPr>
        <w:t>Rodange</w:t>
      </w:r>
      <w:proofErr w:type="spellEnd"/>
      <w:r w:rsidR="001F6376" w:rsidRPr="001F6376">
        <w:rPr>
          <w:rFonts w:ascii="Times New Roman" w:hAnsi="Times New Roman" w:cs="Times New Roman"/>
          <w:bCs/>
          <w:sz w:val="20"/>
          <w:szCs w:val="20"/>
        </w:rPr>
        <w:t xml:space="preserve"> à A</w:t>
      </w:r>
      <w:r w:rsidR="001F6376" w:rsidRPr="00D93932">
        <w:rPr>
          <w:rFonts w:ascii="Times New Roman" w:hAnsi="Times New Roman" w:cs="Times New Roman"/>
          <w:bCs/>
          <w:caps/>
          <w:sz w:val="20"/>
          <w:szCs w:val="20"/>
        </w:rPr>
        <w:t xml:space="preserve">thus </w:t>
      </w:r>
      <w:r w:rsidR="001F6376" w:rsidRPr="001F6376">
        <w:rPr>
          <w:rFonts w:ascii="Times New Roman" w:hAnsi="Times New Roman" w:cs="Times New Roman"/>
          <w:bCs/>
          <w:sz w:val="20"/>
          <w:szCs w:val="20"/>
        </w:rPr>
        <w:t>en date du 14 mars 2023 en vue de la mise en œuvre de la fiche n°1 de la rénovation urbaine.</w:t>
      </w:r>
    </w:p>
    <w:p w14:paraId="3AC7C2A4" w14:textId="77777777" w:rsidR="00224A3C" w:rsidRDefault="00224A3C" w:rsidP="00891796">
      <w:pPr>
        <w:spacing w:after="0" w:line="240" w:lineRule="auto"/>
        <w:jc w:val="both"/>
        <w:rPr>
          <w:rFonts w:ascii="Times New Roman" w:hAnsi="Times New Roman" w:cs="Times New Roman"/>
          <w:b/>
          <w:sz w:val="20"/>
          <w:szCs w:val="20"/>
          <w:u w:val="single"/>
          <w:lang w:val="fr-BE"/>
        </w:rPr>
      </w:pPr>
    </w:p>
    <w:p w14:paraId="04EED7BC" w14:textId="6F6BDCF5" w:rsidR="00D555E3" w:rsidRPr="00A97BEA" w:rsidRDefault="00D555E3" w:rsidP="00891796">
      <w:pPr>
        <w:spacing w:after="0" w:line="240" w:lineRule="auto"/>
        <w:jc w:val="both"/>
        <w:rPr>
          <w:rFonts w:ascii="Times New Roman" w:hAnsi="Times New Roman" w:cs="Times New Roman"/>
          <w:b/>
          <w:sz w:val="20"/>
          <w:szCs w:val="20"/>
          <w:u w:val="single"/>
        </w:rPr>
      </w:pPr>
      <w:r w:rsidRPr="00CE6755">
        <w:rPr>
          <w:rFonts w:ascii="Times New Roman" w:hAnsi="Times New Roman" w:cs="Times New Roman"/>
          <w:b/>
          <w:sz w:val="20"/>
          <w:szCs w:val="20"/>
          <w:u w:val="single"/>
          <w:lang w:val="fr-BE"/>
        </w:rPr>
        <w:t>Point n°</w:t>
      </w:r>
      <w:r w:rsidR="00084AAE" w:rsidRPr="00084AAE">
        <w:rPr>
          <w:rFonts w:ascii="Times New Roman" w:hAnsi="Times New Roman" w:cs="Times New Roman"/>
          <w:b/>
          <w:sz w:val="20"/>
          <w:szCs w:val="20"/>
          <w:u w:val="single"/>
          <w:lang w:val="fr-BE"/>
        </w:rPr>
        <w:t>27</w:t>
      </w:r>
      <w:r w:rsidR="000C7A1B">
        <w:rPr>
          <w:rFonts w:ascii="Times New Roman" w:hAnsi="Times New Roman" w:cs="Times New Roman"/>
          <w:b/>
          <w:sz w:val="20"/>
          <w:szCs w:val="20"/>
          <w:u w:val="single"/>
          <w:lang w:val="fr-BE"/>
        </w:rPr>
        <w:t xml:space="preserve"> - Délibération n°</w:t>
      </w:r>
      <w:r w:rsidR="00733622">
        <w:rPr>
          <w:rFonts w:ascii="Times New Roman" w:hAnsi="Times New Roman" w:cs="Times New Roman"/>
          <w:b/>
          <w:sz w:val="20"/>
          <w:szCs w:val="20"/>
          <w:u w:val="single"/>
          <w:lang w:val="fr-BE"/>
        </w:rPr>
        <w:t>2198</w:t>
      </w:r>
      <w:r w:rsidRPr="00084AAE">
        <w:rPr>
          <w:rFonts w:ascii="Times New Roman" w:hAnsi="Times New Roman" w:cs="Times New Roman"/>
          <w:b/>
          <w:sz w:val="20"/>
          <w:szCs w:val="20"/>
          <w:u w:val="single"/>
          <w:lang w:val="fr-BE"/>
        </w:rPr>
        <w:t> : </w:t>
      </w:r>
      <w:r w:rsidR="00441E35" w:rsidRPr="00084AAE">
        <w:rPr>
          <w:rFonts w:ascii="Times New Roman" w:hAnsi="Times New Roman" w:cs="Times New Roman"/>
          <w:b/>
          <w:sz w:val="20"/>
          <w:szCs w:val="20"/>
          <w:u w:val="single"/>
          <w:lang w:val="fr-BE"/>
        </w:rPr>
        <w:t>Communication</w:t>
      </w:r>
      <w:r w:rsidR="00441E35">
        <w:rPr>
          <w:rFonts w:ascii="Times New Roman" w:hAnsi="Times New Roman" w:cs="Times New Roman"/>
          <w:b/>
          <w:sz w:val="20"/>
          <w:szCs w:val="20"/>
          <w:u w:val="single"/>
          <w:lang w:val="fr-BE"/>
        </w:rPr>
        <w:t xml:space="preserve"> : </w:t>
      </w:r>
      <w:r w:rsidR="00441E35" w:rsidRPr="00441E35">
        <w:rPr>
          <w:rFonts w:ascii="Times New Roman" w:hAnsi="Times New Roman" w:cs="Times New Roman"/>
          <w:b/>
          <w:sz w:val="20"/>
          <w:szCs w:val="20"/>
          <w:u w:val="single"/>
        </w:rPr>
        <w:t xml:space="preserve">Clôture de l'enquête publique visant la révision du Plan Communal de Mobilité. </w:t>
      </w:r>
    </w:p>
    <w:p w14:paraId="53A1FEF2" w14:textId="77777777" w:rsidR="00891796" w:rsidRPr="00891796" w:rsidRDefault="00891796" w:rsidP="00891796">
      <w:pPr>
        <w:spacing w:after="0" w:line="240" w:lineRule="auto"/>
        <w:jc w:val="both"/>
        <w:rPr>
          <w:rFonts w:ascii="Times New Roman" w:hAnsi="Times New Roman" w:cs="Times New Roman"/>
          <w:bCs/>
          <w:sz w:val="20"/>
          <w:szCs w:val="20"/>
          <w:lang w:val="fr-BE"/>
        </w:rPr>
      </w:pPr>
      <w:r w:rsidRPr="00891796">
        <w:rPr>
          <w:rFonts w:ascii="Times New Roman" w:hAnsi="Times New Roman" w:cs="Times New Roman"/>
          <w:bCs/>
          <w:sz w:val="20"/>
          <w:szCs w:val="20"/>
          <w:lang w:val="fr-BE"/>
        </w:rPr>
        <w:t>Le Conseil,</w:t>
      </w:r>
    </w:p>
    <w:p w14:paraId="08BE59A4" w14:textId="0E9587A0" w:rsidR="00891796" w:rsidRPr="007F6F13" w:rsidRDefault="00891796" w:rsidP="00891796">
      <w:pPr>
        <w:spacing w:after="0" w:line="240" w:lineRule="auto"/>
        <w:jc w:val="both"/>
        <w:rPr>
          <w:rFonts w:ascii="Times New Roman" w:hAnsi="Times New Roman" w:cs="Times New Roman"/>
          <w:bCs/>
          <w:sz w:val="20"/>
          <w:szCs w:val="20"/>
        </w:rPr>
      </w:pPr>
      <w:r w:rsidRPr="00891796">
        <w:rPr>
          <w:rFonts w:ascii="Times New Roman" w:hAnsi="Times New Roman" w:cs="Times New Roman"/>
          <w:b/>
          <w:bCs/>
          <w:caps/>
          <w:sz w:val="20"/>
          <w:szCs w:val="20"/>
          <w:lang w:val="fr-BE"/>
        </w:rPr>
        <w:t>Prend acte</w:t>
      </w:r>
      <w:r w:rsidRPr="00891796">
        <w:rPr>
          <w:rFonts w:ascii="Times New Roman" w:hAnsi="Times New Roman" w:cs="Times New Roman"/>
          <w:bCs/>
          <w:sz w:val="20"/>
          <w:szCs w:val="20"/>
          <w:lang w:val="fr-BE"/>
        </w:rPr>
        <w:t xml:space="preserve"> de la communication suivante :</w:t>
      </w:r>
      <w:r w:rsidR="004E094F">
        <w:rPr>
          <w:rFonts w:ascii="Times New Roman" w:hAnsi="Times New Roman" w:cs="Times New Roman"/>
          <w:bCs/>
          <w:sz w:val="20"/>
          <w:szCs w:val="20"/>
          <w:lang w:val="fr-BE"/>
        </w:rPr>
        <w:t xml:space="preserve"> </w:t>
      </w:r>
      <w:r w:rsidR="004E094F" w:rsidRPr="004E094F">
        <w:rPr>
          <w:rFonts w:ascii="Times New Roman" w:hAnsi="Times New Roman" w:cs="Times New Roman"/>
          <w:bCs/>
          <w:sz w:val="20"/>
          <w:szCs w:val="20"/>
        </w:rPr>
        <w:t xml:space="preserve">Clôture de l'enquête publique visant la révision du Plan Communal de Mobilité. </w:t>
      </w:r>
    </w:p>
    <w:p w14:paraId="0F8D4CCB" w14:textId="77777777" w:rsidR="00224A3C" w:rsidRDefault="00224A3C" w:rsidP="00891796">
      <w:pPr>
        <w:spacing w:after="0" w:line="240" w:lineRule="auto"/>
        <w:jc w:val="both"/>
        <w:rPr>
          <w:rFonts w:ascii="Times New Roman" w:hAnsi="Times New Roman" w:cs="Times New Roman"/>
          <w:b/>
          <w:sz w:val="20"/>
          <w:szCs w:val="20"/>
          <w:u w:val="single"/>
          <w:lang w:val="fr-BE"/>
        </w:rPr>
      </w:pPr>
    </w:p>
    <w:p w14:paraId="73CC91E5" w14:textId="19ACF094" w:rsidR="00D555E3" w:rsidRPr="00A97BEA" w:rsidRDefault="00D555E3" w:rsidP="00891796">
      <w:pPr>
        <w:spacing w:after="0" w:line="240" w:lineRule="auto"/>
        <w:jc w:val="both"/>
        <w:rPr>
          <w:rFonts w:ascii="Times New Roman" w:hAnsi="Times New Roman" w:cs="Times New Roman"/>
          <w:b/>
          <w:sz w:val="20"/>
          <w:szCs w:val="20"/>
          <w:u w:val="single"/>
        </w:rPr>
      </w:pPr>
      <w:r w:rsidRPr="00CE6755">
        <w:rPr>
          <w:rFonts w:ascii="Times New Roman" w:hAnsi="Times New Roman" w:cs="Times New Roman"/>
          <w:b/>
          <w:sz w:val="20"/>
          <w:szCs w:val="20"/>
          <w:u w:val="single"/>
          <w:lang w:val="fr-BE"/>
        </w:rPr>
        <w:t>Point n°</w:t>
      </w:r>
      <w:r w:rsidR="00084AAE">
        <w:rPr>
          <w:rFonts w:ascii="Times New Roman" w:hAnsi="Times New Roman" w:cs="Times New Roman"/>
          <w:b/>
          <w:sz w:val="20"/>
          <w:szCs w:val="20"/>
          <w:u w:val="single"/>
          <w:lang w:val="fr-BE"/>
        </w:rPr>
        <w:t>28</w:t>
      </w:r>
      <w:r w:rsidR="000C7A1B">
        <w:rPr>
          <w:rFonts w:ascii="Times New Roman" w:hAnsi="Times New Roman" w:cs="Times New Roman"/>
          <w:b/>
          <w:sz w:val="20"/>
          <w:szCs w:val="20"/>
          <w:u w:val="single"/>
          <w:lang w:val="fr-BE"/>
        </w:rPr>
        <w:t xml:space="preserve"> - Délibération n°</w:t>
      </w:r>
      <w:r w:rsidR="00733622">
        <w:rPr>
          <w:rFonts w:ascii="Times New Roman" w:hAnsi="Times New Roman" w:cs="Times New Roman"/>
          <w:b/>
          <w:sz w:val="20"/>
          <w:szCs w:val="20"/>
          <w:u w:val="single"/>
          <w:lang w:val="fr-BE"/>
        </w:rPr>
        <w:t>2199</w:t>
      </w:r>
      <w:r>
        <w:rPr>
          <w:rFonts w:ascii="Times New Roman" w:hAnsi="Times New Roman" w:cs="Times New Roman"/>
          <w:b/>
          <w:sz w:val="20"/>
          <w:szCs w:val="20"/>
          <w:u w:val="single"/>
          <w:lang w:val="fr-BE"/>
        </w:rPr>
        <w:t>:</w:t>
      </w:r>
      <w:r w:rsidRPr="002363C5">
        <w:rPr>
          <w:rFonts w:ascii="Times New Roman" w:hAnsi="Times New Roman" w:cs="Times New Roman"/>
          <w:b/>
          <w:sz w:val="20"/>
          <w:szCs w:val="20"/>
          <w:u w:val="single"/>
          <w:lang w:val="fr-BE"/>
        </w:rPr>
        <w:t> </w:t>
      </w:r>
      <w:r w:rsidR="00441E35">
        <w:rPr>
          <w:rFonts w:ascii="Times New Roman" w:hAnsi="Times New Roman" w:cs="Times New Roman"/>
          <w:b/>
          <w:sz w:val="20"/>
          <w:szCs w:val="20"/>
          <w:u w:val="single"/>
          <w:lang w:val="fr-BE"/>
        </w:rPr>
        <w:t xml:space="preserve">Communication : </w:t>
      </w:r>
      <w:r w:rsidR="00441E35" w:rsidRPr="00441E35">
        <w:rPr>
          <w:rFonts w:ascii="Times New Roman" w:hAnsi="Times New Roman" w:cs="Times New Roman"/>
          <w:b/>
          <w:sz w:val="20"/>
          <w:szCs w:val="20"/>
          <w:u w:val="single"/>
        </w:rPr>
        <w:t>Vérification de caisse au 21 mars 2023 (T1).</w:t>
      </w:r>
    </w:p>
    <w:p w14:paraId="6ECB413D" w14:textId="77777777" w:rsidR="00891796" w:rsidRPr="00891796" w:rsidRDefault="00891796" w:rsidP="00891796">
      <w:pPr>
        <w:spacing w:after="0" w:line="240" w:lineRule="auto"/>
        <w:jc w:val="both"/>
        <w:rPr>
          <w:rFonts w:ascii="Times New Roman" w:hAnsi="Times New Roman" w:cs="Times New Roman"/>
          <w:bCs/>
          <w:sz w:val="20"/>
          <w:szCs w:val="20"/>
          <w:lang w:val="fr-BE"/>
        </w:rPr>
      </w:pPr>
      <w:r w:rsidRPr="00891796">
        <w:rPr>
          <w:rFonts w:ascii="Times New Roman" w:hAnsi="Times New Roman" w:cs="Times New Roman"/>
          <w:bCs/>
          <w:sz w:val="20"/>
          <w:szCs w:val="20"/>
          <w:lang w:val="fr-BE"/>
        </w:rPr>
        <w:t>Le Conseil,</w:t>
      </w:r>
    </w:p>
    <w:p w14:paraId="0692BA9F" w14:textId="7E72D90B" w:rsidR="00891796" w:rsidRPr="004E094F" w:rsidRDefault="00891796" w:rsidP="00891796">
      <w:pPr>
        <w:spacing w:after="0" w:line="240" w:lineRule="auto"/>
        <w:jc w:val="both"/>
        <w:rPr>
          <w:rFonts w:ascii="Times New Roman" w:hAnsi="Times New Roman" w:cs="Times New Roman"/>
          <w:sz w:val="20"/>
          <w:szCs w:val="20"/>
          <w:lang w:val="fr-BE"/>
        </w:rPr>
      </w:pPr>
      <w:r w:rsidRPr="00891796">
        <w:rPr>
          <w:rFonts w:ascii="Times New Roman" w:hAnsi="Times New Roman" w:cs="Times New Roman"/>
          <w:b/>
          <w:bCs/>
          <w:caps/>
          <w:sz w:val="20"/>
          <w:szCs w:val="20"/>
          <w:lang w:val="fr-BE"/>
        </w:rPr>
        <w:t>Prend acte</w:t>
      </w:r>
      <w:r w:rsidRPr="00891796">
        <w:rPr>
          <w:rFonts w:ascii="Times New Roman" w:hAnsi="Times New Roman" w:cs="Times New Roman"/>
          <w:bCs/>
          <w:sz w:val="20"/>
          <w:szCs w:val="20"/>
          <w:lang w:val="fr-BE"/>
        </w:rPr>
        <w:t xml:space="preserve"> de la communication suivante </w:t>
      </w:r>
      <w:r w:rsidRPr="004E094F">
        <w:rPr>
          <w:rFonts w:ascii="Times New Roman" w:hAnsi="Times New Roman" w:cs="Times New Roman"/>
          <w:bCs/>
          <w:sz w:val="20"/>
          <w:szCs w:val="20"/>
          <w:lang w:val="fr-BE"/>
        </w:rPr>
        <w:t>:</w:t>
      </w:r>
      <w:r w:rsidR="004E094F" w:rsidRPr="004E094F">
        <w:rPr>
          <w:rFonts w:ascii="Times New Roman" w:hAnsi="Times New Roman" w:cs="Times New Roman"/>
          <w:sz w:val="20"/>
          <w:szCs w:val="20"/>
        </w:rPr>
        <w:t xml:space="preserve"> Vérification de caisse au 21 mars 2023 (T1</w:t>
      </w:r>
      <w:r w:rsidR="004E094F">
        <w:rPr>
          <w:rFonts w:ascii="Times New Roman" w:hAnsi="Times New Roman" w:cs="Times New Roman"/>
          <w:sz w:val="20"/>
          <w:szCs w:val="20"/>
        </w:rPr>
        <w:t>).</w:t>
      </w:r>
    </w:p>
    <w:p w14:paraId="0981A63F" w14:textId="77777777" w:rsidR="00891796" w:rsidRDefault="00891796" w:rsidP="00891796">
      <w:pPr>
        <w:spacing w:after="0" w:line="240" w:lineRule="auto"/>
        <w:jc w:val="both"/>
        <w:rPr>
          <w:rFonts w:ascii="Times New Roman" w:hAnsi="Times New Roman" w:cs="Times New Roman"/>
          <w:b/>
          <w:sz w:val="20"/>
          <w:szCs w:val="20"/>
          <w:u w:val="single"/>
          <w:lang w:val="fr-BE"/>
        </w:rPr>
      </w:pPr>
    </w:p>
    <w:p w14:paraId="66B9750E" w14:textId="0D0307F6" w:rsidR="00D555E3" w:rsidRPr="00A97BEA" w:rsidRDefault="00D555E3" w:rsidP="00891796">
      <w:pPr>
        <w:spacing w:after="0" w:line="240" w:lineRule="auto"/>
        <w:jc w:val="both"/>
        <w:rPr>
          <w:rFonts w:ascii="Times New Roman" w:hAnsi="Times New Roman" w:cs="Times New Roman"/>
          <w:b/>
          <w:sz w:val="20"/>
          <w:szCs w:val="20"/>
          <w:u w:val="single"/>
        </w:rPr>
      </w:pPr>
      <w:r w:rsidRPr="00CE6755">
        <w:rPr>
          <w:rFonts w:ascii="Times New Roman" w:hAnsi="Times New Roman" w:cs="Times New Roman"/>
          <w:b/>
          <w:sz w:val="20"/>
          <w:szCs w:val="20"/>
          <w:u w:val="single"/>
          <w:lang w:val="fr-BE"/>
        </w:rPr>
        <w:t>Point n°</w:t>
      </w:r>
      <w:r w:rsidR="00084AAE" w:rsidRPr="00084AAE">
        <w:rPr>
          <w:rFonts w:ascii="Times New Roman" w:hAnsi="Times New Roman" w:cs="Times New Roman"/>
          <w:b/>
          <w:sz w:val="20"/>
          <w:szCs w:val="20"/>
          <w:u w:val="single"/>
          <w:lang w:val="fr-BE"/>
        </w:rPr>
        <w:t>29</w:t>
      </w:r>
      <w:r w:rsidR="000C7A1B">
        <w:rPr>
          <w:rFonts w:ascii="Times New Roman" w:hAnsi="Times New Roman" w:cs="Times New Roman"/>
          <w:b/>
          <w:sz w:val="20"/>
          <w:szCs w:val="20"/>
          <w:u w:val="single"/>
          <w:lang w:val="fr-BE"/>
        </w:rPr>
        <w:t xml:space="preserve"> -</w:t>
      </w:r>
      <w:r w:rsidR="000C7A1B" w:rsidRPr="000C7A1B">
        <w:rPr>
          <w:rFonts w:ascii="Times New Roman" w:hAnsi="Times New Roman" w:cs="Times New Roman"/>
          <w:b/>
          <w:sz w:val="20"/>
          <w:szCs w:val="20"/>
          <w:u w:val="single"/>
          <w:lang w:val="fr-BE"/>
        </w:rPr>
        <w:t xml:space="preserve"> </w:t>
      </w:r>
      <w:r w:rsidR="000C7A1B">
        <w:rPr>
          <w:rFonts w:ascii="Times New Roman" w:hAnsi="Times New Roman" w:cs="Times New Roman"/>
          <w:b/>
          <w:sz w:val="20"/>
          <w:szCs w:val="20"/>
          <w:u w:val="single"/>
          <w:lang w:val="fr-BE"/>
        </w:rPr>
        <w:t>Délibération n°</w:t>
      </w:r>
      <w:r w:rsidR="00733622">
        <w:rPr>
          <w:rFonts w:ascii="Times New Roman" w:hAnsi="Times New Roman" w:cs="Times New Roman"/>
          <w:b/>
          <w:sz w:val="20"/>
          <w:szCs w:val="20"/>
          <w:u w:val="single"/>
          <w:lang w:val="fr-BE"/>
        </w:rPr>
        <w:t>2200</w:t>
      </w:r>
      <w:r w:rsidRPr="00084AAE">
        <w:rPr>
          <w:rFonts w:ascii="Times New Roman" w:hAnsi="Times New Roman" w:cs="Times New Roman"/>
          <w:b/>
          <w:sz w:val="20"/>
          <w:szCs w:val="20"/>
          <w:u w:val="single"/>
          <w:lang w:val="fr-BE"/>
        </w:rPr>
        <w:t> :</w:t>
      </w:r>
      <w:r w:rsidRPr="002363C5">
        <w:rPr>
          <w:rFonts w:ascii="Times New Roman" w:hAnsi="Times New Roman" w:cs="Times New Roman"/>
          <w:b/>
          <w:sz w:val="20"/>
          <w:szCs w:val="20"/>
          <w:u w:val="single"/>
          <w:lang w:val="fr-BE"/>
        </w:rPr>
        <w:t> </w:t>
      </w:r>
      <w:r w:rsidR="00441E35">
        <w:rPr>
          <w:rFonts w:ascii="Times New Roman" w:hAnsi="Times New Roman" w:cs="Times New Roman"/>
          <w:b/>
          <w:sz w:val="20"/>
          <w:szCs w:val="20"/>
          <w:u w:val="single"/>
          <w:lang w:val="fr-BE"/>
        </w:rPr>
        <w:t xml:space="preserve">Communication : </w:t>
      </w:r>
      <w:r w:rsidR="00441E35" w:rsidRPr="00441E35">
        <w:rPr>
          <w:rFonts w:ascii="Times New Roman" w:hAnsi="Times New Roman" w:cs="Times New Roman"/>
          <w:b/>
          <w:sz w:val="20"/>
          <w:szCs w:val="20"/>
          <w:u w:val="single"/>
        </w:rPr>
        <w:t xml:space="preserve">Journée mondiale contre l’homophobie, la </w:t>
      </w:r>
      <w:proofErr w:type="spellStart"/>
      <w:r w:rsidR="00441E35" w:rsidRPr="00441E35">
        <w:rPr>
          <w:rFonts w:ascii="Times New Roman" w:hAnsi="Times New Roman" w:cs="Times New Roman"/>
          <w:b/>
          <w:sz w:val="20"/>
          <w:szCs w:val="20"/>
          <w:u w:val="single"/>
        </w:rPr>
        <w:t>transphobie</w:t>
      </w:r>
      <w:proofErr w:type="spellEnd"/>
      <w:r w:rsidR="00441E35" w:rsidRPr="00441E35">
        <w:rPr>
          <w:rFonts w:ascii="Times New Roman" w:hAnsi="Times New Roman" w:cs="Times New Roman"/>
          <w:b/>
          <w:sz w:val="20"/>
          <w:szCs w:val="20"/>
          <w:u w:val="single"/>
        </w:rPr>
        <w:t xml:space="preserve"> et la </w:t>
      </w:r>
      <w:proofErr w:type="spellStart"/>
      <w:r w:rsidR="00441E35" w:rsidRPr="00441E35">
        <w:rPr>
          <w:rFonts w:ascii="Times New Roman" w:hAnsi="Times New Roman" w:cs="Times New Roman"/>
          <w:b/>
          <w:sz w:val="20"/>
          <w:szCs w:val="20"/>
          <w:u w:val="single"/>
        </w:rPr>
        <w:t>biphobie</w:t>
      </w:r>
      <w:proofErr w:type="spellEnd"/>
      <w:r w:rsidR="00441E35" w:rsidRPr="00441E35">
        <w:rPr>
          <w:rFonts w:ascii="Times New Roman" w:hAnsi="Times New Roman" w:cs="Times New Roman"/>
          <w:b/>
          <w:sz w:val="20"/>
          <w:szCs w:val="20"/>
          <w:u w:val="single"/>
        </w:rPr>
        <w:t xml:space="preserve"> le 17 mai et évènement le 15 mai à la Commune avec la Maison Arc-en-ciel. </w:t>
      </w:r>
    </w:p>
    <w:p w14:paraId="460E2A2C" w14:textId="77777777" w:rsidR="00891796" w:rsidRPr="00891796" w:rsidRDefault="00891796" w:rsidP="00891796">
      <w:pPr>
        <w:spacing w:after="0" w:line="240" w:lineRule="auto"/>
        <w:jc w:val="both"/>
        <w:rPr>
          <w:rFonts w:ascii="Times New Roman" w:hAnsi="Times New Roman" w:cs="Times New Roman"/>
          <w:bCs/>
          <w:sz w:val="20"/>
          <w:szCs w:val="20"/>
          <w:lang w:val="fr-BE"/>
        </w:rPr>
      </w:pPr>
      <w:r w:rsidRPr="00891796">
        <w:rPr>
          <w:rFonts w:ascii="Times New Roman" w:hAnsi="Times New Roman" w:cs="Times New Roman"/>
          <w:bCs/>
          <w:sz w:val="20"/>
          <w:szCs w:val="20"/>
          <w:lang w:val="fr-BE"/>
        </w:rPr>
        <w:t>Le Conseil,</w:t>
      </w:r>
    </w:p>
    <w:p w14:paraId="2874AD9B" w14:textId="1DDD01D8" w:rsidR="00891796" w:rsidRPr="003C37C7" w:rsidRDefault="00891796" w:rsidP="00891796">
      <w:pPr>
        <w:spacing w:after="0" w:line="240" w:lineRule="auto"/>
        <w:jc w:val="both"/>
        <w:rPr>
          <w:rFonts w:ascii="Times New Roman" w:hAnsi="Times New Roman" w:cs="Times New Roman"/>
          <w:sz w:val="20"/>
          <w:szCs w:val="20"/>
          <w:lang w:val="fr-BE"/>
        </w:rPr>
      </w:pPr>
      <w:r w:rsidRPr="00891796">
        <w:rPr>
          <w:rFonts w:ascii="Times New Roman" w:hAnsi="Times New Roman" w:cs="Times New Roman"/>
          <w:b/>
          <w:bCs/>
          <w:caps/>
          <w:sz w:val="20"/>
          <w:szCs w:val="20"/>
          <w:lang w:val="fr-BE"/>
        </w:rPr>
        <w:t>Prend acte</w:t>
      </w:r>
      <w:r w:rsidRPr="00891796">
        <w:rPr>
          <w:rFonts w:ascii="Times New Roman" w:hAnsi="Times New Roman" w:cs="Times New Roman"/>
          <w:bCs/>
          <w:sz w:val="20"/>
          <w:szCs w:val="20"/>
          <w:lang w:val="fr-BE"/>
        </w:rPr>
        <w:t xml:space="preserve"> de la communication suivante </w:t>
      </w:r>
      <w:r w:rsidRPr="003C37C7">
        <w:rPr>
          <w:rFonts w:ascii="Times New Roman" w:hAnsi="Times New Roman" w:cs="Times New Roman"/>
          <w:bCs/>
          <w:sz w:val="20"/>
          <w:szCs w:val="20"/>
          <w:lang w:val="fr-BE"/>
        </w:rPr>
        <w:t>:</w:t>
      </w:r>
      <w:r w:rsidR="003C37C7" w:rsidRPr="003C37C7">
        <w:rPr>
          <w:rFonts w:ascii="Times New Roman" w:hAnsi="Times New Roman" w:cs="Times New Roman"/>
          <w:sz w:val="20"/>
          <w:szCs w:val="20"/>
        </w:rPr>
        <w:t xml:space="preserve"> Journée mondiale contre l’homophobie, la </w:t>
      </w:r>
      <w:proofErr w:type="spellStart"/>
      <w:r w:rsidR="003C37C7" w:rsidRPr="003C37C7">
        <w:rPr>
          <w:rFonts w:ascii="Times New Roman" w:hAnsi="Times New Roman" w:cs="Times New Roman"/>
          <w:sz w:val="20"/>
          <w:szCs w:val="20"/>
        </w:rPr>
        <w:t>transphobie</w:t>
      </w:r>
      <w:proofErr w:type="spellEnd"/>
      <w:r w:rsidR="003C37C7" w:rsidRPr="003C37C7">
        <w:rPr>
          <w:rFonts w:ascii="Times New Roman" w:hAnsi="Times New Roman" w:cs="Times New Roman"/>
          <w:sz w:val="20"/>
          <w:szCs w:val="20"/>
        </w:rPr>
        <w:t xml:space="preserve"> et la </w:t>
      </w:r>
      <w:proofErr w:type="spellStart"/>
      <w:r w:rsidR="003C37C7" w:rsidRPr="003C37C7">
        <w:rPr>
          <w:rFonts w:ascii="Times New Roman" w:hAnsi="Times New Roman" w:cs="Times New Roman"/>
          <w:sz w:val="20"/>
          <w:szCs w:val="20"/>
        </w:rPr>
        <w:t>biphobie</w:t>
      </w:r>
      <w:proofErr w:type="spellEnd"/>
      <w:r w:rsidR="003C37C7" w:rsidRPr="003C37C7">
        <w:rPr>
          <w:rFonts w:ascii="Times New Roman" w:hAnsi="Times New Roman" w:cs="Times New Roman"/>
          <w:sz w:val="20"/>
          <w:szCs w:val="20"/>
        </w:rPr>
        <w:t xml:space="preserve"> le 17 mai et évènement le 15 mai à la Commune avec la Maison Arc-en-ciel.</w:t>
      </w:r>
    </w:p>
    <w:p w14:paraId="30AE6C4F" w14:textId="77777777" w:rsidR="007F6F13" w:rsidRDefault="007F6F13" w:rsidP="00891796">
      <w:pPr>
        <w:spacing w:after="0" w:line="240" w:lineRule="auto"/>
        <w:jc w:val="both"/>
        <w:rPr>
          <w:rFonts w:ascii="Times New Roman" w:eastAsia="Times New Roman" w:hAnsi="Times New Roman" w:cs="Times New Roman"/>
          <w:b/>
          <w:u w:val="single"/>
          <w:lang w:eastAsia="fr-FR"/>
        </w:rPr>
      </w:pPr>
    </w:p>
    <w:p w14:paraId="7D859EE2" w14:textId="4F2A7A6F" w:rsidR="007930FD" w:rsidRPr="00076E9C" w:rsidRDefault="00076E9C" w:rsidP="00211500">
      <w:pPr>
        <w:spacing w:after="0" w:line="240" w:lineRule="auto"/>
        <w:jc w:val="both"/>
        <w:rPr>
          <w:rFonts w:ascii="Times New Roman" w:hAnsi="Times New Roman" w:cs="Times New Roman"/>
          <w:sz w:val="20"/>
          <w:szCs w:val="20"/>
          <w:lang w:val="fr-BE"/>
        </w:rPr>
      </w:pPr>
      <w:r w:rsidRPr="00076E9C">
        <w:rPr>
          <w:rFonts w:ascii="Times New Roman" w:hAnsi="Times New Roman" w:cs="Times New Roman"/>
          <w:sz w:val="20"/>
          <w:szCs w:val="20"/>
          <w:lang w:val="fr-BE"/>
        </w:rPr>
        <w:t xml:space="preserve">La séance est levée à </w:t>
      </w:r>
      <w:r w:rsidR="00E817FF">
        <w:rPr>
          <w:rFonts w:ascii="Times New Roman" w:hAnsi="Times New Roman" w:cs="Times New Roman"/>
          <w:sz w:val="20"/>
          <w:szCs w:val="20"/>
          <w:lang w:val="fr-BE"/>
        </w:rPr>
        <w:t>23h30.</w:t>
      </w:r>
    </w:p>
    <w:p w14:paraId="242EB6B0" w14:textId="77777777" w:rsidR="00DD2EE2" w:rsidRPr="00185305" w:rsidRDefault="00DD2EE2" w:rsidP="00211500">
      <w:pPr>
        <w:spacing w:after="0" w:line="240" w:lineRule="auto"/>
        <w:jc w:val="both"/>
        <w:rPr>
          <w:rFonts w:ascii="Times New Roman" w:hAnsi="Times New Roman" w:cs="Times New Roman"/>
          <w:sz w:val="20"/>
          <w:szCs w:val="20"/>
        </w:rPr>
      </w:pPr>
    </w:p>
    <w:sectPr w:rsidR="00DD2EE2" w:rsidRPr="00185305" w:rsidSect="003E329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98029" w14:textId="77777777" w:rsidR="00C6014B" w:rsidRDefault="00C6014B" w:rsidP="00EB5C2F">
      <w:pPr>
        <w:spacing w:after="0" w:line="240" w:lineRule="auto"/>
      </w:pPr>
      <w:r>
        <w:separator/>
      </w:r>
    </w:p>
  </w:endnote>
  <w:endnote w:type="continuationSeparator" w:id="0">
    <w:p w14:paraId="5B802B1D" w14:textId="77777777" w:rsidR="00C6014B" w:rsidRDefault="00C6014B" w:rsidP="00EB5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tarSymbol">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New (W1)">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426F4" w14:textId="77777777" w:rsidR="00C6014B" w:rsidRDefault="00C6014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827850"/>
      <w:docPartObj>
        <w:docPartGallery w:val="Page Numbers (Bottom of Page)"/>
        <w:docPartUnique/>
      </w:docPartObj>
    </w:sdtPr>
    <w:sdtEndPr/>
    <w:sdtContent>
      <w:p w14:paraId="5B00933D" w14:textId="466A3820" w:rsidR="00C6014B" w:rsidRDefault="00C6014B">
        <w:pPr>
          <w:pStyle w:val="Pieddepage"/>
          <w:jc w:val="right"/>
        </w:pPr>
        <w:r>
          <w:fldChar w:fldCharType="begin"/>
        </w:r>
        <w:r>
          <w:instrText>PAGE   \* MERGEFORMAT</w:instrText>
        </w:r>
        <w:r>
          <w:fldChar w:fldCharType="separate"/>
        </w:r>
        <w:r w:rsidR="00315E78">
          <w:rPr>
            <w:noProof/>
          </w:rPr>
          <w:t>14</w:t>
        </w:r>
        <w:r>
          <w:fldChar w:fldCharType="end"/>
        </w:r>
      </w:p>
    </w:sdtContent>
  </w:sdt>
  <w:p w14:paraId="7A6F28D0" w14:textId="77777777" w:rsidR="00C6014B" w:rsidRDefault="00C6014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1B3A4" w14:textId="77777777" w:rsidR="00C6014B" w:rsidRDefault="00C6014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0C3BF" w14:textId="77777777" w:rsidR="00C6014B" w:rsidRDefault="00C6014B" w:rsidP="00EB5C2F">
      <w:pPr>
        <w:spacing w:after="0" w:line="240" w:lineRule="auto"/>
      </w:pPr>
      <w:r>
        <w:separator/>
      </w:r>
    </w:p>
  </w:footnote>
  <w:footnote w:type="continuationSeparator" w:id="0">
    <w:p w14:paraId="20032A78" w14:textId="77777777" w:rsidR="00C6014B" w:rsidRDefault="00C6014B" w:rsidP="00EB5C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3D0A9" w14:textId="48300D9F" w:rsidR="00C6014B" w:rsidRDefault="00C6014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13FF" w14:textId="76876B51" w:rsidR="00C6014B" w:rsidRDefault="00C6014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8E92B" w14:textId="115A16F9" w:rsidR="00C6014B" w:rsidRDefault="00C6014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6482"/>
    <w:multiLevelType w:val="hybridMultilevel"/>
    <w:tmpl w:val="B442B634"/>
    <w:lvl w:ilvl="0" w:tplc="1E3C2BDA">
      <w:start w:val="19"/>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00E03EA6"/>
    <w:multiLevelType w:val="hybridMultilevel"/>
    <w:tmpl w:val="2CB44A2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1BD54DC"/>
    <w:multiLevelType w:val="hybridMultilevel"/>
    <w:tmpl w:val="E544267E"/>
    <w:lvl w:ilvl="0" w:tplc="AFA042FA">
      <w:start w:val="13"/>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3A613D1"/>
    <w:multiLevelType w:val="hybridMultilevel"/>
    <w:tmpl w:val="F7F04B58"/>
    <w:lvl w:ilvl="0" w:tplc="3ABA7426">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79335E4"/>
    <w:multiLevelType w:val="hybridMultilevel"/>
    <w:tmpl w:val="4446B336"/>
    <w:lvl w:ilvl="0" w:tplc="E2C41428">
      <w:start w:val="3"/>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EF6FD6"/>
    <w:multiLevelType w:val="hybridMultilevel"/>
    <w:tmpl w:val="85E65428"/>
    <w:lvl w:ilvl="0" w:tplc="AD12FA4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C716F0D"/>
    <w:multiLevelType w:val="hybridMultilevel"/>
    <w:tmpl w:val="93548A9A"/>
    <w:lvl w:ilvl="0" w:tplc="B8BCAFD4">
      <w:start w:val="1"/>
      <w:numFmt w:val="decimal"/>
      <w:lvlText w:val="%1)"/>
      <w:lvlJc w:val="left"/>
      <w:pPr>
        <w:tabs>
          <w:tab w:val="num" w:pos="720"/>
        </w:tabs>
        <w:ind w:left="720" w:hanging="360"/>
      </w:pPr>
      <w:rPr>
        <w:rFonts w:ascii="Times New Roman" w:eastAsia="Times New Roman" w:hAnsi="Times New Roman" w:cs="Times New Roman"/>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770F0"/>
    <w:multiLevelType w:val="hybridMultilevel"/>
    <w:tmpl w:val="BCDE10F4"/>
    <w:lvl w:ilvl="0" w:tplc="3A4609A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6F20070"/>
    <w:multiLevelType w:val="hybridMultilevel"/>
    <w:tmpl w:val="26D2AA8C"/>
    <w:lvl w:ilvl="0" w:tplc="B5E6CC7C">
      <w:start w:val="1"/>
      <w:numFmt w:val="upperRoman"/>
      <w:lvlText w:val="%1)"/>
      <w:lvlJc w:val="left"/>
      <w:pPr>
        <w:tabs>
          <w:tab w:val="num" w:pos="1740"/>
        </w:tabs>
        <w:ind w:left="1740" w:hanging="720"/>
      </w:pPr>
      <w:rPr>
        <w:rFonts w:hint="default"/>
      </w:rPr>
    </w:lvl>
    <w:lvl w:ilvl="1" w:tplc="040C0019">
      <w:start w:val="1"/>
      <w:numFmt w:val="lowerLetter"/>
      <w:lvlText w:val="%2."/>
      <w:lvlJc w:val="left"/>
      <w:pPr>
        <w:tabs>
          <w:tab w:val="num" w:pos="2100"/>
        </w:tabs>
        <w:ind w:left="2100" w:hanging="360"/>
      </w:pPr>
    </w:lvl>
    <w:lvl w:ilvl="2" w:tplc="040C001B">
      <w:start w:val="1"/>
      <w:numFmt w:val="lowerRoman"/>
      <w:lvlText w:val="%3."/>
      <w:lvlJc w:val="right"/>
      <w:pPr>
        <w:tabs>
          <w:tab w:val="num" w:pos="2820"/>
        </w:tabs>
        <w:ind w:left="2820" w:hanging="180"/>
      </w:pPr>
    </w:lvl>
    <w:lvl w:ilvl="3" w:tplc="040C000F">
      <w:start w:val="1"/>
      <w:numFmt w:val="decimal"/>
      <w:lvlText w:val="%4."/>
      <w:lvlJc w:val="left"/>
      <w:pPr>
        <w:tabs>
          <w:tab w:val="num" w:pos="3540"/>
        </w:tabs>
        <w:ind w:left="3540" w:hanging="360"/>
      </w:pPr>
    </w:lvl>
    <w:lvl w:ilvl="4" w:tplc="040C0019">
      <w:start w:val="1"/>
      <w:numFmt w:val="lowerLetter"/>
      <w:lvlText w:val="%5."/>
      <w:lvlJc w:val="left"/>
      <w:pPr>
        <w:tabs>
          <w:tab w:val="num" w:pos="4260"/>
        </w:tabs>
        <w:ind w:left="4260" w:hanging="360"/>
      </w:pPr>
    </w:lvl>
    <w:lvl w:ilvl="5" w:tplc="040C001B">
      <w:start w:val="1"/>
      <w:numFmt w:val="lowerRoman"/>
      <w:lvlText w:val="%6."/>
      <w:lvlJc w:val="right"/>
      <w:pPr>
        <w:tabs>
          <w:tab w:val="num" w:pos="4980"/>
        </w:tabs>
        <w:ind w:left="4980" w:hanging="180"/>
      </w:pPr>
    </w:lvl>
    <w:lvl w:ilvl="6" w:tplc="040C000F">
      <w:start w:val="1"/>
      <w:numFmt w:val="decimal"/>
      <w:lvlText w:val="%7."/>
      <w:lvlJc w:val="left"/>
      <w:pPr>
        <w:tabs>
          <w:tab w:val="num" w:pos="5700"/>
        </w:tabs>
        <w:ind w:left="5700" w:hanging="360"/>
      </w:pPr>
    </w:lvl>
    <w:lvl w:ilvl="7" w:tplc="040C0019">
      <w:start w:val="1"/>
      <w:numFmt w:val="lowerLetter"/>
      <w:lvlText w:val="%8."/>
      <w:lvlJc w:val="left"/>
      <w:pPr>
        <w:tabs>
          <w:tab w:val="num" w:pos="6420"/>
        </w:tabs>
        <w:ind w:left="6420" w:hanging="360"/>
      </w:pPr>
    </w:lvl>
    <w:lvl w:ilvl="8" w:tplc="040C001B">
      <w:start w:val="1"/>
      <w:numFmt w:val="lowerRoman"/>
      <w:lvlText w:val="%9."/>
      <w:lvlJc w:val="right"/>
      <w:pPr>
        <w:tabs>
          <w:tab w:val="num" w:pos="7140"/>
        </w:tabs>
        <w:ind w:left="7140" w:hanging="180"/>
      </w:pPr>
    </w:lvl>
  </w:abstractNum>
  <w:abstractNum w:abstractNumId="9" w15:restartNumberingAfterBreak="0">
    <w:nsid w:val="20AE6095"/>
    <w:multiLevelType w:val="hybridMultilevel"/>
    <w:tmpl w:val="1EF280C8"/>
    <w:lvl w:ilvl="0" w:tplc="080C0001">
      <w:start w:val="1"/>
      <w:numFmt w:val="bullet"/>
      <w:lvlText w:val=""/>
      <w:lvlJc w:val="left"/>
      <w:pPr>
        <w:ind w:left="862" w:hanging="360"/>
      </w:pPr>
      <w:rPr>
        <w:rFonts w:ascii="Symbol" w:hAnsi="Symbol"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0" w15:restartNumberingAfterBreak="0">
    <w:nsid w:val="25490D04"/>
    <w:multiLevelType w:val="hybridMultilevel"/>
    <w:tmpl w:val="242C1414"/>
    <w:lvl w:ilvl="0" w:tplc="AFA042FA">
      <w:start w:val="13"/>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B7F545D"/>
    <w:multiLevelType w:val="hybridMultilevel"/>
    <w:tmpl w:val="7C2C04BA"/>
    <w:lvl w:ilvl="0" w:tplc="DCFE9E60">
      <w:start w:val="1"/>
      <w:numFmt w:val="bullet"/>
      <w:lvlText w:val=""/>
      <w:lvlJc w:val="left"/>
      <w:pPr>
        <w:tabs>
          <w:tab w:val="num" w:pos="1440"/>
        </w:tabs>
        <w:ind w:left="1440" w:hanging="360"/>
      </w:pPr>
      <w:rPr>
        <w:rFonts w:ascii="Symbol" w:hAnsi="Symbol" w:cs="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12C2CAA"/>
    <w:multiLevelType w:val="hybridMultilevel"/>
    <w:tmpl w:val="7598B61C"/>
    <w:lvl w:ilvl="0" w:tplc="AAB43DFE">
      <w:start w:val="2"/>
      <w:numFmt w:val="bullet"/>
      <w:lvlText w:val="-"/>
      <w:lvlJc w:val="left"/>
      <w:pPr>
        <w:ind w:left="786" w:hanging="360"/>
      </w:pPr>
      <w:rPr>
        <w:rFonts w:ascii="Calibri" w:eastAsia="Times New Roman" w:hAnsi="Calibri"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cs="Wingdings" w:hint="default"/>
      </w:rPr>
    </w:lvl>
    <w:lvl w:ilvl="3" w:tplc="040C0001">
      <w:start w:val="1"/>
      <w:numFmt w:val="bullet"/>
      <w:lvlText w:val=""/>
      <w:lvlJc w:val="left"/>
      <w:pPr>
        <w:ind w:left="2946" w:hanging="360"/>
      </w:pPr>
      <w:rPr>
        <w:rFonts w:ascii="Symbol" w:hAnsi="Symbol" w:cs="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cs="Wingdings" w:hint="default"/>
      </w:rPr>
    </w:lvl>
    <w:lvl w:ilvl="6" w:tplc="040C0001">
      <w:start w:val="1"/>
      <w:numFmt w:val="bullet"/>
      <w:lvlText w:val=""/>
      <w:lvlJc w:val="left"/>
      <w:pPr>
        <w:ind w:left="5106" w:hanging="360"/>
      </w:pPr>
      <w:rPr>
        <w:rFonts w:ascii="Symbol" w:hAnsi="Symbol" w:cs="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cs="Wingdings" w:hint="default"/>
      </w:rPr>
    </w:lvl>
  </w:abstractNum>
  <w:abstractNum w:abstractNumId="13" w15:restartNumberingAfterBreak="0">
    <w:nsid w:val="33034308"/>
    <w:multiLevelType w:val="hybridMultilevel"/>
    <w:tmpl w:val="37669AFA"/>
    <w:lvl w:ilvl="0" w:tplc="48763FAC">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78652AD"/>
    <w:multiLevelType w:val="hybridMultilevel"/>
    <w:tmpl w:val="71764EE2"/>
    <w:lvl w:ilvl="0" w:tplc="0010CA8C">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3E266AC"/>
    <w:multiLevelType w:val="hybridMultilevel"/>
    <w:tmpl w:val="4EB01B38"/>
    <w:lvl w:ilvl="0" w:tplc="EA4E3B5A">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8F0541B"/>
    <w:multiLevelType w:val="hybridMultilevel"/>
    <w:tmpl w:val="26526AFC"/>
    <w:lvl w:ilvl="0" w:tplc="8C3EC522">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33B32A1"/>
    <w:multiLevelType w:val="hybridMultilevel"/>
    <w:tmpl w:val="F7AC21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33D5917"/>
    <w:multiLevelType w:val="hybridMultilevel"/>
    <w:tmpl w:val="93548A9A"/>
    <w:lvl w:ilvl="0" w:tplc="B8BCAFD4">
      <w:start w:val="1"/>
      <w:numFmt w:val="decimal"/>
      <w:lvlText w:val="%1)"/>
      <w:lvlJc w:val="left"/>
      <w:pPr>
        <w:tabs>
          <w:tab w:val="num" w:pos="720"/>
        </w:tabs>
        <w:ind w:left="720" w:hanging="360"/>
      </w:pPr>
      <w:rPr>
        <w:rFonts w:ascii="Times New Roman" w:eastAsia="Times New Roman" w:hAnsi="Times New Roman" w:cs="Times New Roman"/>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751EDE"/>
    <w:multiLevelType w:val="hybridMultilevel"/>
    <w:tmpl w:val="A22E3C6C"/>
    <w:lvl w:ilvl="0" w:tplc="E2C41428">
      <w:start w:val="3"/>
      <w:numFmt w:val="bullet"/>
      <w:lvlText w:val="-"/>
      <w:lvlJc w:val="left"/>
      <w:pPr>
        <w:tabs>
          <w:tab w:val="num" w:pos="360"/>
        </w:tabs>
        <w:ind w:left="360" w:hanging="360"/>
      </w:pPr>
      <w:rPr>
        <w:rFonts w:ascii="Times New Roman" w:eastAsia="Times New Roman" w:hAnsi="Times New Roman" w:cs="Times New Roman" w:hint="default"/>
      </w:rPr>
    </w:lvl>
    <w:lvl w:ilvl="1" w:tplc="E2C41428">
      <w:start w:val="3"/>
      <w:numFmt w:val="bullet"/>
      <w:lvlText w:val="-"/>
      <w:lvlJc w:val="left"/>
      <w:pPr>
        <w:ind w:left="1080" w:hanging="360"/>
      </w:pPr>
      <w:rPr>
        <w:rFonts w:ascii="Times New Roman" w:eastAsia="Times New Roman" w:hAnsi="Times New Roman" w:cs="Times New Roman"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655411E8"/>
    <w:multiLevelType w:val="hybridMultilevel"/>
    <w:tmpl w:val="4B4276CC"/>
    <w:lvl w:ilvl="0" w:tplc="AAB43DFE">
      <w:start w:val="2"/>
      <w:numFmt w:val="bullet"/>
      <w:lvlText w:val="-"/>
      <w:lvlJc w:val="left"/>
      <w:pPr>
        <w:ind w:left="786" w:hanging="360"/>
      </w:pPr>
      <w:rPr>
        <w:rFonts w:ascii="Calibri" w:eastAsia="Times New Roman" w:hAnsi="Calibri"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cs="Wingdings" w:hint="default"/>
      </w:rPr>
    </w:lvl>
    <w:lvl w:ilvl="3" w:tplc="040C0001">
      <w:start w:val="1"/>
      <w:numFmt w:val="bullet"/>
      <w:lvlText w:val=""/>
      <w:lvlJc w:val="left"/>
      <w:pPr>
        <w:ind w:left="2946" w:hanging="360"/>
      </w:pPr>
      <w:rPr>
        <w:rFonts w:ascii="Symbol" w:hAnsi="Symbol" w:cs="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cs="Wingdings" w:hint="default"/>
      </w:rPr>
    </w:lvl>
    <w:lvl w:ilvl="6" w:tplc="040C0001">
      <w:start w:val="1"/>
      <w:numFmt w:val="bullet"/>
      <w:lvlText w:val=""/>
      <w:lvlJc w:val="left"/>
      <w:pPr>
        <w:ind w:left="5106" w:hanging="360"/>
      </w:pPr>
      <w:rPr>
        <w:rFonts w:ascii="Symbol" w:hAnsi="Symbol" w:cs="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cs="Wingdings" w:hint="default"/>
      </w:rPr>
    </w:lvl>
  </w:abstractNum>
  <w:abstractNum w:abstractNumId="21" w15:restartNumberingAfterBreak="0">
    <w:nsid w:val="6B3931F0"/>
    <w:multiLevelType w:val="hybridMultilevel"/>
    <w:tmpl w:val="15CA5DE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F1A16F6"/>
    <w:multiLevelType w:val="hybridMultilevel"/>
    <w:tmpl w:val="CEFC55F2"/>
    <w:lvl w:ilvl="0" w:tplc="9F2E31D0">
      <w:start w:val="1"/>
      <w:numFmt w:val="decimal"/>
      <w:lvlText w:val="%1)"/>
      <w:lvlJc w:val="left"/>
      <w:pPr>
        <w:ind w:left="720" w:hanging="360"/>
      </w:pPr>
      <w:rPr>
        <w:rFonts w:asciiTheme="minorHAnsi" w:hAnsiTheme="minorHAnsi" w:cstheme="minorHAnsi" w:hint="default"/>
        <w:b w:val="0"/>
        <w:i w:val="0"/>
        <w:strike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6F5757B"/>
    <w:multiLevelType w:val="hybridMultilevel"/>
    <w:tmpl w:val="6A20A986"/>
    <w:lvl w:ilvl="0" w:tplc="55DEBF60">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4"/>
  </w:num>
  <w:num w:numId="4">
    <w:abstractNumId w:val="15"/>
  </w:num>
  <w:num w:numId="5">
    <w:abstractNumId w:val="7"/>
  </w:num>
  <w:num w:numId="6">
    <w:abstractNumId w:val="8"/>
  </w:num>
  <w:num w:numId="7">
    <w:abstractNumId w:val="11"/>
  </w:num>
  <w:num w:numId="8">
    <w:abstractNumId w:val="21"/>
  </w:num>
  <w:num w:numId="9">
    <w:abstractNumId w:val="1"/>
  </w:num>
  <w:num w:numId="10">
    <w:abstractNumId w:val="4"/>
  </w:num>
  <w:num w:numId="11">
    <w:abstractNumId w:val="19"/>
  </w:num>
  <w:num w:numId="12">
    <w:abstractNumId w:val="12"/>
  </w:num>
  <w:num w:numId="13">
    <w:abstractNumId w:val="20"/>
  </w:num>
  <w:num w:numId="14">
    <w:abstractNumId w:val="0"/>
  </w:num>
  <w:num w:numId="15">
    <w:abstractNumId w:val="9"/>
  </w:num>
  <w:num w:numId="16">
    <w:abstractNumId w:val="23"/>
  </w:num>
  <w:num w:numId="17">
    <w:abstractNumId w:val="10"/>
  </w:num>
  <w:num w:numId="18">
    <w:abstractNumId w:val="22"/>
  </w:num>
  <w:num w:numId="19">
    <w:abstractNumId w:val="13"/>
  </w:num>
  <w:num w:numId="20">
    <w:abstractNumId w:val="5"/>
  </w:num>
  <w:num w:numId="21">
    <w:abstractNumId w:val="6"/>
  </w:num>
  <w:num w:numId="22">
    <w:abstractNumId w:val="3"/>
  </w:num>
  <w:num w:numId="23">
    <w:abstractNumId w:val="18"/>
  </w:num>
  <w:num w:numId="24">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67C"/>
    <w:rsid w:val="00000D7B"/>
    <w:rsid w:val="00001069"/>
    <w:rsid w:val="00002AEA"/>
    <w:rsid w:val="0000430C"/>
    <w:rsid w:val="00007A64"/>
    <w:rsid w:val="00007A65"/>
    <w:rsid w:val="000112C8"/>
    <w:rsid w:val="0001241B"/>
    <w:rsid w:val="00013E65"/>
    <w:rsid w:val="00014599"/>
    <w:rsid w:val="00016678"/>
    <w:rsid w:val="00017034"/>
    <w:rsid w:val="00020EF5"/>
    <w:rsid w:val="000212F6"/>
    <w:rsid w:val="00021A9F"/>
    <w:rsid w:val="00021DCE"/>
    <w:rsid w:val="00023721"/>
    <w:rsid w:val="000241B3"/>
    <w:rsid w:val="000241DB"/>
    <w:rsid w:val="00024322"/>
    <w:rsid w:val="000244F5"/>
    <w:rsid w:val="00032A3B"/>
    <w:rsid w:val="00036EA5"/>
    <w:rsid w:val="00037993"/>
    <w:rsid w:val="00040BF8"/>
    <w:rsid w:val="00042E09"/>
    <w:rsid w:val="000432AA"/>
    <w:rsid w:val="000433BB"/>
    <w:rsid w:val="00046174"/>
    <w:rsid w:val="00047D6F"/>
    <w:rsid w:val="0005392B"/>
    <w:rsid w:val="0005574D"/>
    <w:rsid w:val="00056AA9"/>
    <w:rsid w:val="0006080B"/>
    <w:rsid w:val="000643E7"/>
    <w:rsid w:val="000643FB"/>
    <w:rsid w:val="00071E7B"/>
    <w:rsid w:val="00071F49"/>
    <w:rsid w:val="000740B5"/>
    <w:rsid w:val="00076E9C"/>
    <w:rsid w:val="00077A36"/>
    <w:rsid w:val="0008405F"/>
    <w:rsid w:val="00084AAE"/>
    <w:rsid w:val="00085A41"/>
    <w:rsid w:val="00087202"/>
    <w:rsid w:val="00087635"/>
    <w:rsid w:val="000902A8"/>
    <w:rsid w:val="00090A0E"/>
    <w:rsid w:val="00090D79"/>
    <w:rsid w:val="00092139"/>
    <w:rsid w:val="00093CB6"/>
    <w:rsid w:val="000961D1"/>
    <w:rsid w:val="00097335"/>
    <w:rsid w:val="00097884"/>
    <w:rsid w:val="000A0DBF"/>
    <w:rsid w:val="000A349C"/>
    <w:rsid w:val="000A6018"/>
    <w:rsid w:val="000A63F8"/>
    <w:rsid w:val="000A6C30"/>
    <w:rsid w:val="000B1317"/>
    <w:rsid w:val="000B4245"/>
    <w:rsid w:val="000B4681"/>
    <w:rsid w:val="000B636F"/>
    <w:rsid w:val="000B63E5"/>
    <w:rsid w:val="000B63ED"/>
    <w:rsid w:val="000B6413"/>
    <w:rsid w:val="000B7B14"/>
    <w:rsid w:val="000C7A1B"/>
    <w:rsid w:val="000D37E0"/>
    <w:rsid w:val="000D3F0E"/>
    <w:rsid w:val="000D53EE"/>
    <w:rsid w:val="000D54E1"/>
    <w:rsid w:val="000D564B"/>
    <w:rsid w:val="000D5864"/>
    <w:rsid w:val="000D7CBC"/>
    <w:rsid w:val="000E2231"/>
    <w:rsid w:val="000E5537"/>
    <w:rsid w:val="000E56D1"/>
    <w:rsid w:val="000E5D70"/>
    <w:rsid w:val="000F158D"/>
    <w:rsid w:val="000F1D4F"/>
    <w:rsid w:val="000F2539"/>
    <w:rsid w:val="000F53FB"/>
    <w:rsid w:val="000F5806"/>
    <w:rsid w:val="001019E8"/>
    <w:rsid w:val="0010302D"/>
    <w:rsid w:val="00103A9E"/>
    <w:rsid w:val="00105FFF"/>
    <w:rsid w:val="00110C7A"/>
    <w:rsid w:val="00111163"/>
    <w:rsid w:val="00120180"/>
    <w:rsid w:val="00123AA6"/>
    <w:rsid w:val="00123B0E"/>
    <w:rsid w:val="0012467C"/>
    <w:rsid w:val="00124CB8"/>
    <w:rsid w:val="00126E27"/>
    <w:rsid w:val="00127BEA"/>
    <w:rsid w:val="0013145C"/>
    <w:rsid w:val="0013165F"/>
    <w:rsid w:val="00131B01"/>
    <w:rsid w:val="00134C33"/>
    <w:rsid w:val="0014193F"/>
    <w:rsid w:val="001450D3"/>
    <w:rsid w:val="00147DC9"/>
    <w:rsid w:val="0015395E"/>
    <w:rsid w:val="001540B6"/>
    <w:rsid w:val="001543FE"/>
    <w:rsid w:val="00154C14"/>
    <w:rsid w:val="00162E6F"/>
    <w:rsid w:val="001634AF"/>
    <w:rsid w:val="00164276"/>
    <w:rsid w:val="0016443B"/>
    <w:rsid w:val="00165627"/>
    <w:rsid w:val="0017197A"/>
    <w:rsid w:val="00172FC5"/>
    <w:rsid w:val="001745E2"/>
    <w:rsid w:val="00174F2B"/>
    <w:rsid w:val="00177531"/>
    <w:rsid w:val="0018352F"/>
    <w:rsid w:val="00184766"/>
    <w:rsid w:val="00184FC8"/>
    <w:rsid w:val="00185305"/>
    <w:rsid w:val="00185564"/>
    <w:rsid w:val="00187543"/>
    <w:rsid w:val="001876C9"/>
    <w:rsid w:val="00190200"/>
    <w:rsid w:val="00191A53"/>
    <w:rsid w:val="00192617"/>
    <w:rsid w:val="00193F72"/>
    <w:rsid w:val="00195375"/>
    <w:rsid w:val="00196834"/>
    <w:rsid w:val="001A0192"/>
    <w:rsid w:val="001A0570"/>
    <w:rsid w:val="001A0E31"/>
    <w:rsid w:val="001A4405"/>
    <w:rsid w:val="001A6702"/>
    <w:rsid w:val="001A7E05"/>
    <w:rsid w:val="001B15D1"/>
    <w:rsid w:val="001B31DD"/>
    <w:rsid w:val="001B37F4"/>
    <w:rsid w:val="001B41B5"/>
    <w:rsid w:val="001B4A9E"/>
    <w:rsid w:val="001B7548"/>
    <w:rsid w:val="001B7BE0"/>
    <w:rsid w:val="001B7DBF"/>
    <w:rsid w:val="001C41E7"/>
    <w:rsid w:val="001D1990"/>
    <w:rsid w:val="001D40EE"/>
    <w:rsid w:val="001D4A01"/>
    <w:rsid w:val="001D67AB"/>
    <w:rsid w:val="001D7F75"/>
    <w:rsid w:val="001E1B2E"/>
    <w:rsid w:val="001E3905"/>
    <w:rsid w:val="001E4D93"/>
    <w:rsid w:val="001E5671"/>
    <w:rsid w:val="001E5E1A"/>
    <w:rsid w:val="001E640A"/>
    <w:rsid w:val="001E697B"/>
    <w:rsid w:val="001E7501"/>
    <w:rsid w:val="001F1686"/>
    <w:rsid w:val="001F16D9"/>
    <w:rsid w:val="001F31B0"/>
    <w:rsid w:val="001F332B"/>
    <w:rsid w:val="001F3E5F"/>
    <w:rsid w:val="001F4A65"/>
    <w:rsid w:val="001F58E1"/>
    <w:rsid w:val="001F6376"/>
    <w:rsid w:val="0020136F"/>
    <w:rsid w:val="0020376B"/>
    <w:rsid w:val="00205867"/>
    <w:rsid w:val="00206D62"/>
    <w:rsid w:val="00206F33"/>
    <w:rsid w:val="00211500"/>
    <w:rsid w:val="0021204E"/>
    <w:rsid w:val="00212D22"/>
    <w:rsid w:val="00221DD8"/>
    <w:rsid w:val="002233EA"/>
    <w:rsid w:val="00224A3C"/>
    <w:rsid w:val="002268F1"/>
    <w:rsid w:val="002310EB"/>
    <w:rsid w:val="00232AB0"/>
    <w:rsid w:val="00233010"/>
    <w:rsid w:val="00234B98"/>
    <w:rsid w:val="002363C5"/>
    <w:rsid w:val="00237FF1"/>
    <w:rsid w:val="002434E7"/>
    <w:rsid w:val="00245DA3"/>
    <w:rsid w:val="0024601E"/>
    <w:rsid w:val="002469D6"/>
    <w:rsid w:val="00246A2B"/>
    <w:rsid w:val="00247037"/>
    <w:rsid w:val="002528C4"/>
    <w:rsid w:val="00256307"/>
    <w:rsid w:val="00257D93"/>
    <w:rsid w:val="002602CD"/>
    <w:rsid w:val="00260E50"/>
    <w:rsid w:val="002615DA"/>
    <w:rsid w:val="0026227C"/>
    <w:rsid w:val="00263251"/>
    <w:rsid w:val="002647F5"/>
    <w:rsid w:val="00265EA8"/>
    <w:rsid w:val="00267F1A"/>
    <w:rsid w:val="00271B73"/>
    <w:rsid w:val="00272D7D"/>
    <w:rsid w:val="00273739"/>
    <w:rsid w:val="00276C9A"/>
    <w:rsid w:val="002809A9"/>
    <w:rsid w:val="00282FE8"/>
    <w:rsid w:val="002848CD"/>
    <w:rsid w:val="00290077"/>
    <w:rsid w:val="002954AF"/>
    <w:rsid w:val="00296266"/>
    <w:rsid w:val="00297457"/>
    <w:rsid w:val="002A3AA1"/>
    <w:rsid w:val="002A4694"/>
    <w:rsid w:val="002A4861"/>
    <w:rsid w:val="002A655D"/>
    <w:rsid w:val="002B13E9"/>
    <w:rsid w:val="002B203A"/>
    <w:rsid w:val="002B4018"/>
    <w:rsid w:val="002B4AB0"/>
    <w:rsid w:val="002B4D4E"/>
    <w:rsid w:val="002B5B90"/>
    <w:rsid w:val="002B7695"/>
    <w:rsid w:val="002B7BB9"/>
    <w:rsid w:val="002B7D89"/>
    <w:rsid w:val="002C2430"/>
    <w:rsid w:val="002C441B"/>
    <w:rsid w:val="002D0D0D"/>
    <w:rsid w:val="002D2928"/>
    <w:rsid w:val="002D2E45"/>
    <w:rsid w:val="002D37B9"/>
    <w:rsid w:val="002D43BE"/>
    <w:rsid w:val="002D44C0"/>
    <w:rsid w:val="002D4575"/>
    <w:rsid w:val="002D4707"/>
    <w:rsid w:val="002D4F72"/>
    <w:rsid w:val="002D7057"/>
    <w:rsid w:val="002E02C7"/>
    <w:rsid w:val="002E065E"/>
    <w:rsid w:val="002E0DCE"/>
    <w:rsid w:val="002E2E04"/>
    <w:rsid w:val="002E778E"/>
    <w:rsid w:val="002F0A57"/>
    <w:rsid w:val="002F3D7E"/>
    <w:rsid w:val="002F471A"/>
    <w:rsid w:val="002F49B1"/>
    <w:rsid w:val="002F545B"/>
    <w:rsid w:val="002F6CB5"/>
    <w:rsid w:val="002F7716"/>
    <w:rsid w:val="00300162"/>
    <w:rsid w:val="00301B80"/>
    <w:rsid w:val="00301DAA"/>
    <w:rsid w:val="00303A4C"/>
    <w:rsid w:val="00305937"/>
    <w:rsid w:val="0031100E"/>
    <w:rsid w:val="00311927"/>
    <w:rsid w:val="0031234C"/>
    <w:rsid w:val="00312897"/>
    <w:rsid w:val="00312EBA"/>
    <w:rsid w:val="003133F8"/>
    <w:rsid w:val="00315CDE"/>
    <w:rsid w:val="00315E78"/>
    <w:rsid w:val="003173F8"/>
    <w:rsid w:val="00331A46"/>
    <w:rsid w:val="0033401A"/>
    <w:rsid w:val="0033545C"/>
    <w:rsid w:val="0033570A"/>
    <w:rsid w:val="00336E1B"/>
    <w:rsid w:val="0034060C"/>
    <w:rsid w:val="00342E49"/>
    <w:rsid w:val="0035029A"/>
    <w:rsid w:val="00350A6D"/>
    <w:rsid w:val="00357603"/>
    <w:rsid w:val="00362205"/>
    <w:rsid w:val="003636F8"/>
    <w:rsid w:val="00363F43"/>
    <w:rsid w:val="00363FDD"/>
    <w:rsid w:val="0036554D"/>
    <w:rsid w:val="00365C1F"/>
    <w:rsid w:val="0036675F"/>
    <w:rsid w:val="00367A90"/>
    <w:rsid w:val="00367B93"/>
    <w:rsid w:val="00370073"/>
    <w:rsid w:val="003727D8"/>
    <w:rsid w:val="00373A9B"/>
    <w:rsid w:val="003750A6"/>
    <w:rsid w:val="003752E4"/>
    <w:rsid w:val="00376246"/>
    <w:rsid w:val="00381A19"/>
    <w:rsid w:val="003830EB"/>
    <w:rsid w:val="00384CB8"/>
    <w:rsid w:val="0038508C"/>
    <w:rsid w:val="00385BF2"/>
    <w:rsid w:val="0038645D"/>
    <w:rsid w:val="00387747"/>
    <w:rsid w:val="00387853"/>
    <w:rsid w:val="003879FA"/>
    <w:rsid w:val="00390A7F"/>
    <w:rsid w:val="003912E0"/>
    <w:rsid w:val="003923CF"/>
    <w:rsid w:val="00392416"/>
    <w:rsid w:val="003933D9"/>
    <w:rsid w:val="00396CAB"/>
    <w:rsid w:val="00397FEB"/>
    <w:rsid w:val="003A11EA"/>
    <w:rsid w:val="003A1594"/>
    <w:rsid w:val="003A1B6D"/>
    <w:rsid w:val="003A22B9"/>
    <w:rsid w:val="003A3992"/>
    <w:rsid w:val="003A5AEB"/>
    <w:rsid w:val="003A7185"/>
    <w:rsid w:val="003B2C09"/>
    <w:rsid w:val="003B65EC"/>
    <w:rsid w:val="003B6829"/>
    <w:rsid w:val="003B77C1"/>
    <w:rsid w:val="003C0BC0"/>
    <w:rsid w:val="003C0E53"/>
    <w:rsid w:val="003C3514"/>
    <w:rsid w:val="003C37C7"/>
    <w:rsid w:val="003C47C0"/>
    <w:rsid w:val="003C69A0"/>
    <w:rsid w:val="003C783F"/>
    <w:rsid w:val="003D07F1"/>
    <w:rsid w:val="003D11DB"/>
    <w:rsid w:val="003D2E81"/>
    <w:rsid w:val="003D65FA"/>
    <w:rsid w:val="003E23A7"/>
    <w:rsid w:val="003E2A1C"/>
    <w:rsid w:val="003E329B"/>
    <w:rsid w:val="003E3FAA"/>
    <w:rsid w:val="003E7AE5"/>
    <w:rsid w:val="003F333E"/>
    <w:rsid w:val="003F4CD1"/>
    <w:rsid w:val="003F6215"/>
    <w:rsid w:val="003F648F"/>
    <w:rsid w:val="004002D0"/>
    <w:rsid w:val="00402F6D"/>
    <w:rsid w:val="004040AD"/>
    <w:rsid w:val="00405DCC"/>
    <w:rsid w:val="00411F86"/>
    <w:rsid w:val="00416FFC"/>
    <w:rsid w:val="00426677"/>
    <w:rsid w:val="00427B97"/>
    <w:rsid w:val="004303AE"/>
    <w:rsid w:val="00430C4C"/>
    <w:rsid w:val="00432B2C"/>
    <w:rsid w:val="00434723"/>
    <w:rsid w:val="00437D3B"/>
    <w:rsid w:val="00441E35"/>
    <w:rsid w:val="00443F0C"/>
    <w:rsid w:val="00444D6A"/>
    <w:rsid w:val="004459AF"/>
    <w:rsid w:val="004462EC"/>
    <w:rsid w:val="00450271"/>
    <w:rsid w:val="004530A6"/>
    <w:rsid w:val="00454228"/>
    <w:rsid w:val="00455DBB"/>
    <w:rsid w:val="00460E32"/>
    <w:rsid w:val="0046388E"/>
    <w:rsid w:val="00464B24"/>
    <w:rsid w:val="00464B75"/>
    <w:rsid w:val="00467B84"/>
    <w:rsid w:val="00467C58"/>
    <w:rsid w:val="004707E1"/>
    <w:rsid w:val="004718EE"/>
    <w:rsid w:val="00471CE1"/>
    <w:rsid w:val="00472A98"/>
    <w:rsid w:val="0047323A"/>
    <w:rsid w:val="00474F44"/>
    <w:rsid w:val="00476AAC"/>
    <w:rsid w:val="00480060"/>
    <w:rsid w:val="0048365B"/>
    <w:rsid w:val="00485824"/>
    <w:rsid w:val="004872E5"/>
    <w:rsid w:val="00487D74"/>
    <w:rsid w:val="0049106A"/>
    <w:rsid w:val="00495438"/>
    <w:rsid w:val="004977C5"/>
    <w:rsid w:val="00497AAF"/>
    <w:rsid w:val="004A003E"/>
    <w:rsid w:val="004A0301"/>
    <w:rsid w:val="004A28EA"/>
    <w:rsid w:val="004A2970"/>
    <w:rsid w:val="004A2C94"/>
    <w:rsid w:val="004A3287"/>
    <w:rsid w:val="004A36A3"/>
    <w:rsid w:val="004A3A2E"/>
    <w:rsid w:val="004A3B35"/>
    <w:rsid w:val="004A4DA9"/>
    <w:rsid w:val="004A7A91"/>
    <w:rsid w:val="004B0823"/>
    <w:rsid w:val="004B1101"/>
    <w:rsid w:val="004B2CA1"/>
    <w:rsid w:val="004B436D"/>
    <w:rsid w:val="004B4C10"/>
    <w:rsid w:val="004B671D"/>
    <w:rsid w:val="004B691D"/>
    <w:rsid w:val="004B72FB"/>
    <w:rsid w:val="004C01EA"/>
    <w:rsid w:val="004C1331"/>
    <w:rsid w:val="004C44A6"/>
    <w:rsid w:val="004C53B0"/>
    <w:rsid w:val="004C5A3F"/>
    <w:rsid w:val="004C7AD4"/>
    <w:rsid w:val="004D26FB"/>
    <w:rsid w:val="004D2A3D"/>
    <w:rsid w:val="004D3FC4"/>
    <w:rsid w:val="004D3FEC"/>
    <w:rsid w:val="004D51F5"/>
    <w:rsid w:val="004D558D"/>
    <w:rsid w:val="004D6D9F"/>
    <w:rsid w:val="004D7A1E"/>
    <w:rsid w:val="004E03FE"/>
    <w:rsid w:val="004E094F"/>
    <w:rsid w:val="004E1561"/>
    <w:rsid w:val="004E4D88"/>
    <w:rsid w:val="004E5EA1"/>
    <w:rsid w:val="004E6553"/>
    <w:rsid w:val="004E79D2"/>
    <w:rsid w:val="004F56AE"/>
    <w:rsid w:val="004F5F99"/>
    <w:rsid w:val="004F6204"/>
    <w:rsid w:val="004F6DEE"/>
    <w:rsid w:val="004F7E22"/>
    <w:rsid w:val="00504004"/>
    <w:rsid w:val="0050458F"/>
    <w:rsid w:val="00504B23"/>
    <w:rsid w:val="00511B45"/>
    <w:rsid w:val="00511BCA"/>
    <w:rsid w:val="00512723"/>
    <w:rsid w:val="00513875"/>
    <w:rsid w:val="0051703B"/>
    <w:rsid w:val="005256B8"/>
    <w:rsid w:val="00525EA7"/>
    <w:rsid w:val="005266AA"/>
    <w:rsid w:val="00526E43"/>
    <w:rsid w:val="005310B7"/>
    <w:rsid w:val="00540C2E"/>
    <w:rsid w:val="00542038"/>
    <w:rsid w:val="00542A7A"/>
    <w:rsid w:val="00542EEF"/>
    <w:rsid w:val="005435AC"/>
    <w:rsid w:val="00545FCD"/>
    <w:rsid w:val="00547533"/>
    <w:rsid w:val="005500F4"/>
    <w:rsid w:val="00551C5B"/>
    <w:rsid w:val="00552394"/>
    <w:rsid w:val="00555ABE"/>
    <w:rsid w:val="00555FC8"/>
    <w:rsid w:val="0055742F"/>
    <w:rsid w:val="005578C5"/>
    <w:rsid w:val="00557E30"/>
    <w:rsid w:val="00562819"/>
    <w:rsid w:val="005633D5"/>
    <w:rsid w:val="00563591"/>
    <w:rsid w:val="005704CB"/>
    <w:rsid w:val="005720E5"/>
    <w:rsid w:val="0057335D"/>
    <w:rsid w:val="00573414"/>
    <w:rsid w:val="0057431C"/>
    <w:rsid w:val="00575A6F"/>
    <w:rsid w:val="00580512"/>
    <w:rsid w:val="0058057B"/>
    <w:rsid w:val="00580B78"/>
    <w:rsid w:val="00581D9C"/>
    <w:rsid w:val="00582C5B"/>
    <w:rsid w:val="00583327"/>
    <w:rsid w:val="00585EFD"/>
    <w:rsid w:val="00587D16"/>
    <w:rsid w:val="005900C9"/>
    <w:rsid w:val="005A2549"/>
    <w:rsid w:val="005A4D32"/>
    <w:rsid w:val="005A5536"/>
    <w:rsid w:val="005A65C8"/>
    <w:rsid w:val="005A7CED"/>
    <w:rsid w:val="005B118E"/>
    <w:rsid w:val="005B1A10"/>
    <w:rsid w:val="005B26BA"/>
    <w:rsid w:val="005B44A7"/>
    <w:rsid w:val="005C137E"/>
    <w:rsid w:val="005C724B"/>
    <w:rsid w:val="005C7339"/>
    <w:rsid w:val="005D014C"/>
    <w:rsid w:val="005D02D3"/>
    <w:rsid w:val="005D0AB5"/>
    <w:rsid w:val="005D11AC"/>
    <w:rsid w:val="005D1459"/>
    <w:rsid w:val="005D2EBF"/>
    <w:rsid w:val="005D31E5"/>
    <w:rsid w:val="005D320D"/>
    <w:rsid w:val="005D5BC7"/>
    <w:rsid w:val="005E2B3B"/>
    <w:rsid w:val="005E6B73"/>
    <w:rsid w:val="005E7C7A"/>
    <w:rsid w:val="005F66E6"/>
    <w:rsid w:val="005F78E5"/>
    <w:rsid w:val="006003C6"/>
    <w:rsid w:val="006044FB"/>
    <w:rsid w:val="0061050F"/>
    <w:rsid w:val="00610B2D"/>
    <w:rsid w:val="00620113"/>
    <w:rsid w:val="00620CA9"/>
    <w:rsid w:val="0062383B"/>
    <w:rsid w:val="00623B0A"/>
    <w:rsid w:val="00623B48"/>
    <w:rsid w:val="00631C12"/>
    <w:rsid w:val="00632EE5"/>
    <w:rsid w:val="00634A4D"/>
    <w:rsid w:val="00635542"/>
    <w:rsid w:val="00635800"/>
    <w:rsid w:val="00640835"/>
    <w:rsid w:val="00640840"/>
    <w:rsid w:val="00645CC1"/>
    <w:rsid w:val="0064733F"/>
    <w:rsid w:val="00647447"/>
    <w:rsid w:val="00650E9B"/>
    <w:rsid w:val="0065422D"/>
    <w:rsid w:val="006544D3"/>
    <w:rsid w:val="006578E7"/>
    <w:rsid w:val="00660587"/>
    <w:rsid w:val="006654BF"/>
    <w:rsid w:val="00667926"/>
    <w:rsid w:val="00674F13"/>
    <w:rsid w:val="0067602E"/>
    <w:rsid w:val="00680F0B"/>
    <w:rsid w:val="006818DA"/>
    <w:rsid w:val="00684787"/>
    <w:rsid w:val="00695F28"/>
    <w:rsid w:val="0069631B"/>
    <w:rsid w:val="00696738"/>
    <w:rsid w:val="00697271"/>
    <w:rsid w:val="006A0164"/>
    <w:rsid w:val="006A1627"/>
    <w:rsid w:val="006A43F2"/>
    <w:rsid w:val="006A5F84"/>
    <w:rsid w:val="006A72DF"/>
    <w:rsid w:val="006B0266"/>
    <w:rsid w:val="006B0747"/>
    <w:rsid w:val="006B2913"/>
    <w:rsid w:val="006B29F6"/>
    <w:rsid w:val="006B31AE"/>
    <w:rsid w:val="006B333F"/>
    <w:rsid w:val="006B5923"/>
    <w:rsid w:val="006C4E2F"/>
    <w:rsid w:val="006D1299"/>
    <w:rsid w:val="006D1D46"/>
    <w:rsid w:val="006D33E7"/>
    <w:rsid w:val="006D5556"/>
    <w:rsid w:val="006D6B4A"/>
    <w:rsid w:val="006E2166"/>
    <w:rsid w:val="006E3FBA"/>
    <w:rsid w:val="006E405A"/>
    <w:rsid w:val="006F1F5C"/>
    <w:rsid w:val="006F22B3"/>
    <w:rsid w:val="006F3BF0"/>
    <w:rsid w:val="006F3F5C"/>
    <w:rsid w:val="006F56DF"/>
    <w:rsid w:val="006F5A99"/>
    <w:rsid w:val="00701E3E"/>
    <w:rsid w:val="00702B8A"/>
    <w:rsid w:val="00705E88"/>
    <w:rsid w:val="00706F8C"/>
    <w:rsid w:val="00712BFF"/>
    <w:rsid w:val="00712E5D"/>
    <w:rsid w:val="007137A4"/>
    <w:rsid w:val="00715540"/>
    <w:rsid w:val="00717410"/>
    <w:rsid w:val="0072105D"/>
    <w:rsid w:val="00721A64"/>
    <w:rsid w:val="00721C3C"/>
    <w:rsid w:val="00721F26"/>
    <w:rsid w:val="007224CD"/>
    <w:rsid w:val="00723A95"/>
    <w:rsid w:val="00723ED1"/>
    <w:rsid w:val="00724450"/>
    <w:rsid w:val="00724974"/>
    <w:rsid w:val="00725382"/>
    <w:rsid w:val="00730FB8"/>
    <w:rsid w:val="00733622"/>
    <w:rsid w:val="0073552D"/>
    <w:rsid w:val="00741523"/>
    <w:rsid w:val="0074546C"/>
    <w:rsid w:val="007511C2"/>
    <w:rsid w:val="007519B8"/>
    <w:rsid w:val="0075457B"/>
    <w:rsid w:val="00760714"/>
    <w:rsid w:val="00761E0A"/>
    <w:rsid w:val="007644D9"/>
    <w:rsid w:val="007644F3"/>
    <w:rsid w:val="00766BA4"/>
    <w:rsid w:val="007725F0"/>
    <w:rsid w:val="00775047"/>
    <w:rsid w:val="00780915"/>
    <w:rsid w:val="0078349F"/>
    <w:rsid w:val="00785692"/>
    <w:rsid w:val="007856B8"/>
    <w:rsid w:val="007875A3"/>
    <w:rsid w:val="00790DDC"/>
    <w:rsid w:val="007930FD"/>
    <w:rsid w:val="007947B8"/>
    <w:rsid w:val="00797A87"/>
    <w:rsid w:val="007A1C57"/>
    <w:rsid w:val="007A2175"/>
    <w:rsid w:val="007A4F66"/>
    <w:rsid w:val="007A7A54"/>
    <w:rsid w:val="007A7CE1"/>
    <w:rsid w:val="007B0EFD"/>
    <w:rsid w:val="007B1B9B"/>
    <w:rsid w:val="007B29AB"/>
    <w:rsid w:val="007B36A3"/>
    <w:rsid w:val="007B3B2A"/>
    <w:rsid w:val="007B6AEF"/>
    <w:rsid w:val="007C110E"/>
    <w:rsid w:val="007C15D4"/>
    <w:rsid w:val="007C2F44"/>
    <w:rsid w:val="007C3206"/>
    <w:rsid w:val="007C5295"/>
    <w:rsid w:val="007C67B3"/>
    <w:rsid w:val="007D01C3"/>
    <w:rsid w:val="007D0D95"/>
    <w:rsid w:val="007D175F"/>
    <w:rsid w:val="007D21BF"/>
    <w:rsid w:val="007D4FE9"/>
    <w:rsid w:val="007D529C"/>
    <w:rsid w:val="007D5A92"/>
    <w:rsid w:val="007D7236"/>
    <w:rsid w:val="007D7C3F"/>
    <w:rsid w:val="007E0A00"/>
    <w:rsid w:val="007E1BEA"/>
    <w:rsid w:val="007E78BF"/>
    <w:rsid w:val="007F07F7"/>
    <w:rsid w:val="007F18EB"/>
    <w:rsid w:val="007F21F3"/>
    <w:rsid w:val="007F282F"/>
    <w:rsid w:val="007F45C9"/>
    <w:rsid w:val="007F60C2"/>
    <w:rsid w:val="007F6F13"/>
    <w:rsid w:val="007F7034"/>
    <w:rsid w:val="0080039F"/>
    <w:rsid w:val="00801040"/>
    <w:rsid w:val="00801BFC"/>
    <w:rsid w:val="00803C4B"/>
    <w:rsid w:val="0081224A"/>
    <w:rsid w:val="00813ABD"/>
    <w:rsid w:val="00814025"/>
    <w:rsid w:val="008253A1"/>
    <w:rsid w:val="00825914"/>
    <w:rsid w:val="00831409"/>
    <w:rsid w:val="00835B52"/>
    <w:rsid w:val="008416A9"/>
    <w:rsid w:val="008418F8"/>
    <w:rsid w:val="00841C3C"/>
    <w:rsid w:val="00842CD9"/>
    <w:rsid w:val="008432E4"/>
    <w:rsid w:val="0084379F"/>
    <w:rsid w:val="008460ED"/>
    <w:rsid w:val="00847358"/>
    <w:rsid w:val="008508AD"/>
    <w:rsid w:val="008508F9"/>
    <w:rsid w:val="00850AA1"/>
    <w:rsid w:val="00850BD9"/>
    <w:rsid w:val="00850CE3"/>
    <w:rsid w:val="0085101A"/>
    <w:rsid w:val="0085144E"/>
    <w:rsid w:val="008520D6"/>
    <w:rsid w:val="00853811"/>
    <w:rsid w:val="008572A4"/>
    <w:rsid w:val="00857400"/>
    <w:rsid w:val="00860DC7"/>
    <w:rsid w:val="00860DFC"/>
    <w:rsid w:val="00862B18"/>
    <w:rsid w:val="0086349E"/>
    <w:rsid w:val="008638F3"/>
    <w:rsid w:val="0086453F"/>
    <w:rsid w:val="00864F54"/>
    <w:rsid w:val="00866C54"/>
    <w:rsid w:val="00873126"/>
    <w:rsid w:val="00873916"/>
    <w:rsid w:val="00873DCC"/>
    <w:rsid w:val="00874000"/>
    <w:rsid w:val="00877DF4"/>
    <w:rsid w:val="00880A1A"/>
    <w:rsid w:val="008822AE"/>
    <w:rsid w:val="008829F6"/>
    <w:rsid w:val="00884F03"/>
    <w:rsid w:val="00885154"/>
    <w:rsid w:val="0088630D"/>
    <w:rsid w:val="00886BA0"/>
    <w:rsid w:val="00890370"/>
    <w:rsid w:val="00891796"/>
    <w:rsid w:val="00892D73"/>
    <w:rsid w:val="008A05CF"/>
    <w:rsid w:val="008A2AC9"/>
    <w:rsid w:val="008A383B"/>
    <w:rsid w:val="008B139A"/>
    <w:rsid w:val="008B2431"/>
    <w:rsid w:val="008B2507"/>
    <w:rsid w:val="008B3483"/>
    <w:rsid w:val="008B375E"/>
    <w:rsid w:val="008B580C"/>
    <w:rsid w:val="008B7923"/>
    <w:rsid w:val="008C0643"/>
    <w:rsid w:val="008C11A5"/>
    <w:rsid w:val="008C586D"/>
    <w:rsid w:val="008D1575"/>
    <w:rsid w:val="008D3791"/>
    <w:rsid w:val="008D5A06"/>
    <w:rsid w:val="008D5D00"/>
    <w:rsid w:val="008D5F14"/>
    <w:rsid w:val="008D633E"/>
    <w:rsid w:val="008D6F5C"/>
    <w:rsid w:val="008D78AD"/>
    <w:rsid w:val="008E4E9D"/>
    <w:rsid w:val="008E5D78"/>
    <w:rsid w:val="008E6BE1"/>
    <w:rsid w:val="008E6C17"/>
    <w:rsid w:val="008E7D7F"/>
    <w:rsid w:val="008F0F99"/>
    <w:rsid w:val="008F13FB"/>
    <w:rsid w:val="008F3BDC"/>
    <w:rsid w:val="008F5C3D"/>
    <w:rsid w:val="008F5D5A"/>
    <w:rsid w:val="009013F8"/>
    <w:rsid w:val="00901796"/>
    <w:rsid w:val="009027CB"/>
    <w:rsid w:val="00904CE0"/>
    <w:rsid w:val="00905060"/>
    <w:rsid w:val="009054A8"/>
    <w:rsid w:val="0091099F"/>
    <w:rsid w:val="00911734"/>
    <w:rsid w:val="00913B1E"/>
    <w:rsid w:val="00921186"/>
    <w:rsid w:val="0092461C"/>
    <w:rsid w:val="009250C0"/>
    <w:rsid w:val="00925380"/>
    <w:rsid w:val="009264BC"/>
    <w:rsid w:val="00927DA4"/>
    <w:rsid w:val="00932EB3"/>
    <w:rsid w:val="00933F70"/>
    <w:rsid w:val="00940DAB"/>
    <w:rsid w:val="00940FF1"/>
    <w:rsid w:val="00943A7B"/>
    <w:rsid w:val="009440DD"/>
    <w:rsid w:val="0094503A"/>
    <w:rsid w:val="009450A9"/>
    <w:rsid w:val="00950D54"/>
    <w:rsid w:val="00950DF6"/>
    <w:rsid w:val="009535B9"/>
    <w:rsid w:val="00954EB8"/>
    <w:rsid w:val="00960D12"/>
    <w:rsid w:val="00963E78"/>
    <w:rsid w:val="00967862"/>
    <w:rsid w:val="00970134"/>
    <w:rsid w:val="0097099A"/>
    <w:rsid w:val="00970E15"/>
    <w:rsid w:val="00971AE7"/>
    <w:rsid w:val="009765D3"/>
    <w:rsid w:val="0098151B"/>
    <w:rsid w:val="00981E30"/>
    <w:rsid w:val="00982A38"/>
    <w:rsid w:val="00983AEA"/>
    <w:rsid w:val="00984578"/>
    <w:rsid w:val="0098520D"/>
    <w:rsid w:val="00986407"/>
    <w:rsid w:val="00990350"/>
    <w:rsid w:val="00990F65"/>
    <w:rsid w:val="00991EB6"/>
    <w:rsid w:val="009921E5"/>
    <w:rsid w:val="00993600"/>
    <w:rsid w:val="009941FC"/>
    <w:rsid w:val="00996DCD"/>
    <w:rsid w:val="009A6348"/>
    <w:rsid w:val="009A68F1"/>
    <w:rsid w:val="009A7EB2"/>
    <w:rsid w:val="009B3D40"/>
    <w:rsid w:val="009B5D5D"/>
    <w:rsid w:val="009B72D1"/>
    <w:rsid w:val="009C01D3"/>
    <w:rsid w:val="009C04B5"/>
    <w:rsid w:val="009C1727"/>
    <w:rsid w:val="009C3124"/>
    <w:rsid w:val="009C6876"/>
    <w:rsid w:val="009C7809"/>
    <w:rsid w:val="009C7E4B"/>
    <w:rsid w:val="009D1706"/>
    <w:rsid w:val="009D2B04"/>
    <w:rsid w:val="009D65B4"/>
    <w:rsid w:val="009D6A08"/>
    <w:rsid w:val="009D6D56"/>
    <w:rsid w:val="009D7198"/>
    <w:rsid w:val="009E0458"/>
    <w:rsid w:val="009E135D"/>
    <w:rsid w:val="009E2AD6"/>
    <w:rsid w:val="009E5079"/>
    <w:rsid w:val="009E720E"/>
    <w:rsid w:val="009F0479"/>
    <w:rsid w:val="009F0FA6"/>
    <w:rsid w:val="009F4712"/>
    <w:rsid w:val="009F51E3"/>
    <w:rsid w:val="00A039B9"/>
    <w:rsid w:val="00A03DE1"/>
    <w:rsid w:val="00A0489F"/>
    <w:rsid w:val="00A05376"/>
    <w:rsid w:val="00A05CD3"/>
    <w:rsid w:val="00A062EF"/>
    <w:rsid w:val="00A07844"/>
    <w:rsid w:val="00A141AC"/>
    <w:rsid w:val="00A1475D"/>
    <w:rsid w:val="00A202FA"/>
    <w:rsid w:val="00A2074A"/>
    <w:rsid w:val="00A2103B"/>
    <w:rsid w:val="00A2157B"/>
    <w:rsid w:val="00A225B7"/>
    <w:rsid w:val="00A267F0"/>
    <w:rsid w:val="00A30160"/>
    <w:rsid w:val="00A320F6"/>
    <w:rsid w:val="00A33859"/>
    <w:rsid w:val="00A34854"/>
    <w:rsid w:val="00A367FD"/>
    <w:rsid w:val="00A36E7F"/>
    <w:rsid w:val="00A37611"/>
    <w:rsid w:val="00A41282"/>
    <w:rsid w:val="00A4139F"/>
    <w:rsid w:val="00A43F85"/>
    <w:rsid w:val="00A44E84"/>
    <w:rsid w:val="00A45344"/>
    <w:rsid w:val="00A45708"/>
    <w:rsid w:val="00A46145"/>
    <w:rsid w:val="00A4742F"/>
    <w:rsid w:val="00A47655"/>
    <w:rsid w:val="00A47BD4"/>
    <w:rsid w:val="00A47F05"/>
    <w:rsid w:val="00A535F2"/>
    <w:rsid w:val="00A566DE"/>
    <w:rsid w:val="00A569F2"/>
    <w:rsid w:val="00A57F57"/>
    <w:rsid w:val="00A6024F"/>
    <w:rsid w:val="00A61AC6"/>
    <w:rsid w:val="00A64233"/>
    <w:rsid w:val="00A64285"/>
    <w:rsid w:val="00A64888"/>
    <w:rsid w:val="00A6709C"/>
    <w:rsid w:val="00A71060"/>
    <w:rsid w:val="00A710A1"/>
    <w:rsid w:val="00A72205"/>
    <w:rsid w:val="00A72D3B"/>
    <w:rsid w:val="00A76C96"/>
    <w:rsid w:val="00A845F4"/>
    <w:rsid w:val="00A85339"/>
    <w:rsid w:val="00A87959"/>
    <w:rsid w:val="00A900C5"/>
    <w:rsid w:val="00A92C79"/>
    <w:rsid w:val="00A94654"/>
    <w:rsid w:val="00A97BEA"/>
    <w:rsid w:val="00AA0B9F"/>
    <w:rsid w:val="00AA17D7"/>
    <w:rsid w:val="00AA25C5"/>
    <w:rsid w:val="00AA2EA8"/>
    <w:rsid w:val="00AA3544"/>
    <w:rsid w:val="00AA772F"/>
    <w:rsid w:val="00AA7967"/>
    <w:rsid w:val="00AB0C7D"/>
    <w:rsid w:val="00AB249D"/>
    <w:rsid w:val="00AB4F8E"/>
    <w:rsid w:val="00AB637D"/>
    <w:rsid w:val="00AC0DEB"/>
    <w:rsid w:val="00AC15CB"/>
    <w:rsid w:val="00AC3447"/>
    <w:rsid w:val="00AC3F69"/>
    <w:rsid w:val="00AC434D"/>
    <w:rsid w:val="00AC6818"/>
    <w:rsid w:val="00AC70F9"/>
    <w:rsid w:val="00AD0BD9"/>
    <w:rsid w:val="00AD1473"/>
    <w:rsid w:val="00AD507D"/>
    <w:rsid w:val="00AD5BA3"/>
    <w:rsid w:val="00AD78C8"/>
    <w:rsid w:val="00AD7F4D"/>
    <w:rsid w:val="00AE10D7"/>
    <w:rsid w:val="00AE1717"/>
    <w:rsid w:val="00AE26EA"/>
    <w:rsid w:val="00AE491A"/>
    <w:rsid w:val="00AF549E"/>
    <w:rsid w:val="00AF5F15"/>
    <w:rsid w:val="00B0012E"/>
    <w:rsid w:val="00B05D5E"/>
    <w:rsid w:val="00B06FA4"/>
    <w:rsid w:val="00B07946"/>
    <w:rsid w:val="00B12EFB"/>
    <w:rsid w:val="00B13490"/>
    <w:rsid w:val="00B1758D"/>
    <w:rsid w:val="00B17AC8"/>
    <w:rsid w:val="00B17BC2"/>
    <w:rsid w:val="00B17C53"/>
    <w:rsid w:val="00B2023E"/>
    <w:rsid w:val="00B21500"/>
    <w:rsid w:val="00B21E00"/>
    <w:rsid w:val="00B229E3"/>
    <w:rsid w:val="00B26B2A"/>
    <w:rsid w:val="00B314AA"/>
    <w:rsid w:val="00B33712"/>
    <w:rsid w:val="00B34672"/>
    <w:rsid w:val="00B366C2"/>
    <w:rsid w:val="00B426C7"/>
    <w:rsid w:val="00B45323"/>
    <w:rsid w:val="00B46BE2"/>
    <w:rsid w:val="00B47595"/>
    <w:rsid w:val="00B47CD4"/>
    <w:rsid w:val="00B52C9C"/>
    <w:rsid w:val="00B56C3F"/>
    <w:rsid w:val="00B60282"/>
    <w:rsid w:val="00B60907"/>
    <w:rsid w:val="00B6178A"/>
    <w:rsid w:val="00B628A3"/>
    <w:rsid w:val="00B63B04"/>
    <w:rsid w:val="00B65AE6"/>
    <w:rsid w:val="00B67635"/>
    <w:rsid w:val="00B725A8"/>
    <w:rsid w:val="00B72D7B"/>
    <w:rsid w:val="00B815B2"/>
    <w:rsid w:val="00B83965"/>
    <w:rsid w:val="00B85E34"/>
    <w:rsid w:val="00B91923"/>
    <w:rsid w:val="00B91FE9"/>
    <w:rsid w:val="00B94DDB"/>
    <w:rsid w:val="00BA0634"/>
    <w:rsid w:val="00BA292F"/>
    <w:rsid w:val="00BA5074"/>
    <w:rsid w:val="00BA51DB"/>
    <w:rsid w:val="00BA5C11"/>
    <w:rsid w:val="00BA6559"/>
    <w:rsid w:val="00BB0466"/>
    <w:rsid w:val="00BB2F7B"/>
    <w:rsid w:val="00BB445B"/>
    <w:rsid w:val="00BB75DB"/>
    <w:rsid w:val="00BC09D4"/>
    <w:rsid w:val="00BC4284"/>
    <w:rsid w:val="00BC5528"/>
    <w:rsid w:val="00BC5AEE"/>
    <w:rsid w:val="00BD070C"/>
    <w:rsid w:val="00BD290A"/>
    <w:rsid w:val="00BD3A33"/>
    <w:rsid w:val="00BE1158"/>
    <w:rsid w:val="00BE22C6"/>
    <w:rsid w:val="00BE2B53"/>
    <w:rsid w:val="00BE353C"/>
    <w:rsid w:val="00BE4479"/>
    <w:rsid w:val="00BE4591"/>
    <w:rsid w:val="00BE73FA"/>
    <w:rsid w:val="00BE7AAC"/>
    <w:rsid w:val="00BF0922"/>
    <w:rsid w:val="00BF1D4B"/>
    <w:rsid w:val="00BF4186"/>
    <w:rsid w:val="00BF446D"/>
    <w:rsid w:val="00BF7BED"/>
    <w:rsid w:val="00C002A7"/>
    <w:rsid w:val="00C10649"/>
    <w:rsid w:val="00C11102"/>
    <w:rsid w:val="00C14ACC"/>
    <w:rsid w:val="00C15CE3"/>
    <w:rsid w:val="00C15E30"/>
    <w:rsid w:val="00C22678"/>
    <w:rsid w:val="00C30408"/>
    <w:rsid w:val="00C3125B"/>
    <w:rsid w:val="00C326A9"/>
    <w:rsid w:val="00C35404"/>
    <w:rsid w:val="00C4074D"/>
    <w:rsid w:val="00C434C2"/>
    <w:rsid w:val="00C443A5"/>
    <w:rsid w:val="00C45043"/>
    <w:rsid w:val="00C50F65"/>
    <w:rsid w:val="00C51609"/>
    <w:rsid w:val="00C527A4"/>
    <w:rsid w:val="00C52D99"/>
    <w:rsid w:val="00C55CBE"/>
    <w:rsid w:val="00C56F6D"/>
    <w:rsid w:val="00C570E9"/>
    <w:rsid w:val="00C6014B"/>
    <w:rsid w:val="00C6155E"/>
    <w:rsid w:val="00C7420E"/>
    <w:rsid w:val="00C81159"/>
    <w:rsid w:val="00C8385C"/>
    <w:rsid w:val="00C93B6B"/>
    <w:rsid w:val="00C95930"/>
    <w:rsid w:val="00C979DF"/>
    <w:rsid w:val="00C97D47"/>
    <w:rsid w:val="00CA164A"/>
    <w:rsid w:val="00CA6C8C"/>
    <w:rsid w:val="00CB0103"/>
    <w:rsid w:val="00CB13BB"/>
    <w:rsid w:val="00CC0986"/>
    <w:rsid w:val="00CC371C"/>
    <w:rsid w:val="00CC447B"/>
    <w:rsid w:val="00CD1B74"/>
    <w:rsid w:val="00CD62CD"/>
    <w:rsid w:val="00CD681A"/>
    <w:rsid w:val="00CD6874"/>
    <w:rsid w:val="00CE16F5"/>
    <w:rsid w:val="00CE5DAC"/>
    <w:rsid w:val="00CE6755"/>
    <w:rsid w:val="00CE6CF7"/>
    <w:rsid w:val="00CE6DE7"/>
    <w:rsid w:val="00CF039C"/>
    <w:rsid w:val="00CF1043"/>
    <w:rsid w:val="00CF50C0"/>
    <w:rsid w:val="00D01981"/>
    <w:rsid w:val="00D05863"/>
    <w:rsid w:val="00D06EC0"/>
    <w:rsid w:val="00D11ABC"/>
    <w:rsid w:val="00D13CBC"/>
    <w:rsid w:val="00D1498D"/>
    <w:rsid w:val="00D15993"/>
    <w:rsid w:val="00D16C63"/>
    <w:rsid w:val="00D1775E"/>
    <w:rsid w:val="00D177F6"/>
    <w:rsid w:val="00D17FEC"/>
    <w:rsid w:val="00D21C21"/>
    <w:rsid w:val="00D24CBD"/>
    <w:rsid w:val="00D25EC0"/>
    <w:rsid w:val="00D260DA"/>
    <w:rsid w:val="00D26470"/>
    <w:rsid w:val="00D26ABB"/>
    <w:rsid w:val="00D30004"/>
    <w:rsid w:val="00D30C0C"/>
    <w:rsid w:val="00D32366"/>
    <w:rsid w:val="00D37976"/>
    <w:rsid w:val="00D40798"/>
    <w:rsid w:val="00D422D5"/>
    <w:rsid w:val="00D4422C"/>
    <w:rsid w:val="00D44A7C"/>
    <w:rsid w:val="00D45252"/>
    <w:rsid w:val="00D4695F"/>
    <w:rsid w:val="00D476CE"/>
    <w:rsid w:val="00D47B7D"/>
    <w:rsid w:val="00D523BD"/>
    <w:rsid w:val="00D52734"/>
    <w:rsid w:val="00D52BE4"/>
    <w:rsid w:val="00D53FCD"/>
    <w:rsid w:val="00D555E3"/>
    <w:rsid w:val="00D56B7E"/>
    <w:rsid w:val="00D579C2"/>
    <w:rsid w:val="00D606E8"/>
    <w:rsid w:val="00D60B2C"/>
    <w:rsid w:val="00D60B6D"/>
    <w:rsid w:val="00D61005"/>
    <w:rsid w:val="00D63025"/>
    <w:rsid w:val="00D63E18"/>
    <w:rsid w:val="00D7540D"/>
    <w:rsid w:val="00D8201B"/>
    <w:rsid w:val="00D8476A"/>
    <w:rsid w:val="00D85112"/>
    <w:rsid w:val="00D9150E"/>
    <w:rsid w:val="00D92AFF"/>
    <w:rsid w:val="00D9333E"/>
    <w:rsid w:val="00D93932"/>
    <w:rsid w:val="00D940AB"/>
    <w:rsid w:val="00D955CB"/>
    <w:rsid w:val="00D962C0"/>
    <w:rsid w:val="00D96E70"/>
    <w:rsid w:val="00D97F60"/>
    <w:rsid w:val="00DA04D0"/>
    <w:rsid w:val="00DA2214"/>
    <w:rsid w:val="00DA2352"/>
    <w:rsid w:val="00DA2809"/>
    <w:rsid w:val="00DA28BE"/>
    <w:rsid w:val="00DA5D78"/>
    <w:rsid w:val="00DB37EA"/>
    <w:rsid w:val="00DB4686"/>
    <w:rsid w:val="00DB4946"/>
    <w:rsid w:val="00DB6BB8"/>
    <w:rsid w:val="00DB6DDE"/>
    <w:rsid w:val="00DC0291"/>
    <w:rsid w:val="00DC0E79"/>
    <w:rsid w:val="00DC27F1"/>
    <w:rsid w:val="00DC7224"/>
    <w:rsid w:val="00DC7684"/>
    <w:rsid w:val="00DD122D"/>
    <w:rsid w:val="00DD1D7F"/>
    <w:rsid w:val="00DD2EE2"/>
    <w:rsid w:val="00DD517F"/>
    <w:rsid w:val="00DD6022"/>
    <w:rsid w:val="00DD651D"/>
    <w:rsid w:val="00DD681D"/>
    <w:rsid w:val="00DE016E"/>
    <w:rsid w:val="00DE07DE"/>
    <w:rsid w:val="00DE3CBF"/>
    <w:rsid w:val="00DE72D6"/>
    <w:rsid w:val="00DE7C56"/>
    <w:rsid w:val="00DF0B81"/>
    <w:rsid w:val="00DF1D11"/>
    <w:rsid w:val="00DF4B92"/>
    <w:rsid w:val="00DF6F24"/>
    <w:rsid w:val="00DF7277"/>
    <w:rsid w:val="00E00CD1"/>
    <w:rsid w:val="00E10DA5"/>
    <w:rsid w:val="00E10E4A"/>
    <w:rsid w:val="00E1443F"/>
    <w:rsid w:val="00E21C84"/>
    <w:rsid w:val="00E31F64"/>
    <w:rsid w:val="00E330C7"/>
    <w:rsid w:val="00E37B94"/>
    <w:rsid w:val="00E432E6"/>
    <w:rsid w:val="00E435A8"/>
    <w:rsid w:val="00E45A8B"/>
    <w:rsid w:val="00E46727"/>
    <w:rsid w:val="00E50549"/>
    <w:rsid w:val="00E52986"/>
    <w:rsid w:val="00E52B34"/>
    <w:rsid w:val="00E532D1"/>
    <w:rsid w:val="00E61255"/>
    <w:rsid w:val="00E6227F"/>
    <w:rsid w:val="00E62A04"/>
    <w:rsid w:val="00E633A5"/>
    <w:rsid w:val="00E65577"/>
    <w:rsid w:val="00E6611B"/>
    <w:rsid w:val="00E661B6"/>
    <w:rsid w:val="00E6746E"/>
    <w:rsid w:val="00E7149E"/>
    <w:rsid w:val="00E73262"/>
    <w:rsid w:val="00E73B00"/>
    <w:rsid w:val="00E75471"/>
    <w:rsid w:val="00E817FF"/>
    <w:rsid w:val="00E82BF9"/>
    <w:rsid w:val="00E83EBE"/>
    <w:rsid w:val="00E844C3"/>
    <w:rsid w:val="00E87947"/>
    <w:rsid w:val="00E91754"/>
    <w:rsid w:val="00E92F6A"/>
    <w:rsid w:val="00E93631"/>
    <w:rsid w:val="00E95248"/>
    <w:rsid w:val="00E96C34"/>
    <w:rsid w:val="00E971C3"/>
    <w:rsid w:val="00EA0FF3"/>
    <w:rsid w:val="00EA1694"/>
    <w:rsid w:val="00EA16CF"/>
    <w:rsid w:val="00EA6A4C"/>
    <w:rsid w:val="00EA79D3"/>
    <w:rsid w:val="00EA7EC5"/>
    <w:rsid w:val="00EB08CA"/>
    <w:rsid w:val="00EB10AC"/>
    <w:rsid w:val="00EB33D6"/>
    <w:rsid w:val="00EB444B"/>
    <w:rsid w:val="00EB4903"/>
    <w:rsid w:val="00EB53BC"/>
    <w:rsid w:val="00EB5C2F"/>
    <w:rsid w:val="00EC2DB4"/>
    <w:rsid w:val="00EC7936"/>
    <w:rsid w:val="00ED4825"/>
    <w:rsid w:val="00ED52EA"/>
    <w:rsid w:val="00ED6C9B"/>
    <w:rsid w:val="00ED7D79"/>
    <w:rsid w:val="00EE353D"/>
    <w:rsid w:val="00EE3C82"/>
    <w:rsid w:val="00EE4717"/>
    <w:rsid w:val="00EF0153"/>
    <w:rsid w:val="00EF0A5D"/>
    <w:rsid w:val="00EF2480"/>
    <w:rsid w:val="00EF2FAB"/>
    <w:rsid w:val="00EF4579"/>
    <w:rsid w:val="00EF6785"/>
    <w:rsid w:val="00EF6E65"/>
    <w:rsid w:val="00EF7232"/>
    <w:rsid w:val="00F01C12"/>
    <w:rsid w:val="00F0720E"/>
    <w:rsid w:val="00F11C6D"/>
    <w:rsid w:val="00F14193"/>
    <w:rsid w:val="00F1680B"/>
    <w:rsid w:val="00F221F5"/>
    <w:rsid w:val="00F23F4C"/>
    <w:rsid w:val="00F253C2"/>
    <w:rsid w:val="00F2610B"/>
    <w:rsid w:val="00F332FE"/>
    <w:rsid w:val="00F33783"/>
    <w:rsid w:val="00F3511B"/>
    <w:rsid w:val="00F36769"/>
    <w:rsid w:val="00F3692D"/>
    <w:rsid w:val="00F371D8"/>
    <w:rsid w:val="00F37781"/>
    <w:rsid w:val="00F40D2C"/>
    <w:rsid w:val="00F426A1"/>
    <w:rsid w:val="00F42B47"/>
    <w:rsid w:val="00F44784"/>
    <w:rsid w:val="00F466C1"/>
    <w:rsid w:val="00F47536"/>
    <w:rsid w:val="00F476C2"/>
    <w:rsid w:val="00F47A20"/>
    <w:rsid w:val="00F52DE4"/>
    <w:rsid w:val="00F53153"/>
    <w:rsid w:val="00F53849"/>
    <w:rsid w:val="00F53EC5"/>
    <w:rsid w:val="00F56075"/>
    <w:rsid w:val="00F62E00"/>
    <w:rsid w:val="00F63C82"/>
    <w:rsid w:val="00F6402A"/>
    <w:rsid w:val="00F64FE4"/>
    <w:rsid w:val="00F6660C"/>
    <w:rsid w:val="00F673D1"/>
    <w:rsid w:val="00F70E9B"/>
    <w:rsid w:val="00F71192"/>
    <w:rsid w:val="00F730D1"/>
    <w:rsid w:val="00F7383E"/>
    <w:rsid w:val="00F73934"/>
    <w:rsid w:val="00F746EF"/>
    <w:rsid w:val="00F753B4"/>
    <w:rsid w:val="00F766BA"/>
    <w:rsid w:val="00F76F21"/>
    <w:rsid w:val="00F80EEA"/>
    <w:rsid w:val="00F81C81"/>
    <w:rsid w:val="00F8239C"/>
    <w:rsid w:val="00F84ABB"/>
    <w:rsid w:val="00F86195"/>
    <w:rsid w:val="00F87F75"/>
    <w:rsid w:val="00F91B82"/>
    <w:rsid w:val="00F94289"/>
    <w:rsid w:val="00F943DC"/>
    <w:rsid w:val="00F97A6F"/>
    <w:rsid w:val="00FA1120"/>
    <w:rsid w:val="00FA193A"/>
    <w:rsid w:val="00FA4F5B"/>
    <w:rsid w:val="00FA5226"/>
    <w:rsid w:val="00FA7167"/>
    <w:rsid w:val="00FB100D"/>
    <w:rsid w:val="00FB23E9"/>
    <w:rsid w:val="00FB4E34"/>
    <w:rsid w:val="00FB5344"/>
    <w:rsid w:val="00FB55A8"/>
    <w:rsid w:val="00FB583C"/>
    <w:rsid w:val="00FD0412"/>
    <w:rsid w:val="00FD28DF"/>
    <w:rsid w:val="00FD4FB2"/>
    <w:rsid w:val="00FD5B11"/>
    <w:rsid w:val="00FD74CA"/>
    <w:rsid w:val="00FD795A"/>
    <w:rsid w:val="00FD7BC6"/>
    <w:rsid w:val="00FE13FE"/>
    <w:rsid w:val="00FF002F"/>
    <w:rsid w:val="00FF12D1"/>
    <w:rsid w:val="00FF22C5"/>
    <w:rsid w:val="00FF2E1C"/>
    <w:rsid w:val="00FF3807"/>
    <w:rsid w:val="00FF535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CEAB82E"/>
  <w15:chartTrackingRefBased/>
  <w15:docId w15:val="{2A833403-01A9-48D4-8A38-B93321C89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4E1"/>
    <w:rPr>
      <w:rFonts w:asciiTheme="minorHAnsi" w:hAnsiTheme="minorHAnsi"/>
      <w:sz w:val="22"/>
      <w:lang w:val="fr-FR"/>
    </w:rPr>
  </w:style>
  <w:style w:type="paragraph" w:styleId="Titre1">
    <w:name w:val="heading 1"/>
    <w:basedOn w:val="Normal"/>
    <w:next w:val="Normal"/>
    <w:link w:val="Titre1Car"/>
    <w:uiPriority w:val="9"/>
    <w:qFormat/>
    <w:rsid w:val="00EB5C2F"/>
    <w:pPr>
      <w:keepNext/>
      <w:pageBreakBefore/>
      <w:suppressAutoHyphens/>
      <w:overflowPunct w:val="0"/>
      <w:autoSpaceDE w:val="0"/>
      <w:spacing w:before="240" w:after="240" w:line="240" w:lineRule="auto"/>
      <w:ind w:left="1" w:hanging="1"/>
      <w:jc w:val="center"/>
      <w:textAlignment w:val="baseline"/>
      <w:outlineLvl w:val="0"/>
    </w:pPr>
    <w:rPr>
      <w:rFonts w:ascii="Arial Narrow" w:eastAsia="Times New Roman" w:hAnsi="Arial Narrow" w:cs="Times New Roman"/>
      <w:sz w:val="32"/>
      <w:szCs w:val="32"/>
      <w:lang w:eastAsia="ar-SA"/>
    </w:rPr>
  </w:style>
  <w:style w:type="paragraph" w:styleId="Titre2">
    <w:name w:val="heading 2"/>
    <w:basedOn w:val="Normal"/>
    <w:next w:val="Normal"/>
    <w:link w:val="Titre2Car"/>
    <w:uiPriority w:val="9"/>
    <w:qFormat/>
    <w:rsid w:val="00EB5C2F"/>
    <w:pPr>
      <w:keepNext/>
      <w:tabs>
        <w:tab w:val="center" w:pos="4860"/>
        <w:tab w:val="right" w:pos="9540"/>
      </w:tabs>
      <w:suppressAutoHyphens/>
      <w:overflowPunct w:val="0"/>
      <w:autoSpaceDE w:val="0"/>
      <w:spacing w:before="240" w:after="60" w:line="240" w:lineRule="auto"/>
      <w:ind w:firstLine="720"/>
      <w:jc w:val="center"/>
      <w:textAlignment w:val="baseline"/>
      <w:outlineLvl w:val="1"/>
    </w:pPr>
    <w:rPr>
      <w:rFonts w:ascii="Arial Narrow" w:eastAsia="Times New Roman" w:hAnsi="Arial Narrow" w:cs="Arial"/>
      <w:b/>
      <w:bCs/>
      <w:iCs/>
      <w:sz w:val="24"/>
      <w:szCs w:val="28"/>
      <w:lang w:eastAsia="ar-SA"/>
    </w:rPr>
  </w:style>
  <w:style w:type="paragraph" w:styleId="Titre3">
    <w:name w:val="heading 3"/>
    <w:basedOn w:val="Normal"/>
    <w:next w:val="Normal"/>
    <w:link w:val="Titre3Car"/>
    <w:uiPriority w:val="9"/>
    <w:qFormat/>
    <w:rsid w:val="00EB5C2F"/>
    <w:pPr>
      <w:widowControl w:val="0"/>
      <w:tabs>
        <w:tab w:val="right" w:pos="9540"/>
      </w:tabs>
      <w:suppressAutoHyphens/>
      <w:overflowPunct w:val="0"/>
      <w:autoSpaceDE w:val="0"/>
      <w:spacing w:before="240" w:after="0" w:line="240" w:lineRule="auto"/>
      <w:ind w:left="720"/>
      <w:textAlignment w:val="baseline"/>
      <w:outlineLvl w:val="2"/>
    </w:pPr>
    <w:rPr>
      <w:rFonts w:ascii="Arial Narrow" w:eastAsia="Times New Roman" w:hAnsi="Arial Narrow" w:cs="Arial"/>
      <w:b/>
      <w:bCs/>
      <w:sz w:val="24"/>
      <w:szCs w:val="26"/>
      <w:lang w:eastAsia="ar-SA"/>
    </w:rPr>
  </w:style>
  <w:style w:type="paragraph" w:styleId="Titre4">
    <w:name w:val="heading 4"/>
    <w:basedOn w:val="Normal"/>
    <w:next w:val="Normal"/>
    <w:link w:val="Titre4Car"/>
    <w:uiPriority w:val="9"/>
    <w:qFormat/>
    <w:rsid w:val="00EB5C2F"/>
    <w:pPr>
      <w:keepNext/>
      <w:suppressAutoHyphens/>
      <w:overflowPunct w:val="0"/>
      <w:autoSpaceDE w:val="0"/>
      <w:spacing w:before="240" w:after="60" w:line="240" w:lineRule="auto"/>
      <w:jc w:val="both"/>
      <w:textAlignment w:val="baseline"/>
      <w:outlineLvl w:val="3"/>
    </w:pPr>
    <w:rPr>
      <w:rFonts w:ascii="Times New Roman" w:eastAsia="Times New Roman" w:hAnsi="Times New Roman" w:cs="Times New Roman"/>
      <w:b/>
      <w:bCs/>
      <w:sz w:val="28"/>
      <w:szCs w:val="28"/>
      <w:lang w:eastAsia="ar-SA"/>
    </w:rPr>
  </w:style>
  <w:style w:type="paragraph" w:styleId="Titre5">
    <w:name w:val="heading 5"/>
    <w:basedOn w:val="Normal"/>
    <w:next w:val="Normal"/>
    <w:link w:val="Titre5Car"/>
    <w:uiPriority w:val="9"/>
    <w:unhideWhenUsed/>
    <w:qFormat/>
    <w:rsid w:val="00EB5C2F"/>
    <w:pPr>
      <w:keepNext/>
      <w:keepLines/>
      <w:widowControl w:val="0"/>
      <w:overflowPunct w:val="0"/>
      <w:autoSpaceDE w:val="0"/>
      <w:autoSpaceDN w:val="0"/>
      <w:adjustRightInd w:val="0"/>
      <w:spacing w:before="40" w:after="0" w:line="240" w:lineRule="auto"/>
      <w:outlineLvl w:val="4"/>
    </w:pPr>
    <w:rPr>
      <w:rFonts w:asciiTheme="majorHAnsi" w:eastAsiaTheme="majorEastAsia" w:hAnsiTheme="majorHAnsi" w:cstheme="majorBidi"/>
      <w:color w:val="2E74B5" w:themeColor="accent1" w:themeShade="BF"/>
      <w:kern w:val="28"/>
      <w:sz w:val="20"/>
      <w:szCs w:val="20"/>
      <w:lang w:eastAsia="fr-FR"/>
    </w:rPr>
  </w:style>
  <w:style w:type="paragraph" w:styleId="Titre6">
    <w:name w:val="heading 6"/>
    <w:basedOn w:val="Normal"/>
    <w:next w:val="Normal"/>
    <w:link w:val="Titre6Car"/>
    <w:uiPriority w:val="9"/>
    <w:unhideWhenUsed/>
    <w:qFormat/>
    <w:rsid w:val="00EB5C2F"/>
    <w:pPr>
      <w:keepNext/>
      <w:keepLines/>
      <w:spacing w:before="200" w:after="0" w:line="276" w:lineRule="auto"/>
      <w:ind w:left="714" w:hanging="357"/>
      <w:jc w:val="both"/>
      <w:outlineLvl w:val="5"/>
    </w:pPr>
    <w:rPr>
      <w:rFonts w:asciiTheme="majorHAnsi" w:eastAsiaTheme="majorEastAsia" w:hAnsiTheme="majorHAnsi" w:cstheme="majorBidi"/>
      <w:i/>
      <w:iCs/>
      <w:color w:val="1F4D78" w:themeColor="accent1" w:themeShade="7F"/>
      <w:lang w:val="fr-BE"/>
    </w:rPr>
  </w:style>
  <w:style w:type="paragraph" w:styleId="Titre7">
    <w:name w:val="heading 7"/>
    <w:basedOn w:val="Normal"/>
    <w:next w:val="Normal"/>
    <w:link w:val="Titre7Car"/>
    <w:uiPriority w:val="9"/>
    <w:unhideWhenUsed/>
    <w:qFormat/>
    <w:rsid w:val="00EB5C2F"/>
    <w:pPr>
      <w:keepNext/>
      <w:keepLines/>
      <w:widowControl w:val="0"/>
      <w:overflowPunct w:val="0"/>
      <w:autoSpaceDE w:val="0"/>
      <w:autoSpaceDN w:val="0"/>
      <w:adjustRightInd w:val="0"/>
      <w:spacing w:before="40" w:after="0" w:line="240" w:lineRule="auto"/>
      <w:outlineLvl w:val="6"/>
    </w:pPr>
    <w:rPr>
      <w:rFonts w:asciiTheme="majorHAnsi" w:eastAsiaTheme="majorEastAsia" w:hAnsiTheme="majorHAnsi" w:cstheme="majorBidi"/>
      <w:i/>
      <w:iCs/>
      <w:color w:val="1F4D78" w:themeColor="accent1" w:themeShade="7F"/>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467C"/>
    <w:pPr>
      <w:ind w:left="720"/>
      <w:contextualSpacing/>
    </w:pPr>
    <w:rPr>
      <w:lang w:val="fr-BE"/>
    </w:rPr>
  </w:style>
  <w:style w:type="paragraph" w:customStyle="1" w:styleId="Num">
    <w:name w:val="Num"/>
    <w:basedOn w:val="Normal"/>
    <w:rsid w:val="002B769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fr-FR"/>
    </w:rPr>
  </w:style>
  <w:style w:type="paragraph" w:customStyle="1" w:styleId="Objet">
    <w:name w:val="Objet"/>
    <w:basedOn w:val="Normal"/>
    <w:rsid w:val="002B7695"/>
    <w:pPr>
      <w:overflowPunct w:val="0"/>
      <w:autoSpaceDE w:val="0"/>
      <w:autoSpaceDN w:val="0"/>
      <w:adjustRightInd w:val="0"/>
      <w:spacing w:after="0" w:line="240" w:lineRule="auto"/>
      <w:textAlignment w:val="baseline"/>
    </w:pPr>
    <w:rPr>
      <w:rFonts w:ascii="Arial" w:eastAsia="Times New Roman" w:hAnsi="Arial" w:cs="Times New Roman"/>
      <w:sz w:val="24"/>
      <w:szCs w:val="24"/>
      <w:lang w:eastAsia="fr-FR"/>
    </w:rPr>
  </w:style>
  <w:style w:type="paragraph" w:styleId="NormalWeb">
    <w:name w:val="Normal (Web)"/>
    <w:basedOn w:val="Normal"/>
    <w:uiPriority w:val="99"/>
    <w:unhideWhenUsed/>
    <w:rsid w:val="002B7695"/>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styleId="Sansinterligne">
    <w:name w:val="No Spacing"/>
    <w:uiPriority w:val="1"/>
    <w:qFormat/>
    <w:rsid w:val="00DF4B92"/>
    <w:pPr>
      <w:spacing w:after="0" w:line="240" w:lineRule="auto"/>
    </w:pPr>
    <w:rPr>
      <w:rFonts w:ascii="Calibri" w:eastAsia="Calibri" w:hAnsi="Calibri" w:cs="Times New Roman"/>
      <w:sz w:val="22"/>
    </w:rPr>
  </w:style>
  <w:style w:type="paragraph" w:styleId="Titre">
    <w:name w:val="Title"/>
    <w:basedOn w:val="Normal"/>
    <w:link w:val="TitreCar"/>
    <w:uiPriority w:val="10"/>
    <w:qFormat/>
    <w:rsid w:val="004D6D9F"/>
    <w:pPr>
      <w:widowControl w:val="0"/>
      <w:overflowPunct w:val="0"/>
      <w:autoSpaceDE w:val="0"/>
      <w:autoSpaceDN w:val="0"/>
      <w:adjustRightInd w:val="0"/>
      <w:spacing w:after="0" w:line="280" w:lineRule="atLeast"/>
      <w:jc w:val="both"/>
      <w:textAlignment w:val="baseline"/>
    </w:pPr>
    <w:rPr>
      <w:rFonts w:ascii="Times New Roman" w:eastAsia="Times New Roman" w:hAnsi="Times New Roman" w:cs="Times New Roman"/>
      <w:sz w:val="24"/>
      <w:szCs w:val="24"/>
      <w:lang w:eastAsia="fr-FR"/>
    </w:rPr>
  </w:style>
  <w:style w:type="character" w:customStyle="1" w:styleId="TitreCar">
    <w:name w:val="Titre Car"/>
    <w:basedOn w:val="Policepardfaut"/>
    <w:link w:val="Titre"/>
    <w:uiPriority w:val="10"/>
    <w:rsid w:val="004D6D9F"/>
    <w:rPr>
      <w:rFonts w:eastAsia="Times New Roman" w:cs="Times New Roman"/>
      <w:szCs w:val="24"/>
      <w:lang w:val="fr-FR" w:eastAsia="fr-FR"/>
    </w:rPr>
  </w:style>
  <w:style w:type="character" w:styleId="Marquedecommentaire">
    <w:name w:val="annotation reference"/>
    <w:basedOn w:val="Policepardfaut"/>
    <w:unhideWhenUsed/>
    <w:rsid w:val="00162E6F"/>
    <w:rPr>
      <w:sz w:val="16"/>
      <w:szCs w:val="16"/>
    </w:rPr>
  </w:style>
  <w:style w:type="paragraph" w:customStyle="1" w:styleId="Commentaire1">
    <w:name w:val="Commentaire1"/>
    <w:basedOn w:val="Normal"/>
    <w:next w:val="Commentaire"/>
    <w:link w:val="CommentaireCar"/>
    <w:unhideWhenUsed/>
    <w:rsid w:val="00162E6F"/>
    <w:pPr>
      <w:spacing w:line="240" w:lineRule="auto"/>
    </w:pPr>
    <w:rPr>
      <w:rFonts w:ascii="Times New Roman" w:hAnsi="Times New Roman"/>
      <w:sz w:val="20"/>
      <w:szCs w:val="20"/>
      <w:lang w:val="fr-BE"/>
    </w:rPr>
  </w:style>
  <w:style w:type="character" w:customStyle="1" w:styleId="CommentaireCar">
    <w:name w:val="Commentaire Car"/>
    <w:basedOn w:val="Policepardfaut"/>
    <w:link w:val="Commentaire1"/>
    <w:rsid w:val="00162E6F"/>
    <w:rPr>
      <w:sz w:val="20"/>
      <w:szCs w:val="20"/>
    </w:rPr>
  </w:style>
  <w:style w:type="paragraph" w:styleId="Commentaire">
    <w:name w:val="annotation text"/>
    <w:basedOn w:val="Normal"/>
    <w:link w:val="CommentaireCar1"/>
    <w:unhideWhenUsed/>
    <w:rsid w:val="00162E6F"/>
    <w:pPr>
      <w:spacing w:line="240" w:lineRule="auto"/>
    </w:pPr>
    <w:rPr>
      <w:sz w:val="20"/>
      <w:szCs w:val="20"/>
    </w:rPr>
  </w:style>
  <w:style w:type="character" w:customStyle="1" w:styleId="CommentaireCar1">
    <w:name w:val="Commentaire Car1"/>
    <w:basedOn w:val="Policepardfaut"/>
    <w:link w:val="Commentaire"/>
    <w:uiPriority w:val="99"/>
    <w:semiHidden/>
    <w:rsid w:val="00162E6F"/>
    <w:rPr>
      <w:rFonts w:asciiTheme="minorHAnsi" w:hAnsiTheme="minorHAnsi"/>
      <w:sz w:val="20"/>
      <w:szCs w:val="20"/>
      <w:lang w:val="fr-FR"/>
    </w:rPr>
  </w:style>
  <w:style w:type="paragraph" w:styleId="Corpsdetexte">
    <w:name w:val="Body Text"/>
    <w:basedOn w:val="Normal"/>
    <w:link w:val="CorpsdetexteCar"/>
    <w:rsid w:val="00EC2DB4"/>
    <w:pPr>
      <w:overflowPunct w:val="0"/>
      <w:autoSpaceDE w:val="0"/>
      <w:autoSpaceDN w:val="0"/>
      <w:adjustRightInd w:val="0"/>
      <w:spacing w:after="0" w:line="240" w:lineRule="auto"/>
      <w:textAlignment w:val="baseline"/>
    </w:pPr>
    <w:rPr>
      <w:rFonts w:ascii="Times New Roman" w:eastAsia="Times New Roman" w:hAnsi="Times New Roman" w:cs="Times New Roman"/>
      <w:bCs/>
      <w:szCs w:val="20"/>
      <w:lang w:eastAsia="fr-FR"/>
    </w:rPr>
  </w:style>
  <w:style w:type="character" w:customStyle="1" w:styleId="CorpsdetexteCar">
    <w:name w:val="Corps de texte Car"/>
    <w:basedOn w:val="Policepardfaut"/>
    <w:link w:val="Corpsdetexte"/>
    <w:rsid w:val="00EC2DB4"/>
    <w:rPr>
      <w:rFonts w:eastAsia="Times New Roman" w:cs="Times New Roman"/>
      <w:bCs/>
      <w:sz w:val="22"/>
      <w:szCs w:val="20"/>
      <w:lang w:val="fr-FR" w:eastAsia="fr-FR"/>
    </w:rPr>
  </w:style>
  <w:style w:type="paragraph" w:styleId="Corpsdetexte2">
    <w:name w:val="Body Text 2"/>
    <w:basedOn w:val="Normal"/>
    <w:link w:val="Corpsdetexte2Car"/>
    <w:uiPriority w:val="99"/>
    <w:unhideWhenUsed/>
    <w:rsid w:val="0049106A"/>
    <w:pPr>
      <w:spacing w:after="120" w:line="480" w:lineRule="auto"/>
    </w:pPr>
  </w:style>
  <w:style w:type="character" w:customStyle="1" w:styleId="Corpsdetexte2Car">
    <w:name w:val="Corps de texte 2 Car"/>
    <w:basedOn w:val="Policepardfaut"/>
    <w:link w:val="Corpsdetexte2"/>
    <w:uiPriority w:val="99"/>
    <w:rsid w:val="0049106A"/>
    <w:rPr>
      <w:rFonts w:asciiTheme="minorHAnsi" w:hAnsiTheme="minorHAnsi"/>
      <w:sz w:val="22"/>
      <w:lang w:val="fr-FR"/>
    </w:rPr>
  </w:style>
  <w:style w:type="character" w:styleId="Lienhypertexte">
    <w:name w:val="Hyperlink"/>
    <w:basedOn w:val="Policepardfaut"/>
    <w:uiPriority w:val="99"/>
    <w:unhideWhenUsed/>
    <w:rsid w:val="003750A6"/>
    <w:rPr>
      <w:color w:val="0563C1" w:themeColor="hyperlink"/>
      <w:u w:val="single"/>
    </w:rPr>
  </w:style>
  <w:style w:type="paragraph" w:styleId="Textedebulles">
    <w:name w:val="Balloon Text"/>
    <w:basedOn w:val="Normal"/>
    <w:link w:val="TextedebullesCar"/>
    <w:uiPriority w:val="99"/>
    <w:unhideWhenUsed/>
    <w:rsid w:val="003750A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rsid w:val="003750A6"/>
    <w:rPr>
      <w:rFonts w:ascii="Segoe UI" w:hAnsi="Segoe UI" w:cs="Segoe UI"/>
      <w:sz w:val="18"/>
      <w:szCs w:val="18"/>
      <w:lang w:val="fr-FR"/>
    </w:rPr>
  </w:style>
  <w:style w:type="character" w:customStyle="1" w:styleId="Titre1Car">
    <w:name w:val="Titre 1 Car"/>
    <w:basedOn w:val="Policepardfaut"/>
    <w:link w:val="Titre1"/>
    <w:uiPriority w:val="9"/>
    <w:rsid w:val="00EB5C2F"/>
    <w:rPr>
      <w:rFonts w:ascii="Arial Narrow" w:eastAsia="Times New Roman" w:hAnsi="Arial Narrow" w:cs="Times New Roman"/>
      <w:sz w:val="32"/>
      <w:szCs w:val="32"/>
      <w:lang w:val="fr-FR" w:eastAsia="ar-SA"/>
    </w:rPr>
  </w:style>
  <w:style w:type="character" w:customStyle="1" w:styleId="Titre2Car">
    <w:name w:val="Titre 2 Car"/>
    <w:basedOn w:val="Policepardfaut"/>
    <w:link w:val="Titre2"/>
    <w:uiPriority w:val="9"/>
    <w:rsid w:val="00EB5C2F"/>
    <w:rPr>
      <w:rFonts w:ascii="Arial Narrow" w:eastAsia="Times New Roman" w:hAnsi="Arial Narrow" w:cs="Arial"/>
      <w:b/>
      <w:bCs/>
      <w:iCs/>
      <w:szCs w:val="28"/>
      <w:lang w:val="fr-FR" w:eastAsia="ar-SA"/>
    </w:rPr>
  </w:style>
  <w:style w:type="character" w:customStyle="1" w:styleId="Titre3Car">
    <w:name w:val="Titre 3 Car"/>
    <w:basedOn w:val="Policepardfaut"/>
    <w:link w:val="Titre3"/>
    <w:uiPriority w:val="9"/>
    <w:rsid w:val="00EB5C2F"/>
    <w:rPr>
      <w:rFonts w:ascii="Arial Narrow" w:eastAsia="Times New Roman" w:hAnsi="Arial Narrow" w:cs="Arial"/>
      <w:b/>
      <w:bCs/>
      <w:szCs w:val="26"/>
      <w:lang w:val="fr-FR" w:eastAsia="ar-SA"/>
    </w:rPr>
  </w:style>
  <w:style w:type="character" w:customStyle="1" w:styleId="Titre4Car">
    <w:name w:val="Titre 4 Car"/>
    <w:basedOn w:val="Policepardfaut"/>
    <w:link w:val="Titre4"/>
    <w:uiPriority w:val="9"/>
    <w:rsid w:val="00EB5C2F"/>
    <w:rPr>
      <w:rFonts w:eastAsia="Times New Roman" w:cs="Times New Roman"/>
      <w:b/>
      <w:bCs/>
      <w:sz w:val="28"/>
      <w:szCs w:val="28"/>
      <w:lang w:val="fr-FR" w:eastAsia="ar-SA"/>
    </w:rPr>
  </w:style>
  <w:style w:type="character" w:customStyle="1" w:styleId="Titre5Car">
    <w:name w:val="Titre 5 Car"/>
    <w:basedOn w:val="Policepardfaut"/>
    <w:link w:val="Titre5"/>
    <w:uiPriority w:val="9"/>
    <w:rsid w:val="00EB5C2F"/>
    <w:rPr>
      <w:rFonts w:asciiTheme="majorHAnsi" w:eastAsiaTheme="majorEastAsia" w:hAnsiTheme="majorHAnsi" w:cstheme="majorBidi"/>
      <w:color w:val="2E74B5" w:themeColor="accent1" w:themeShade="BF"/>
      <w:kern w:val="28"/>
      <w:sz w:val="20"/>
      <w:szCs w:val="20"/>
      <w:lang w:val="fr-FR" w:eastAsia="fr-FR"/>
    </w:rPr>
  </w:style>
  <w:style w:type="character" w:customStyle="1" w:styleId="Titre6Car">
    <w:name w:val="Titre 6 Car"/>
    <w:basedOn w:val="Policepardfaut"/>
    <w:link w:val="Titre6"/>
    <w:uiPriority w:val="9"/>
    <w:rsid w:val="00EB5C2F"/>
    <w:rPr>
      <w:rFonts w:asciiTheme="majorHAnsi" w:eastAsiaTheme="majorEastAsia" w:hAnsiTheme="majorHAnsi" w:cstheme="majorBidi"/>
      <w:i/>
      <w:iCs/>
      <w:color w:val="1F4D78" w:themeColor="accent1" w:themeShade="7F"/>
      <w:sz w:val="22"/>
    </w:rPr>
  </w:style>
  <w:style w:type="character" w:customStyle="1" w:styleId="Titre7Car">
    <w:name w:val="Titre 7 Car"/>
    <w:basedOn w:val="Policepardfaut"/>
    <w:link w:val="Titre7"/>
    <w:uiPriority w:val="9"/>
    <w:rsid w:val="00EB5C2F"/>
    <w:rPr>
      <w:rFonts w:asciiTheme="majorHAnsi" w:eastAsiaTheme="majorEastAsia" w:hAnsiTheme="majorHAnsi" w:cstheme="majorBidi"/>
      <w:i/>
      <w:iCs/>
      <w:color w:val="1F4D78" w:themeColor="accent1" w:themeShade="7F"/>
      <w:kern w:val="28"/>
      <w:sz w:val="20"/>
      <w:szCs w:val="20"/>
      <w:lang w:val="fr-FR" w:eastAsia="fr-FR"/>
    </w:rPr>
  </w:style>
  <w:style w:type="character" w:customStyle="1" w:styleId="WW8Num1z0">
    <w:name w:val="WW8Num1z0"/>
    <w:rsid w:val="00EB5C2F"/>
    <w:rPr>
      <w:b w:val="0"/>
      <w:i w:val="0"/>
    </w:rPr>
  </w:style>
  <w:style w:type="character" w:customStyle="1" w:styleId="WW8Num5z0">
    <w:name w:val="WW8Num5z0"/>
    <w:rsid w:val="00EB5C2F"/>
    <w:rPr>
      <w:rFonts w:ascii="Symbol" w:hAnsi="Symbol"/>
    </w:rPr>
  </w:style>
  <w:style w:type="character" w:customStyle="1" w:styleId="WW8Num7z0">
    <w:name w:val="WW8Num7z0"/>
    <w:rsid w:val="00EB5C2F"/>
    <w:rPr>
      <w:rFonts w:ascii="Symbol" w:hAnsi="Symbol"/>
    </w:rPr>
  </w:style>
  <w:style w:type="character" w:customStyle="1" w:styleId="WW8Num9z0">
    <w:name w:val="WW8Num9z0"/>
    <w:rsid w:val="00EB5C2F"/>
    <w:rPr>
      <w:rFonts w:ascii="Symbol" w:hAnsi="Symbol"/>
    </w:rPr>
  </w:style>
  <w:style w:type="character" w:customStyle="1" w:styleId="WW8Num10z0">
    <w:name w:val="WW8Num10z0"/>
    <w:rsid w:val="00EB5C2F"/>
    <w:rPr>
      <w:rFonts w:ascii="Symbol" w:hAnsi="Symbol"/>
    </w:rPr>
  </w:style>
  <w:style w:type="character" w:customStyle="1" w:styleId="WW8Num11z0">
    <w:name w:val="WW8Num11z0"/>
    <w:rsid w:val="00EB5C2F"/>
    <w:rPr>
      <w:rFonts w:ascii="Symbol" w:hAnsi="Symbol"/>
    </w:rPr>
  </w:style>
  <w:style w:type="character" w:customStyle="1" w:styleId="WW8Num13z0">
    <w:name w:val="WW8Num13z0"/>
    <w:rsid w:val="00EB5C2F"/>
    <w:rPr>
      <w:rFonts w:ascii="Times New Roman" w:eastAsia="Times New Roman" w:hAnsi="Times New Roman" w:cs="Times New Roman"/>
    </w:rPr>
  </w:style>
  <w:style w:type="character" w:customStyle="1" w:styleId="WW8Num14z0">
    <w:name w:val="WW8Num14z0"/>
    <w:rsid w:val="00EB5C2F"/>
    <w:rPr>
      <w:rFonts w:ascii="Symbol" w:hAnsi="Symbol"/>
    </w:rPr>
  </w:style>
  <w:style w:type="character" w:customStyle="1" w:styleId="WW8Num15z0">
    <w:name w:val="WW8Num15z0"/>
    <w:rsid w:val="00EB5C2F"/>
    <w:rPr>
      <w:rFonts w:ascii="Symbol" w:hAnsi="Symbol"/>
    </w:rPr>
  </w:style>
  <w:style w:type="character" w:customStyle="1" w:styleId="WW8Num16z0">
    <w:name w:val="WW8Num16z0"/>
    <w:rsid w:val="00EB5C2F"/>
    <w:rPr>
      <w:rFonts w:ascii="Times New Roman" w:eastAsia="Times New Roman" w:hAnsi="Times New Roman" w:cs="Times New Roman"/>
    </w:rPr>
  </w:style>
  <w:style w:type="character" w:customStyle="1" w:styleId="WW8Num18z0">
    <w:name w:val="WW8Num18z0"/>
    <w:rsid w:val="00EB5C2F"/>
    <w:rPr>
      <w:rFonts w:ascii="Symbol" w:hAnsi="Symbol"/>
    </w:rPr>
  </w:style>
  <w:style w:type="character" w:customStyle="1" w:styleId="WW8Num19z0">
    <w:name w:val="WW8Num19z0"/>
    <w:rsid w:val="00EB5C2F"/>
    <w:rPr>
      <w:rFonts w:ascii="Symbol" w:hAnsi="Symbol"/>
    </w:rPr>
  </w:style>
  <w:style w:type="character" w:customStyle="1" w:styleId="Absatz-Standardschriftart">
    <w:name w:val="Absatz-Standardschriftart"/>
    <w:rsid w:val="00EB5C2F"/>
  </w:style>
  <w:style w:type="character" w:customStyle="1" w:styleId="WW-Absatz-Standardschriftart">
    <w:name w:val="WW-Absatz-Standardschriftart"/>
    <w:rsid w:val="00EB5C2F"/>
  </w:style>
  <w:style w:type="character" w:customStyle="1" w:styleId="WW8Num2z0">
    <w:name w:val="WW8Num2z0"/>
    <w:rsid w:val="00EB5C2F"/>
    <w:rPr>
      <w:b w:val="0"/>
      <w:i w:val="0"/>
    </w:rPr>
  </w:style>
  <w:style w:type="character" w:customStyle="1" w:styleId="WW8Num6z0">
    <w:name w:val="WW8Num6z0"/>
    <w:rsid w:val="00EB5C2F"/>
    <w:rPr>
      <w:rFonts w:ascii="Symbol" w:hAnsi="Symbol"/>
    </w:rPr>
  </w:style>
  <w:style w:type="character" w:customStyle="1" w:styleId="WW8Num6z1">
    <w:name w:val="WW8Num6z1"/>
    <w:rsid w:val="00EB5C2F"/>
    <w:rPr>
      <w:rFonts w:ascii="Courier New" w:hAnsi="Courier New" w:cs="Courier New"/>
    </w:rPr>
  </w:style>
  <w:style w:type="character" w:customStyle="1" w:styleId="WW8Num6z2">
    <w:name w:val="WW8Num6z2"/>
    <w:rsid w:val="00EB5C2F"/>
    <w:rPr>
      <w:rFonts w:ascii="Wingdings" w:hAnsi="Wingdings"/>
    </w:rPr>
  </w:style>
  <w:style w:type="character" w:customStyle="1" w:styleId="WW8Num8z0">
    <w:name w:val="WW8Num8z0"/>
    <w:rsid w:val="00EB5C2F"/>
    <w:rPr>
      <w:rFonts w:ascii="Symbol" w:hAnsi="Symbol"/>
    </w:rPr>
  </w:style>
  <w:style w:type="character" w:customStyle="1" w:styleId="WW8Num10z1">
    <w:name w:val="WW8Num10z1"/>
    <w:rsid w:val="00EB5C2F"/>
    <w:rPr>
      <w:rFonts w:ascii="Courier New" w:hAnsi="Courier New" w:cs="Courier New"/>
    </w:rPr>
  </w:style>
  <w:style w:type="character" w:customStyle="1" w:styleId="WW8Num10z2">
    <w:name w:val="WW8Num10z2"/>
    <w:rsid w:val="00EB5C2F"/>
    <w:rPr>
      <w:rFonts w:ascii="Wingdings" w:hAnsi="Wingdings"/>
    </w:rPr>
  </w:style>
  <w:style w:type="character" w:customStyle="1" w:styleId="WW8Num11z1">
    <w:name w:val="WW8Num11z1"/>
    <w:rsid w:val="00EB5C2F"/>
    <w:rPr>
      <w:rFonts w:ascii="Courier New" w:hAnsi="Courier New" w:cs="Courier New"/>
    </w:rPr>
  </w:style>
  <w:style w:type="character" w:customStyle="1" w:styleId="WW8Num11z2">
    <w:name w:val="WW8Num11z2"/>
    <w:rsid w:val="00EB5C2F"/>
    <w:rPr>
      <w:rFonts w:ascii="Wingdings" w:hAnsi="Wingdings"/>
    </w:rPr>
  </w:style>
  <w:style w:type="character" w:customStyle="1" w:styleId="WW8Num12z0">
    <w:name w:val="WW8Num12z0"/>
    <w:rsid w:val="00EB5C2F"/>
    <w:rPr>
      <w:rFonts w:ascii="Arial" w:eastAsia="Times New Roman" w:hAnsi="Arial" w:cs="Arial"/>
    </w:rPr>
  </w:style>
  <w:style w:type="character" w:customStyle="1" w:styleId="WW8Num12z1">
    <w:name w:val="WW8Num12z1"/>
    <w:rsid w:val="00EB5C2F"/>
    <w:rPr>
      <w:rFonts w:ascii="Courier New" w:hAnsi="Courier New" w:cs="Courier New"/>
    </w:rPr>
  </w:style>
  <w:style w:type="character" w:customStyle="1" w:styleId="WW8Num12z2">
    <w:name w:val="WW8Num12z2"/>
    <w:rsid w:val="00EB5C2F"/>
    <w:rPr>
      <w:rFonts w:ascii="Wingdings" w:hAnsi="Wingdings"/>
    </w:rPr>
  </w:style>
  <w:style w:type="character" w:customStyle="1" w:styleId="WW8Num12z3">
    <w:name w:val="WW8Num12z3"/>
    <w:rsid w:val="00EB5C2F"/>
    <w:rPr>
      <w:rFonts w:ascii="Symbol" w:hAnsi="Symbol"/>
    </w:rPr>
  </w:style>
  <w:style w:type="character" w:customStyle="1" w:styleId="WW8Num13z1">
    <w:name w:val="WW8Num13z1"/>
    <w:rsid w:val="00EB5C2F"/>
    <w:rPr>
      <w:rFonts w:ascii="Courier New" w:hAnsi="Courier New" w:cs="Courier New"/>
    </w:rPr>
  </w:style>
  <w:style w:type="character" w:customStyle="1" w:styleId="WW8Num13z2">
    <w:name w:val="WW8Num13z2"/>
    <w:rsid w:val="00EB5C2F"/>
    <w:rPr>
      <w:rFonts w:ascii="Wingdings" w:hAnsi="Wingdings"/>
    </w:rPr>
  </w:style>
  <w:style w:type="character" w:customStyle="1" w:styleId="WW8Num13z3">
    <w:name w:val="WW8Num13z3"/>
    <w:rsid w:val="00EB5C2F"/>
    <w:rPr>
      <w:rFonts w:ascii="Symbol" w:hAnsi="Symbol"/>
    </w:rPr>
  </w:style>
  <w:style w:type="character" w:customStyle="1" w:styleId="WW8Num14z1">
    <w:name w:val="WW8Num14z1"/>
    <w:rsid w:val="00EB5C2F"/>
    <w:rPr>
      <w:rFonts w:ascii="Courier New" w:hAnsi="Courier New" w:cs="Courier New"/>
    </w:rPr>
  </w:style>
  <w:style w:type="character" w:customStyle="1" w:styleId="WW8Num14z2">
    <w:name w:val="WW8Num14z2"/>
    <w:rsid w:val="00EB5C2F"/>
    <w:rPr>
      <w:rFonts w:ascii="Wingdings" w:hAnsi="Wingdings"/>
    </w:rPr>
  </w:style>
  <w:style w:type="character" w:customStyle="1" w:styleId="WW8Num14z3">
    <w:name w:val="WW8Num14z3"/>
    <w:rsid w:val="00EB5C2F"/>
    <w:rPr>
      <w:rFonts w:ascii="Symbol" w:hAnsi="Symbol"/>
    </w:rPr>
  </w:style>
  <w:style w:type="character" w:customStyle="1" w:styleId="WW8Num15z1">
    <w:name w:val="WW8Num15z1"/>
    <w:rsid w:val="00EB5C2F"/>
    <w:rPr>
      <w:rFonts w:ascii="Courier New" w:hAnsi="Courier New" w:cs="Courier New"/>
    </w:rPr>
  </w:style>
  <w:style w:type="character" w:customStyle="1" w:styleId="WW8Num15z2">
    <w:name w:val="WW8Num15z2"/>
    <w:rsid w:val="00EB5C2F"/>
    <w:rPr>
      <w:rFonts w:ascii="Wingdings" w:hAnsi="Wingdings"/>
    </w:rPr>
  </w:style>
  <w:style w:type="character" w:customStyle="1" w:styleId="WW8Num16z1">
    <w:name w:val="WW8Num16z1"/>
    <w:rsid w:val="00EB5C2F"/>
    <w:rPr>
      <w:rFonts w:ascii="Courier New" w:hAnsi="Courier New" w:cs="Courier New"/>
    </w:rPr>
  </w:style>
  <w:style w:type="character" w:customStyle="1" w:styleId="WW8Num16z2">
    <w:name w:val="WW8Num16z2"/>
    <w:rsid w:val="00EB5C2F"/>
    <w:rPr>
      <w:rFonts w:ascii="Wingdings" w:hAnsi="Wingdings"/>
    </w:rPr>
  </w:style>
  <w:style w:type="character" w:customStyle="1" w:styleId="WW8Num16z3">
    <w:name w:val="WW8Num16z3"/>
    <w:rsid w:val="00EB5C2F"/>
    <w:rPr>
      <w:rFonts w:ascii="Symbol" w:hAnsi="Symbol"/>
    </w:rPr>
  </w:style>
  <w:style w:type="character" w:customStyle="1" w:styleId="WW8Num17z0">
    <w:name w:val="WW8Num17z0"/>
    <w:rsid w:val="00EB5C2F"/>
    <w:rPr>
      <w:rFonts w:ascii="Symbol" w:hAnsi="Symbol"/>
    </w:rPr>
  </w:style>
  <w:style w:type="character" w:customStyle="1" w:styleId="WW8Num17z1">
    <w:name w:val="WW8Num17z1"/>
    <w:rsid w:val="00EB5C2F"/>
    <w:rPr>
      <w:rFonts w:ascii="Courier New" w:hAnsi="Courier New" w:cs="Courier New"/>
    </w:rPr>
  </w:style>
  <w:style w:type="character" w:customStyle="1" w:styleId="WW8Num17z2">
    <w:name w:val="WW8Num17z2"/>
    <w:rsid w:val="00EB5C2F"/>
    <w:rPr>
      <w:rFonts w:ascii="Wingdings" w:hAnsi="Wingdings"/>
    </w:rPr>
  </w:style>
  <w:style w:type="character" w:customStyle="1" w:styleId="WW8Num18z1">
    <w:name w:val="WW8Num18z1"/>
    <w:rsid w:val="00EB5C2F"/>
    <w:rPr>
      <w:rFonts w:ascii="Courier New" w:hAnsi="Courier New" w:cs="Courier New"/>
    </w:rPr>
  </w:style>
  <w:style w:type="character" w:customStyle="1" w:styleId="WW8Num18z2">
    <w:name w:val="WW8Num18z2"/>
    <w:rsid w:val="00EB5C2F"/>
    <w:rPr>
      <w:rFonts w:ascii="Wingdings" w:hAnsi="Wingdings"/>
    </w:rPr>
  </w:style>
  <w:style w:type="character" w:customStyle="1" w:styleId="WW8Num19z1">
    <w:name w:val="WW8Num19z1"/>
    <w:rsid w:val="00EB5C2F"/>
    <w:rPr>
      <w:rFonts w:ascii="Courier New" w:hAnsi="Courier New" w:cs="Courier New"/>
    </w:rPr>
  </w:style>
  <w:style w:type="character" w:customStyle="1" w:styleId="WW8Num19z2">
    <w:name w:val="WW8Num19z2"/>
    <w:rsid w:val="00EB5C2F"/>
    <w:rPr>
      <w:rFonts w:ascii="Wingdings" w:hAnsi="Wingdings"/>
    </w:rPr>
  </w:style>
  <w:style w:type="character" w:customStyle="1" w:styleId="WW8NumSt18z0">
    <w:name w:val="WW8NumSt18z0"/>
    <w:rsid w:val="00EB5C2F"/>
    <w:rPr>
      <w:rFonts w:ascii="Courier New" w:hAnsi="Courier New" w:cs="Courier New"/>
      <w:sz w:val="16"/>
    </w:rPr>
  </w:style>
  <w:style w:type="character" w:customStyle="1" w:styleId="WW8NumSt21z0">
    <w:name w:val="WW8NumSt21z0"/>
    <w:rsid w:val="00EB5C2F"/>
    <w:rPr>
      <w:rFonts w:ascii="Wingdings" w:hAnsi="Wingdings"/>
      <w:b w:val="0"/>
      <w:i w:val="0"/>
      <w:sz w:val="24"/>
    </w:rPr>
  </w:style>
  <w:style w:type="character" w:customStyle="1" w:styleId="Policepardfaut1">
    <w:name w:val="Police par défaut1"/>
    <w:rsid w:val="00EB5C2F"/>
  </w:style>
  <w:style w:type="character" w:customStyle="1" w:styleId="Marquedecommentaire1">
    <w:name w:val="Marque de commentaire1"/>
    <w:rsid w:val="00EB5C2F"/>
    <w:rPr>
      <w:sz w:val="16"/>
      <w:szCs w:val="16"/>
    </w:rPr>
  </w:style>
  <w:style w:type="character" w:styleId="Numrodepage">
    <w:name w:val="page number"/>
    <w:basedOn w:val="Policepardfaut1"/>
    <w:rsid w:val="00EB5C2F"/>
  </w:style>
  <w:style w:type="character" w:customStyle="1" w:styleId="titre0">
    <w:name w:val="titre"/>
    <w:basedOn w:val="Policepardfaut1"/>
    <w:rsid w:val="00EB5C2F"/>
  </w:style>
  <w:style w:type="character" w:styleId="lev">
    <w:name w:val="Strong"/>
    <w:qFormat/>
    <w:rsid w:val="00EB5C2F"/>
    <w:rPr>
      <w:b/>
      <w:bCs/>
    </w:rPr>
  </w:style>
  <w:style w:type="character" w:customStyle="1" w:styleId="Caractresdenumrotation">
    <w:name w:val="Caractères de numérotation"/>
    <w:rsid w:val="00EB5C2F"/>
  </w:style>
  <w:style w:type="character" w:customStyle="1" w:styleId="Puces">
    <w:name w:val="Puces"/>
    <w:rsid w:val="00EB5C2F"/>
    <w:rPr>
      <w:rFonts w:ascii="StarSymbol" w:eastAsia="StarSymbol" w:hAnsi="StarSymbol" w:cs="StarSymbol"/>
      <w:sz w:val="18"/>
      <w:szCs w:val="18"/>
    </w:rPr>
  </w:style>
  <w:style w:type="paragraph" w:customStyle="1" w:styleId="Titre10">
    <w:name w:val="Titre1"/>
    <w:basedOn w:val="Normal"/>
    <w:next w:val="Corpsdetexte"/>
    <w:rsid w:val="00EB5C2F"/>
    <w:pPr>
      <w:keepNext/>
      <w:suppressAutoHyphens/>
      <w:overflowPunct w:val="0"/>
      <w:autoSpaceDE w:val="0"/>
      <w:spacing w:before="240" w:after="120" w:line="240" w:lineRule="auto"/>
      <w:jc w:val="both"/>
      <w:textAlignment w:val="baseline"/>
    </w:pPr>
    <w:rPr>
      <w:rFonts w:ascii="Arial" w:eastAsia="Lucida Sans Unicode" w:hAnsi="Arial" w:cs="Tahoma"/>
      <w:sz w:val="28"/>
      <w:szCs w:val="28"/>
      <w:lang w:eastAsia="ar-SA"/>
    </w:rPr>
  </w:style>
  <w:style w:type="paragraph" w:styleId="Liste">
    <w:name w:val="List"/>
    <w:basedOn w:val="Corpsdetexte"/>
    <w:rsid w:val="00EB5C2F"/>
    <w:pPr>
      <w:suppressAutoHyphens/>
      <w:autoSpaceDN/>
      <w:adjustRightInd/>
      <w:spacing w:after="120"/>
      <w:jc w:val="both"/>
    </w:pPr>
    <w:rPr>
      <w:rFonts w:cs="Tahoma"/>
      <w:bCs w:val="0"/>
      <w:sz w:val="24"/>
      <w:lang w:eastAsia="ar-SA"/>
    </w:rPr>
  </w:style>
  <w:style w:type="paragraph" w:customStyle="1" w:styleId="Lgende1">
    <w:name w:val="Légende1"/>
    <w:basedOn w:val="Normal"/>
    <w:rsid w:val="00EB5C2F"/>
    <w:pPr>
      <w:suppressLineNumbers/>
      <w:suppressAutoHyphens/>
      <w:overflowPunct w:val="0"/>
      <w:autoSpaceDE w:val="0"/>
      <w:spacing w:before="120" w:after="120" w:line="240" w:lineRule="auto"/>
      <w:jc w:val="both"/>
      <w:textAlignment w:val="baseline"/>
    </w:pPr>
    <w:rPr>
      <w:rFonts w:ascii="Times New Roman" w:eastAsia="Times New Roman" w:hAnsi="Times New Roman" w:cs="Tahoma"/>
      <w:i/>
      <w:iCs/>
      <w:sz w:val="24"/>
      <w:szCs w:val="24"/>
      <w:lang w:eastAsia="ar-SA"/>
    </w:rPr>
  </w:style>
  <w:style w:type="paragraph" w:customStyle="1" w:styleId="Rpertoire">
    <w:name w:val="Répertoire"/>
    <w:basedOn w:val="Normal"/>
    <w:rsid w:val="00EB5C2F"/>
    <w:pPr>
      <w:suppressLineNumbers/>
      <w:suppressAutoHyphens/>
      <w:overflowPunct w:val="0"/>
      <w:autoSpaceDE w:val="0"/>
      <w:spacing w:before="180" w:after="180" w:line="240" w:lineRule="auto"/>
      <w:jc w:val="both"/>
      <w:textAlignment w:val="baseline"/>
    </w:pPr>
    <w:rPr>
      <w:rFonts w:ascii="Times New Roman" w:eastAsia="Times New Roman" w:hAnsi="Times New Roman" w:cs="Tahoma"/>
      <w:sz w:val="24"/>
      <w:szCs w:val="20"/>
      <w:lang w:eastAsia="ar-SA"/>
    </w:rPr>
  </w:style>
  <w:style w:type="paragraph" w:customStyle="1" w:styleId="Corpsdetexte21">
    <w:name w:val="Corps de texte 21"/>
    <w:basedOn w:val="Normal"/>
    <w:rsid w:val="00EB5C2F"/>
    <w:pPr>
      <w:suppressAutoHyphens/>
      <w:overflowPunct w:val="0"/>
      <w:autoSpaceDE w:val="0"/>
      <w:spacing w:before="180" w:after="180" w:line="240" w:lineRule="auto"/>
      <w:ind w:left="1416" w:firstLine="9"/>
      <w:jc w:val="both"/>
      <w:textAlignment w:val="baseline"/>
    </w:pPr>
    <w:rPr>
      <w:rFonts w:ascii="Times New Roman" w:eastAsia="Times New Roman" w:hAnsi="Times New Roman" w:cs="Times New Roman"/>
      <w:lang w:eastAsia="ar-SA"/>
    </w:rPr>
  </w:style>
  <w:style w:type="paragraph" w:styleId="En-tte">
    <w:name w:val="header"/>
    <w:basedOn w:val="Normal"/>
    <w:link w:val="En-tteCar"/>
    <w:uiPriority w:val="99"/>
    <w:rsid w:val="00EB5C2F"/>
    <w:pPr>
      <w:tabs>
        <w:tab w:val="center" w:pos="4536"/>
        <w:tab w:val="right" w:pos="9072"/>
      </w:tabs>
      <w:suppressAutoHyphens/>
      <w:spacing w:before="180" w:after="180" w:line="240" w:lineRule="auto"/>
      <w:jc w:val="both"/>
    </w:pPr>
    <w:rPr>
      <w:rFonts w:ascii="Times New Roman" w:eastAsia="Times New Roman" w:hAnsi="Times New Roman" w:cs="Times New Roman"/>
      <w:sz w:val="24"/>
      <w:szCs w:val="20"/>
      <w:lang w:eastAsia="ar-SA"/>
    </w:rPr>
  </w:style>
  <w:style w:type="character" w:customStyle="1" w:styleId="En-tteCar">
    <w:name w:val="En-tête Car"/>
    <w:basedOn w:val="Policepardfaut"/>
    <w:link w:val="En-tte"/>
    <w:uiPriority w:val="99"/>
    <w:rsid w:val="00EB5C2F"/>
    <w:rPr>
      <w:rFonts w:eastAsia="Times New Roman" w:cs="Times New Roman"/>
      <w:szCs w:val="20"/>
      <w:lang w:val="fr-FR" w:eastAsia="ar-SA"/>
    </w:rPr>
  </w:style>
  <w:style w:type="paragraph" w:customStyle="1" w:styleId="Style1">
    <w:name w:val="Style1"/>
    <w:basedOn w:val="Titre1"/>
    <w:rsid w:val="00EB5C2F"/>
    <w:rPr>
      <w:sz w:val="28"/>
    </w:rPr>
  </w:style>
  <w:style w:type="paragraph" w:customStyle="1" w:styleId="Style2">
    <w:name w:val="Style2"/>
    <w:basedOn w:val="Titre2"/>
    <w:rsid w:val="00EB5C2F"/>
    <w:pPr>
      <w:ind w:left="1416" w:firstLine="708"/>
    </w:pPr>
    <w:rPr>
      <w:rFonts w:ascii="Times New Roman" w:hAnsi="Times New Roman"/>
      <w:i/>
      <w:iCs w:val="0"/>
    </w:rPr>
  </w:style>
  <w:style w:type="paragraph" w:customStyle="1" w:styleId="StyleTitre2TimesNewRoman12ptNonGrasNonItaliqueGau">
    <w:name w:val="Style Titre 2 + Times New Roman 12 pt Non Gras Non Italique Gau..."/>
    <w:basedOn w:val="Titre2"/>
    <w:rsid w:val="00EB5C2F"/>
    <w:pPr>
      <w:ind w:left="1416" w:firstLine="708"/>
    </w:pPr>
    <w:rPr>
      <w:rFonts w:ascii="Times New Roman" w:hAnsi="Times New Roman" w:cs="Times New Roman"/>
      <w:bCs w:val="0"/>
      <w:i/>
      <w:iCs w:val="0"/>
      <w:szCs w:val="20"/>
    </w:rPr>
  </w:style>
  <w:style w:type="paragraph" w:styleId="TM2">
    <w:name w:val="toc 2"/>
    <w:basedOn w:val="Normal"/>
    <w:next w:val="Normal"/>
    <w:uiPriority w:val="39"/>
    <w:qFormat/>
    <w:rsid w:val="00EB5C2F"/>
    <w:pPr>
      <w:tabs>
        <w:tab w:val="right" w:leader="dot" w:pos="9629"/>
      </w:tabs>
      <w:suppressAutoHyphens/>
      <w:overflowPunct w:val="0"/>
      <w:autoSpaceDE w:val="0"/>
      <w:spacing w:after="0" w:line="240" w:lineRule="auto"/>
      <w:ind w:left="900" w:hanging="333"/>
      <w:textAlignment w:val="baseline"/>
    </w:pPr>
    <w:rPr>
      <w:rFonts w:ascii="Arial Narrow" w:eastAsia="Times New Roman" w:hAnsi="Arial Narrow" w:cs="Times New (W1)"/>
      <w:bCs/>
      <w:sz w:val="20"/>
      <w:szCs w:val="20"/>
      <w:lang w:val="fr-BE" w:eastAsia="ar-SA"/>
    </w:rPr>
  </w:style>
  <w:style w:type="paragraph" w:styleId="TM1">
    <w:name w:val="toc 1"/>
    <w:basedOn w:val="Normal"/>
    <w:next w:val="Normal"/>
    <w:uiPriority w:val="39"/>
    <w:qFormat/>
    <w:rsid w:val="00EB5C2F"/>
    <w:pPr>
      <w:suppressAutoHyphens/>
      <w:overflowPunct w:val="0"/>
      <w:autoSpaceDE w:val="0"/>
      <w:spacing w:before="240" w:after="120" w:line="240" w:lineRule="auto"/>
      <w:jc w:val="both"/>
      <w:textAlignment w:val="baseline"/>
    </w:pPr>
    <w:rPr>
      <w:rFonts w:ascii="Arial Narrow" w:eastAsia="Times New Roman" w:hAnsi="Arial Narrow" w:cs="Times New Roman"/>
      <w:szCs w:val="20"/>
      <w:lang w:eastAsia="ar-SA"/>
    </w:rPr>
  </w:style>
  <w:style w:type="paragraph" w:styleId="TM3">
    <w:name w:val="toc 3"/>
    <w:basedOn w:val="Normal"/>
    <w:next w:val="Normal"/>
    <w:uiPriority w:val="39"/>
    <w:qFormat/>
    <w:rsid w:val="00EB5C2F"/>
    <w:pPr>
      <w:suppressAutoHyphens/>
      <w:overflowPunct w:val="0"/>
      <w:autoSpaceDE w:val="0"/>
      <w:spacing w:before="180" w:after="180" w:line="240" w:lineRule="auto"/>
      <w:ind w:left="480"/>
      <w:jc w:val="both"/>
      <w:textAlignment w:val="baseline"/>
    </w:pPr>
    <w:rPr>
      <w:rFonts w:ascii="Arial Narrow" w:eastAsia="Times New Roman" w:hAnsi="Arial Narrow" w:cs="Times New Roman"/>
      <w:sz w:val="20"/>
      <w:szCs w:val="20"/>
      <w:lang w:eastAsia="ar-SA"/>
    </w:rPr>
  </w:style>
  <w:style w:type="paragraph" w:styleId="Pieddepage">
    <w:name w:val="footer"/>
    <w:basedOn w:val="Normal"/>
    <w:link w:val="PieddepageCar"/>
    <w:uiPriority w:val="99"/>
    <w:rsid w:val="00EB5C2F"/>
    <w:pPr>
      <w:tabs>
        <w:tab w:val="center" w:pos="4536"/>
        <w:tab w:val="right" w:pos="9072"/>
      </w:tabs>
      <w:suppressAutoHyphens/>
      <w:overflowPunct w:val="0"/>
      <w:autoSpaceDE w:val="0"/>
      <w:spacing w:before="180" w:after="180" w:line="240" w:lineRule="auto"/>
      <w:jc w:val="both"/>
      <w:textAlignment w:val="baseline"/>
    </w:pPr>
    <w:rPr>
      <w:rFonts w:ascii="Times New Roman" w:eastAsia="Times New Roman" w:hAnsi="Times New Roman" w:cs="Times New Roman"/>
      <w:sz w:val="24"/>
      <w:szCs w:val="20"/>
      <w:lang w:eastAsia="ar-SA"/>
    </w:rPr>
  </w:style>
  <w:style w:type="character" w:customStyle="1" w:styleId="PieddepageCar">
    <w:name w:val="Pied de page Car"/>
    <w:basedOn w:val="Policepardfaut"/>
    <w:link w:val="Pieddepage"/>
    <w:uiPriority w:val="99"/>
    <w:rsid w:val="00EB5C2F"/>
    <w:rPr>
      <w:rFonts w:eastAsia="Times New Roman" w:cs="Times New Roman"/>
      <w:szCs w:val="20"/>
      <w:lang w:val="fr-FR" w:eastAsia="ar-SA"/>
    </w:rPr>
  </w:style>
  <w:style w:type="paragraph" w:customStyle="1" w:styleId="NormalGras">
    <w:name w:val="Normal + Gras"/>
    <w:basedOn w:val="Normal"/>
    <w:rsid w:val="00EB5C2F"/>
    <w:pPr>
      <w:suppressAutoHyphens/>
      <w:overflowPunct w:val="0"/>
      <w:autoSpaceDE w:val="0"/>
      <w:spacing w:before="180" w:after="180" w:line="240" w:lineRule="auto"/>
      <w:ind w:firstLine="644"/>
      <w:jc w:val="both"/>
      <w:textAlignment w:val="baseline"/>
    </w:pPr>
    <w:rPr>
      <w:rFonts w:ascii="Times New Roman" w:eastAsia="Times New Roman" w:hAnsi="Times New Roman" w:cs="Times New Roman"/>
      <w:b/>
      <w:sz w:val="24"/>
      <w:szCs w:val="20"/>
      <w:lang w:eastAsia="ar-SA"/>
    </w:rPr>
  </w:style>
  <w:style w:type="paragraph" w:customStyle="1" w:styleId="Contenuducadre">
    <w:name w:val="Contenu du cadre"/>
    <w:basedOn w:val="Corpsdetexte"/>
    <w:rsid w:val="00EB5C2F"/>
    <w:pPr>
      <w:suppressAutoHyphens/>
      <w:autoSpaceDN/>
      <w:adjustRightInd/>
      <w:spacing w:after="120"/>
      <w:jc w:val="both"/>
    </w:pPr>
    <w:rPr>
      <w:bCs w:val="0"/>
      <w:sz w:val="24"/>
      <w:lang w:eastAsia="ar-SA"/>
    </w:rPr>
  </w:style>
  <w:style w:type="paragraph" w:styleId="TM4">
    <w:name w:val="toc 4"/>
    <w:basedOn w:val="Rpertoire"/>
    <w:uiPriority w:val="39"/>
    <w:rsid w:val="00EB5C2F"/>
    <w:pPr>
      <w:tabs>
        <w:tab w:val="right" w:leader="dot" w:pos="9637"/>
      </w:tabs>
      <w:ind w:left="849"/>
    </w:pPr>
  </w:style>
  <w:style w:type="paragraph" w:styleId="TM5">
    <w:name w:val="toc 5"/>
    <w:basedOn w:val="Rpertoire"/>
    <w:uiPriority w:val="39"/>
    <w:rsid w:val="00EB5C2F"/>
    <w:pPr>
      <w:tabs>
        <w:tab w:val="right" w:leader="dot" w:pos="9637"/>
      </w:tabs>
      <w:ind w:left="1132"/>
    </w:pPr>
  </w:style>
  <w:style w:type="paragraph" w:styleId="TM6">
    <w:name w:val="toc 6"/>
    <w:basedOn w:val="Rpertoire"/>
    <w:uiPriority w:val="39"/>
    <w:rsid w:val="00EB5C2F"/>
    <w:pPr>
      <w:tabs>
        <w:tab w:val="right" w:leader="dot" w:pos="9637"/>
      </w:tabs>
      <w:ind w:left="1415"/>
    </w:pPr>
  </w:style>
  <w:style w:type="paragraph" w:styleId="TM7">
    <w:name w:val="toc 7"/>
    <w:basedOn w:val="Rpertoire"/>
    <w:uiPriority w:val="39"/>
    <w:rsid w:val="00EB5C2F"/>
    <w:pPr>
      <w:tabs>
        <w:tab w:val="right" w:leader="dot" w:pos="9637"/>
      </w:tabs>
      <w:ind w:left="1698"/>
    </w:pPr>
  </w:style>
  <w:style w:type="paragraph" w:styleId="TM8">
    <w:name w:val="toc 8"/>
    <w:basedOn w:val="Rpertoire"/>
    <w:uiPriority w:val="39"/>
    <w:rsid w:val="00EB5C2F"/>
    <w:pPr>
      <w:tabs>
        <w:tab w:val="right" w:leader="dot" w:pos="9637"/>
      </w:tabs>
      <w:ind w:left="1981"/>
    </w:pPr>
  </w:style>
  <w:style w:type="paragraph" w:styleId="TM9">
    <w:name w:val="toc 9"/>
    <w:basedOn w:val="Rpertoire"/>
    <w:uiPriority w:val="39"/>
    <w:rsid w:val="00EB5C2F"/>
    <w:pPr>
      <w:tabs>
        <w:tab w:val="right" w:leader="dot" w:pos="9637"/>
      </w:tabs>
      <w:ind w:left="2264"/>
    </w:pPr>
  </w:style>
  <w:style w:type="paragraph" w:customStyle="1" w:styleId="Tabledesmatiresniveau10">
    <w:name w:val="Table des matières niveau 10"/>
    <w:basedOn w:val="Rpertoire"/>
    <w:rsid w:val="00EB5C2F"/>
    <w:pPr>
      <w:tabs>
        <w:tab w:val="right" w:leader="dot" w:pos="9637"/>
      </w:tabs>
      <w:ind w:left="2547"/>
    </w:pPr>
  </w:style>
  <w:style w:type="paragraph" w:styleId="Notedebasdepage">
    <w:name w:val="footnote text"/>
    <w:basedOn w:val="Normal"/>
    <w:link w:val="NotedebasdepageCar"/>
    <w:rsid w:val="00EB5C2F"/>
    <w:pPr>
      <w:suppressAutoHyphens/>
      <w:overflowPunct w:val="0"/>
      <w:autoSpaceDE w:val="0"/>
      <w:spacing w:before="180" w:after="180" w:line="240" w:lineRule="auto"/>
      <w:jc w:val="both"/>
      <w:textAlignment w:val="baseline"/>
    </w:pPr>
    <w:rPr>
      <w:rFonts w:ascii="Times New Roman" w:eastAsia="Times New Roman" w:hAnsi="Times New Roman" w:cs="Times New Roman"/>
      <w:sz w:val="20"/>
      <w:szCs w:val="20"/>
      <w:lang w:eastAsia="ar-SA"/>
    </w:rPr>
  </w:style>
  <w:style w:type="character" w:customStyle="1" w:styleId="NotedebasdepageCar">
    <w:name w:val="Note de bas de page Car"/>
    <w:basedOn w:val="Policepardfaut"/>
    <w:link w:val="Notedebasdepage"/>
    <w:rsid w:val="00EB5C2F"/>
    <w:rPr>
      <w:rFonts w:eastAsia="Times New Roman" w:cs="Times New Roman"/>
      <w:sz w:val="20"/>
      <w:szCs w:val="20"/>
      <w:lang w:val="fr-FR" w:eastAsia="ar-SA"/>
    </w:rPr>
  </w:style>
  <w:style w:type="character" w:styleId="Appelnotedebasdep">
    <w:name w:val="footnote reference"/>
    <w:uiPriority w:val="99"/>
    <w:semiHidden/>
    <w:rsid w:val="00EB5C2F"/>
    <w:rPr>
      <w:vertAlign w:val="superscript"/>
    </w:rPr>
  </w:style>
  <w:style w:type="paragraph" w:styleId="Corpsdetexte3">
    <w:name w:val="Body Text 3"/>
    <w:basedOn w:val="Normal"/>
    <w:link w:val="Corpsdetexte3Car"/>
    <w:uiPriority w:val="99"/>
    <w:rsid w:val="00EB5C2F"/>
    <w:pPr>
      <w:suppressAutoHyphens/>
      <w:overflowPunct w:val="0"/>
      <w:autoSpaceDE w:val="0"/>
      <w:spacing w:before="180" w:after="120" w:line="240" w:lineRule="auto"/>
      <w:jc w:val="both"/>
      <w:textAlignment w:val="baseline"/>
    </w:pPr>
    <w:rPr>
      <w:rFonts w:ascii="Times New Roman" w:eastAsia="Times New Roman" w:hAnsi="Times New Roman" w:cs="Times New Roman"/>
      <w:sz w:val="16"/>
      <w:szCs w:val="16"/>
      <w:lang w:eastAsia="ar-SA"/>
    </w:rPr>
  </w:style>
  <w:style w:type="character" w:customStyle="1" w:styleId="Corpsdetexte3Car">
    <w:name w:val="Corps de texte 3 Car"/>
    <w:basedOn w:val="Policepardfaut"/>
    <w:link w:val="Corpsdetexte3"/>
    <w:uiPriority w:val="99"/>
    <w:rsid w:val="00EB5C2F"/>
    <w:rPr>
      <w:rFonts w:eastAsia="Times New Roman" w:cs="Times New Roman"/>
      <w:sz w:val="16"/>
      <w:szCs w:val="16"/>
      <w:lang w:val="fr-FR" w:eastAsia="ar-SA"/>
    </w:rPr>
  </w:style>
  <w:style w:type="paragraph" w:styleId="Objetducommentaire">
    <w:name w:val="annotation subject"/>
    <w:basedOn w:val="Commentaire"/>
    <w:next w:val="Commentaire"/>
    <w:link w:val="ObjetducommentaireCar"/>
    <w:rsid w:val="00EB5C2F"/>
    <w:pPr>
      <w:suppressAutoHyphens/>
      <w:overflowPunct w:val="0"/>
      <w:autoSpaceDE w:val="0"/>
      <w:spacing w:before="180" w:after="180"/>
      <w:jc w:val="both"/>
      <w:textAlignment w:val="baseline"/>
    </w:pPr>
    <w:rPr>
      <w:rFonts w:ascii="Times New Roman" w:eastAsia="Times New Roman" w:hAnsi="Times New Roman" w:cs="Times New Roman"/>
      <w:b/>
      <w:bCs/>
      <w:lang w:eastAsia="ar-SA"/>
    </w:rPr>
  </w:style>
  <w:style w:type="character" w:customStyle="1" w:styleId="ObjetducommentaireCar">
    <w:name w:val="Objet du commentaire Car"/>
    <w:basedOn w:val="CommentaireCar1"/>
    <w:link w:val="Objetducommentaire"/>
    <w:rsid w:val="00EB5C2F"/>
    <w:rPr>
      <w:rFonts w:asciiTheme="minorHAnsi" w:eastAsia="Times New Roman" w:hAnsiTheme="minorHAnsi" w:cs="Times New Roman"/>
      <w:b/>
      <w:bCs/>
      <w:sz w:val="20"/>
      <w:szCs w:val="20"/>
      <w:lang w:val="fr-FR" w:eastAsia="ar-SA"/>
    </w:rPr>
  </w:style>
  <w:style w:type="paragraph" w:styleId="Explorateurdedocuments">
    <w:name w:val="Document Map"/>
    <w:basedOn w:val="Normal"/>
    <w:link w:val="ExplorateurdedocumentsCar"/>
    <w:rsid w:val="00EB5C2F"/>
    <w:pPr>
      <w:suppressAutoHyphens/>
      <w:overflowPunct w:val="0"/>
      <w:autoSpaceDE w:val="0"/>
      <w:spacing w:before="180" w:after="180" w:line="240" w:lineRule="auto"/>
      <w:jc w:val="both"/>
      <w:textAlignment w:val="baseline"/>
    </w:pPr>
    <w:rPr>
      <w:rFonts w:ascii="Tahoma" w:eastAsia="Times New Roman" w:hAnsi="Tahoma" w:cs="Tahoma"/>
      <w:sz w:val="16"/>
      <w:szCs w:val="16"/>
      <w:lang w:eastAsia="ar-SA"/>
    </w:rPr>
  </w:style>
  <w:style w:type="character" w:customStyle="1" w:styleId="ExplorateurdedocumentsCar">
    <w:name w:val="Explorateur de documents Car"/>
    <w:basedOn w:val="Policepardfaut"/>
    <w:link w:val="Explorateurdedocuments"/>
    <w:rsid w:val="00EB5C2F"/>
    <w:rPr>
      <w:rFonts w:ascii="Tahoma" w:eastAsia="Times New Roman" w:hAnsi="Tahoma" w:cs="Tahoma"/>
      <w:sz w:val="16"/>
      <w:szCs w:val="16"/>
      <w:lang w:val="fr-FR" w:eastAsia="ar-SA"/>
    </w:rPr>
  </w:style>
  <w:style w:type="table" w:styleId="Grilledutableau">
    <w:name w:val="Table Grid"/>
    <w:basedOn w:val="TableauNormal"/>
    <w:rsid w:val="00EB5C2F"/>
    <w:pPr>
      <w:spacing w:after="0" w:line="240" w:lineRule="auto"/>
    </w:pPr>
    <w:rPr>
      <w:rFonts w:eastAsia="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50">
    <w:name w:val="Titre5"/>
    <w:rsid w:val="00EB5C2F"/>
    <w:pPr>
      <w:overflowPunct w:val="0"/>
      <w:autoSpaceDE w:val="0"/>
      <w:autoSpaceDN w:val="0"/>
      <w:adjustRightInd w:val="0"/>
      <w:spacing w:after="0" w:line="240" w:lineRule="auto"/>
      <w:textAlignment w:val="baseline"/>
    </w:pPr>
    <w:rPr>
      <w:rFonts w:ascii="Helvetica" w:eastAsia="Times New Roman" w:hAnsi="Helvetica" w:cs="Times New Roman"/>
      <w:b/>
      <w:color w:val="000000"/>
      <w:sz w:val="20"/>
      <w:szCs w:val="20"/>
      <w:lang w:val="fr-FR" w:eastAsia="fr-FR"/>
    </w:rPr>
  </w:style>
  <w:style w:type="character" w:styleId="Accentuation">
    <w:name w:val="Emphasis"/>
    <w:qFormat/>
    <w:rsid w:val="00EB5C2F"/>
    <w:rPr>
      <w:i/>
      <w:iCs/>
    </w:rPr>
  </w:style>
  <w:style w:type="paragraph" w:customStyle="1" w:styleId="Bodyindw">
    <w:name w:val="Body_ind_w"/>
    <w:basedOn w:val="Normal"/>
    <w:rsid w:val="00EB5C2F"/>
    <w:pPr>
      <w:tabs>
        <w:tab w:val="left" w:pos="285"/>
      </w:tabs>
      <w:overflowPunct w:val="0"/>
      <w:autoSpaceDE w:val="0"/>
      <w:autoSpaceDN w:val="0"/>
      <w:adjustRightInd w:val="0"/>
      <w:spacing w:before="240" w:after="0" w:line="240" w:lineRule="auto"/>
      <w:ind w:left="285" w:hanging="285"/>
      <w:jc w:val="both"/>
      <w:textAlignment w:val="baseline"/>
    </w:pPr>
    <w:rPr>
      <w:rFonts w:ascii="Times New Roman" w:eastAsia="Times New Roman" w:hAnsi="Times New Roman" w:cs="Times New Roman"/>
      <w:noProof/>
      <w:color w:val="000000"/>
      <w:sz w:val="20"/>
      <w:szCs w:val="20"/>
      <w:lang w:val="nl-NL" w:eastAsia="nl-NL"/>
    </w:rPr>
  </w:style>
  <w:style w:type="paragraph" w:styleId="Textebrut">
    <w:name w:val="Plain Text"/>
    <w:basedOn w:val="Normal"/>
    <w:link w:val="TextebrutCar"/>
    <w:uiPriority w:val="99"/>
    <w:unhideWhenUsed/>
    <w:rsid w:val="00EB5C2F"/>
    <w:pPr>
      <w:spacing w:after="0" w:line="240" w:lineRule="auto"/>
    </w:pPr>
    <w:rPr>
      <w:rFonts w:ascii="Calibri" w:eastAsia="Calibri" w:hAnsi="Calibri" w:cs="Calibri"/>
      <w:lang w:val="en-GB"/>
    </w:rPr>
  </w:style>
  <w:style w:type="character" w:customStyle="1" w:styleId="TextebrutCar">
    <w:name w:val="Texte brut Car"/>
    <w:basedOn w:val="Policepardfaut"/>
    <w:link w:val="Textebrut"/>
    <w:uiPriority w:val="99"/>
    <w:rsid w:val="00EB5C2F"/>
    <w:rPr>
      <w:rFonts w:ascii="Calibri" w:eastAsia="Calibri" w:hAnsi="Calibri" w:cs="Calibri"/>
      <w:sz w:val="22"/>
      <w:lang w:val="en-GB"/>
    </w:rPr>
  </w:style>
  <w:style w:type="paragraph" w:styleId="Rvision">
    <w:name w:val="Revision"/>
    <w:hidden/>
    <w:uiPriority w:val="99"/>
    <w:semiHidden/>
    <w:rsid w:val="00EB5C2F"/>
    <w:pPr>
      <w:spacing w:after="0" w:line="240" w:lineRule="auto"/>
    </w:pPr>
    <w:rPr>
      <w:rFonts w:eastAsia="Times New Roman" w:cs="Times New Roman"/>
      <w:szCs w:val="20"/>
      <w:lang w:val="fr-FR" w:eastAsia="ar-SA"/>
    </w:rPr>
  </w:style>
  <w:style w:type="paragraph" w:customStyle="1" w:styleId="centrer">
    <w:name w:val="centrer"/>
    <w:basedOn w:val="Normal"/>
    <w:rsid w:val="00EB5C2F"/>
    <w:pPr>
      <w:spacing w:before="100" w:beforeAutospacing="1" w:after="100" w:afterAutospacing="1" w:line="240" w:lineRule="auto"/>
      <w:jc w:val="center"/>
    </w:pPr>
    <w:rPr>
      <w:rFonts w:ascii="Arial" w:eastAsia="Times New Roman" w:hAnsi="Arial" w:cs="Arial"/>
      <w:sz w:val="24"/>
      <w:szCs w:val="24"/>
      <w:lang w:val="fr-BE" w:eastAsia="fr-BE"/>
    </w:rPr>
  </w:style>
  <w:style w:type="paragraph" w:customStyle="1" w:styleId="justifie">
    <w:name w:val="justifie"/>
    <w:basedOn w:val="Normal"/>
    <w:rsid w:val="00EB5C2F"/>
    <w:pPr>
      <w:spacing w:before="100" w:beforeAutospacing="1" w:after="100" w:afterAutospacing="1" w:line="240" w:lineRule="auto"/>
      <w:jc w:val="both"/>
    </w:pPr>
    <w:rPr>
      <w:rFonts w:ascii="Arial" w:eastAsia="Times New Roman" w:hAnsi="Arial" w:cs="Arial"/>
      <w:sz w:val="24"/>
      <w:szCs w:val="24"/>
      <w:lang w:val="fr-BE" w:eastAsia="fr-BE"/>
    </w:rPr>
  </w:style>
  <w:style w:type="character" w:styleId="Lienhypertextesuivivisit">
    <w:name w:val="FollowedHyperlink"/>
    <w:rsid w:val="00EB5C2F"/>
    <w:rPr>
      <w:color w:val="954F72"/>
      <w:u w:val="single"/>
    </w:rPr>
  </w:style>
  <w:style w:type="numbering" w:customStyle="1" w:styleId="Aucuneliste1">
    <w:name w:val="Aucune liste1"/>
    <w:next w:val="Aucuneliste"/>
    <w:uiPriority w:val="99"/>
    <w:semiHidden/>
    <w:unhideWhenUsed/>
    <w:rsid w:val="00EB5C2F"/>
  </w:style>
  <w:style w:type="paragraph" w:styleId="Sous-titre">
    <w:name w:val="Subtitle"/>
    <w:basedOn w:val="Normal"/>
    <w:next w:val="Normal"/>
    <w:link w:val="Sous-titreCar"/>
    <w:uiPriority w:val="11"/>
    <w:qFormat/>
    <w:rsid w:val="00EB5C2F"/>
    <w:pPr>
      <w:numPr>
        <w:ilvl w:val="1"/>
      </w:numPr>
      <w:spacing w:after="200" w:line="276" w:lineRule="auto"/>
      <w:ind w:left="357" w:hanging="357"/>
      <w:jc w:val="both"/>
    </w:pPr>
    <w:rPr>
      <w:rFonts w:asciiTheme="majorHAnsi" w:eastAsiaTheme="majorEastAsia" w:hAnsiTheme="majorHAnsi" w:cstheme="majorBidi"/>
      <w:b/>
      <w:i/>
      <w:iCs/>
      <w:color w:val="5B9BD5" w:themeColor="accent1"/>
      <w:spacing w:val="15"/>
      <w:sz w:val="26"/>
      <w:szCs w:val="24"/>
      <w:u w:val="single"/>
      <w:lang w:val="fr-BE"/>
    </w:rPr>
  </w:style>
  <w:style w:type="character" w:customStyle="1" w:styleId="Sous-titreCar">
    <w:name w:val="Sous-titre Car"/>
    <w:basedOn w:val="Policepardfaut"/>
    <w:link w:val="Sous-titre"/>
    <w:uiPriority w:val="11"/>
    <w:rsid w:val="00EB5C2F"/>
    <w:rPr>
      <w:rFonts w:asciiTheme="majorHAnsi" w:eastAsiaTheme="majorEastAsia" w:hAnsiTheme="majorHAnsi" w:cstheme="majorBidi"/>
      <w:b/>
      <w:i/>
      <w:iCs/>
      <w:color w:val="5B9BD5" w:themeColor="accent1"/>
      <w:spacing w:val="15"/>
      <w:sz w:val="26"/>
      <w:szCs w:val="24"/>
      <w:u w:val="single"/>
    </w:rPr>
  </w:style>
  <w:style w:type="paragraph" w:styleId="En-ttedetabledesmatires">
    <w:name w:val="TOC Heading"/>
    <w:basedOn w:val="Titre1"/>
    <w:next w:val="Normal"/>
    <w:uiPriority w:val="39"/>
    <w:unhideWhenUsed/>
    <w:qFormat/>
    <w:rsid w:val="00EB5C2F"/>
    <w:pPr>
      <w:keepLines/>
      <w:pageBreakBefore w:val="0"/>
      <w:suppressAutoHyphens w:val="0"/>
      <w:overflowPunct/>
      <w:autoSpaceDE/>
      <w:spacing w:before="480" w:after="200" w:line="360" w:lineRule="auto"/>
      <w:ind w:left="708" w:firstLine="0"/>
      <w:jc w:val="both"/>
      <w:textAlignment w:val="auto"/>
      <w:outlineLvl w:val="9"/>
    </w:pPr>
    <w:rPr>
      <w:rFonts w:asciiTheme="majorHAnsi" w:eastAsiaTheme="majorEastAsia" w:hAnsiTheme="majorHAnsi" w:cstheme="majorBidi"/>
      <w:b/>
      <w:bCs/>
      <w:color w:val="2E74B5" w:themeColor="accent1" w:themeShade="BF"/>
      <w:sz w:val="28"/>
      <w:szCs w:val="28"/>
      <w:lang w:val="fr-BE" w:eastAsia="fr-BE"/>
    </w:rPr>
  </w:style>
  <w:style w:type="character" w:styleId="Numrodeligne">
    <w:name w:val="line number"/>
    <w:basedOn w:val="Policepardfaut"/>
    <w:uiPriority w:val="99"/>
    <w:semiHidden/>
    <w:unhideWhenUsed/>
    <w:rsid w:val="00EB5C2F"/>
  </w:style>
  <w:style w:type="paragraph" w:customStyle="1" w:styleId="Style3">
    <w:name w:val="Style3"/>
    <w:basedOn w:val="Normal"/>
    <w:uiPriority w:val="99"/>
    <w:rsid w:val="00EB5C2F"/>
    <w:pPr>
      <w:widowControl w:val="0"/>
      <w:autoSpaceDE w:val="0"/>
      <w:autoSpaceDN w:val="0"/>
      <w:adjustRightInd w:val="0"/>
      <w:spacing w:after="0" w:line="226" w:lineRule="exact"/>
      <w:jc w:val="both"/>
    </w:pPr>
    <w:rPr>
      <w:rFonts w:ascii="Times New Roman" w:eastAsia="Times New Roman" w:hAnsi="Times New Roman" w:cs="Times New Roman"/>
      <w:sz w:val="24"/>
      <w:szCs w:val="24"/>
      <w:lang w:val="fr-BE" w:eastAsia="fr-BE"/>
    </w:rPr>
  </w:style>
  <w:style w:type="paragraph" w:customStyle="1" w:styleId="Style6">
    <w:name w:val="Style6"/>
    <w:basedOn w:val="Normal"/>
    <w:uiPriority w:val="99"/>
    <w:rsid w:val="00EB5C2F"/>
    <w:pPr>
      <w:widowControl w:val="0"/>
      <w:autoSpaceDE w:val="0"/>
      <w:autoSpaceDN w:val="0"/>
      <w:adjustRightInd w:val="0"/>
      <w:spacing w:after="0" w:line="224" w:lineRule="exact"/>
      <w:jc w:val="both"/>
    </w:pPr>
    <w:rPr>
      <w:rFonts w:ascii="Times New Roman" w:eastAsia="Times New Roman" w:hAnsi="Times New Roman" w:cs="Times New Roman"/>
      <w:sz w:val="24"/>
      <w:szCs w:val="24"/>
      <w:lang w:val="fr-BE" w:eastAsia="fr-BE"/>
    </w:rPr>
  </w:style>
  <w:style w:type="paragraph" w:customStyle="1" w:styleId="Style16">
    <w:name w:val="Style16"/>
    <w:basedOn w:val="Normal"/>
    <w:uiPriority w:val="99"/>
    <w:rsid w:val="00EB5C2F"/>
    <w:pPr>
      <w:widowControl w:val="0"/>
      <w:autoSpaceDE w:val="0"/>
      <w:autoSpaceDN w:val="0"/>
      <w:adjustRightInd w:val="0"/>
      <w:spacing w:after="0" w:line="240" w:lineRule="auto"/>
    </w:pPr>
    <w:rPr>
      <w:rFonts w:ascii="Times New Roman" w:eastAsia="Times New Roman" w:hAnsi="Times New Roman" w:cs="Times New Roman"/>
      <w:sz w:val="24"/>
      <w:szCs w:val="24"/>
      <w:lang w:val="fr-BE" w:eastAsia="fr-BE"/>
    </w:rPr>
  </w:style>
  <w:style w:type="character" w:customStyle="1" w:styleId="FontStyle32">
    <w:name w:val="Font Style32"/>
    <w:uiPriority w:val="99"/>
    <w:rsid w:val="00EB5C2F"/>
    <w:rPr>
      <w:rFonts w:ascii="Times New Roman" w:hAnsi="Times New Roman" w:cs="Times New Roman" w:hint="default"/>
      <w:sz w:val="8"/>
      <w:szCs w:val="8"/>
    </w:rPr>
  </w:style>
  <w:style w:type="character" w:customStyle="1" w:styleId="FontStyle35">
    <w:name w:val="Font Style35"/>
    <w:uiPriority w:val="99"/>
    <w:rsid w:val="00EB5C2F"/>
    <w:rPr>
      <w:rFonts w:ascii="Times New Roman" w:hAnsi="Times New Roman" w:cs="Times New Roman" w:hint="default"/>
      <w:sz w:val="18"/>
      <w:szCs w:val="18"/>
    </w:rPr>
  </w:style>
  <w:style w:type="character" w:customStyle="1" w:styleId="FontStyle36">
    <w:name w:val="Font Style36"/>
    <w:uiPriority w:val="99"/>
    <w:rsid w:val="00EB5C2F"/>
    <w:rPr>
      <w:rFonts w:ascii="Times New Roman" w:hAnsi="Times New Roman" w:cs="Times New Roman" w:hint="default"/>
      <w:sz w:val="8"/>
      <w:szCs w:val="8"/>
    </w:rPr>
  </w:style>
  <w:style w:type="character" w:customStyle="1" w:styleId="FontStyle39">
    <w:name w:val="Font Style39"/>
    <w:uiPriority w:val="99"/>
    <w:rsid w:val="00EB5C2F"/>
    <w:rPr>
      <w:rFonts w:ascii="Times New Roman" w:hAnsi="Times New Roman" w:cs="Times New Roman" w:hint="default"/>
      <w:b/>
      <w:bCs/>
      <w:sz w:val="18"/>
      <w:szCs w:val="18"/>
    </w:rPr>
  </w:style>
  <w:style w:type="character" w:customStyle="1" w:styleId="modif">
    <w:name w:val="modif"/>
    <w:basedOn w:val="Policepardfaut"/>
    <w:rsid w:val="00EB5C2F"/>
  </w:style>
  <w:style w:type="character" w:styleId="Emphaseple">
    <w:name w:val="Subtle Emphasis"/>
    <w:basedOn w:val="Policepardfaut"/>
    <w:uiPriority w:val="19"/>
    <w:qFormat/>
    <w:rsid w:val="00EB5C2F"/>
    <w:rPr>
      <w:i/>
      <w:iCs/>
      <w:color w:val="404040" w:themeColor="text1" w:themeTint="BF"/>
    </w:rPr>
  </w:style>
  <w:style w:type="paragraph" w:styleId="Citation">
    <w:name w:val="Quote"/>
    <w:basedOn w:val="Normal"/>
    <w:next w:val="Normal"/>
    <w:link w:val="CitationCar"/>
    <w:uiPriority w:val="29"/>
    <w:qFormat/>
    <w:rsid w:val="00EB5C2F"/>
    <w:pPr>
      <w:spacing w:before="200" w:line="276" w:lineRule="auto"/>
      <w:ind w:left="864" w:right="864" w:hanging="357"/>
      <w:jc w:val="center"/>
    </w:pPr>
    <w:rPr>
      <w:i/>
      <w:iCs/>
      <w:color w:val="404040" w:themeColor="text1" w:themeTint="BF"/>
      <w:lang w:val="fr-BE"/>
    </w:rPr>
  </w:style>
  <w:style w:type="character" w:customStyle="1" w:styleId="CitationCar">
    <w:name w:val="Citation Car"/>
    <w:basedOn w:val="Policepardfaut"/>
    <w:link w:val="Citation"/>
    <w:uiPriority w:val="29"/>
    <w:rsid w:val="00EB5C2F"/>
    <w:rPr>
      <w:rFonts w:asciiTheme="minorHAnsi" w:hAnsiTheme="minorHAnsi"/>
      <w:i/>
      <w:iCs/>
      <w:color w:val="404040" w:themeColor="text1" w:themeTint="BF"/>
      <w:sz w:val="22"/>
    </w:rPr>
  </w:style>
  <w:style w:type="character" w:styleId="Emphaseintense">
    <w:name w:val="Intense Emphasis"/>
    <w:basedOn w:val="Policepardfaut"/>
    <w:uiPriority w:val="21"/>
    <w:qFormat/>
    <w:rsid w:val="00EB5C2F"/>
    <w:rPr>
      <w:i/>
      <w:iCs/>
      <w:color w:val="5B9BD5" w:themeColor="accent1"/>
    </w:rPr>
  </w:style>
  <w:style w:type="character" w:customStyle="1" w:styleId="ilfuvd">
    <w:name w:val="ilfuvd"/>
    <w:basedOn w:val="Policepardfaut"/>
    <w:rsid w:val="00EB5C2F"/>
  </w:style>
  <w:style w:type="paragraph" w:customStyle="1" w:styleId="Style">
    <w:name w:val="Style"/>
    <w:rsid w:val="00EB5C2F"/>
    <w:pPr>
      <w:widowControl w:val="0"/>
      <w:autoSpaceDE w:val="0"/>
      <w:autoSpaceDN w:val="0"/>
      <w:adjustRightInd w:val="0"/>
      <w:spacing w:after="0" w:line="240" w:lineRule="auto"/>
    </w:pPr>
    <w:rPr>
      <w:rFonts w:eastAsiaTheme="minorEastAsia" w:cs="Times New Roman"/>
      <w:szCs w:val="24"/>
      <w:lang w:val="fr" w:eastAsia="zh-CN"/>
    </w:rPr>
  </w:style>
  <w:style w:type="character" w:styleId="Textedelespacerserv">
    <w:name w:val="Placeholder Text"/>
    <w:basedOn w:val="Policepardfaut"/>
    <w:uiPriority w:val="99"/>
    <w:semiHidden/>
    <w:rsid w:val="00EB5C2F"/>
    <w:rPr>
      <w:color w:val="808080"/>
    </w:rPr>
  </w:style>
  <w:style w:type="table" w:customStyle="1" w:styleId="Grilledutableau1">
    <w:name w:val="Grille du tableau1"/>
    <w:basedOn w:val="TableauNormal"/>
    <w:next w:val="Grilledutableau"/>
    <w:uiPriority w:val="59"/>
    <w:rsid w:val="001B7DBF"/>
    <w:pPr>
      <w:spacing w:after="0" w:line="240" w:lineRule="auto"/>
      <w:ind w:left="360"/>
    </w:pPr>
    <w:rPr>
      <w:rFonts w:ascii="Calibri" w:hAnsi="Calibri"/>
      <w:sz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6D1299"/>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9A6348"/>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semiHidden/>
    <w:unhideWhenUsed/>
    <w:rsid w:val="001C41E7"/>
    <w:pPr>
      <w:spacing w:after="120"/>
      <w:ind w:left="283"/>
    </w:pPr>
  </w:style>
  <w:style w:type="character" w:customStyle="1" w:styleId="RetraitcorpsdetexteCar">
    <w:name w:val="Retrait corps de texte Car"/>
    <w:basedOn w:val="Policepardfaut"/>
    <w:link w:val="Retraitcorpsdetexte"/>
    <w:uiPriority w:val="99"/>
    <w:semiHidden/>
    <w:rsid w:val="001C41E7"/>
    <w:rPr>
      <w:rFonts w:asciiTheme="minorHAnsi" w:hAnsiTheme="minorHAnsi"/>
      <w:sz w:val="22"/>
      <w:lang w:val="fr-FR"/>
    </w:rPr>
  </w:style>
  <w:style w:type="table" w:customStyle="1" w:styleId="Grilledutableau4">
    <w:name w:val="Grille du tableau4"/>
    <w:basedOn w:val="TableauNormal"/>
    <w:next w:val="Grilledutableau"/>
    <w:uiPriority w:val="59"/>
    <w:rsid w:val="00A039B9"/>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uiPriority w:val="99"/>
    <w:semiHidden/>
    <w:unhideWhenUsed/>
    <w:rsid w:val="00F01C12"/>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F01C12"/>
    <w:rPr>
      <w:rFonts w:asciiTheme="minorHAnsi" w:hAnsiTheme="minorHAnsi"/>
      <w:sz w:val="22"/>
      <w:lang w:val="fr-FR"/>
    </w:rPr>
  </w:style>
  <w:style w:type="table" w:customStyle="1" w:styleId="Grilledutableau21">
    <w:name w:val="Grille du tableau21"/>
    <w:basedOn w:val="TableauNormal"/>
    <w:next w:val="Grilledutableau"/>
    <w:uiPriority w:val="59"/>
    <w:rsid w:val="0092461C"/>
    <w:pPr>
      <w:spacing w:after="0" w:line="240" w:lineRule="auto"/>
      <w:ind w:left="360"/>
    </w:pPr>
    <w:rPr>
      <w:rFonts w:ascii="Calibri" w:eastAsia="Calibri" w:hAnsi="Calibri" w:cs="Times New Roman"/>
      <w:sz w:val="22"/>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8261">
      <w:bodyDiv w:val="1"/>
      <w:marLeft w:val="0"/>
      <w:marRight w:val="0"/>
      <w:marTop w:val="0"/>
      <w:marBottom w:val="0"/>
      <w:divBdr>
        <w:top w:val="none" w:sz="0" w:space="0" w:color="auto"/>
        <w:left w:val="none" w:sz="0" w:space="0" w:color="auto"/>
        <w:bottom w:val="none" w:sz="0" w:space="0" w:color="auto"/>
        <w:right w:val="none" w:sz="0" w:space="0" w:color="auto"/>
      </w:divBdr>
    </w:div>
    <w:div w:id="149713001">
      <w:bodyDiv w:val="1"/>
      <w:marLeft w:val="0"/>
      <w:marRight w:val="0"/>
      <w:marTop w:val="0"/>
      <w:marBottom w:val="0"/>
      <w:divBdr>
        <w:top w:val="none" w:sz="0" w:space="0" w:color="auto"/>
        <w:left w:val="none" w:sz="0" w:space="0" w:color="auto"/>
        <w:bottom w:val="none" w:sz="0" w:space="0" w:color="auto"/>
        <w:right w:val="none" w:sz="0" w:space="0" w:color="auto"/>
      </w:divBdr>
    </w:div>
    <w:div w:id="205140521">
      <w:bodyDiv w:val="1"/>
      <w:marLeft w:val="0"/>
      <w:marRight w:val="0"/>
      <w:marTop w:val="0"/>
      <w:marBottom w:val="0"/>
      <w:divBdr>
        <w:top w:val="none" w:sz="0" w:space="0" w:color="auto"/>
        <w:left w:val="none" w:sz="0" w:space="0" w:color="auto"/>
        <w:bottom w:val="none" w:sz="0" w:space="0" w:color="auto"/>
        <w:right w:val="none" w:sz="0" w:space="0" w:color="auto"/>
      </w:divBdr>
    </w:div>
    <w:div w:id="265650136">
      <w:bodyDiv w:val="1"/>
      <w:marLeft w:val="0"/>
      <w:marRight w:val="0"/>
      <w:marTop w:val="0"/>
      <w:marBottom w:val="0"/>
      <w:divBdr>
        <w:top w:val="none" w:sz="0" w:space="0" w:color="auto"/>
        <w:left w:val="none" w:sz="0" w:space="0" w:color="auto"/>
        <w:bottom w:val="none" w:sz="0" w:space="0" w:color="auto"/>
        <w:right w:val="none" w:sz="0" w:space="0" w:color="auto"/>
      </w:divBdr>
    </w:div>
    <w:div w:id="277951709">
      <w:bodyDiv w:val="1"/>
      <w:marLeft w:val="0"/>
      <w:marRight w:val="0"/>
      <w:marTop w:val="0"/>
      <w:marBottom w:val="0"/>
      <w:divBdr>
        <w:top w:val="none" w:sz="0" w:space="0" w:color="auto"/>
        <w:left w:val="none" w:sz="0" w:space="0" w:color="auto"/>
        <w:bottom w:val="none" w:sz="0" w:space="0" w:color="auto"/>
        <w:right w:val="none" w:sz="0" w:space="0" w:color="auto"/>
      </w:divBdr>
    </w:div>
    <w:div w:id="283389778">
      <w:bodyDiv w:val="1"/>
      <w:marLeft w:val="0"/>
      <w:marRight w:val="0"/>
      <w:marTop w:val="0"/>
      <w:marBottom w:val="0"/>
      <w:divBdr>
        <w:top w:val="none" w:sz="0" w:space="0" w:color="auto"/>
        <w:left w:val="none" w:sz="0" w:space="0" w:color="auto"/>
        <w:bottom w:val="none" w:sz="0" w:space="0" w:color="auto"/>
        <w:right w:val="none" w:sz="0" w:space="0" w:color="auto"/>
      </w:divBdr>
    </w:div>
    <w:div w:id="321393398">
      <w:bodyDiv w:val="1"/>
      <w:marLeft w:val="0"/>
      <w:marRight w:val="0"/>
      <w:marTop w:val="0"/>
      <w:marBottom w:val="0"/>
      <w:divBdr>
        <w:top w:val="none" w:sz="0" w:space="0" w:color="auto"/>
        <w:left w:val="none" w:sz="0" w:space="0" w:color="auto"/>
        <w:bottom w:val="none" w:sz="0" w:space="0" w:color="auto"/>
        <w:right w:val="none" w:sz="0" w:space="0" w:color="auto"/>
      </w:divBdr>
    </w:div>
    <w:div w:id="416634563">
      <w:bodyDiv w:val="1"/>
      <w:marLeft w:val="0"/>
      <w:marRight w:val="0"/>
      <w:marTop w:val="0"/>
      <w:marBottom w:val="0"/>
      <w:divBdr>
        <w:top w:val="none" w:sz="0" w:space="0" w:color="auto"/>
        <w:left w:val="none" w:sz="0" w:space="0" w:color="auto"/>
        <w:bottom w:val="none" w:sz="0" w:space="0" w:color="auto"/>
        <w:right w:val="none" w:sz="0" w:space="0" w:color="auto"/>
      </w:divBdr>
    </w:div>
    <w:div w:id="427625586">
      <w:bodyDiv w:val="1"/>
      <w:marLeft w:val="0"/>
      <w:marRight w:val="0"/>
      <w:marTop w:val="0"/>
      <w:marBottom w:val="0"/>
      <w:divBdr>
        <w:top w:val="none" w:sz="0" w:space="0" w:color="auto"/>
        <w:left w:val="none" w:sz="0" w:space="0" w:color="auto"/>
        <w:bottom w:val="none" w:sz="0" w:space="0" w:color="auto"/>
        <w:right w:val="none" w:sz="0" w:space="0" w:color="auto"/>
      </w:divBdr>
    </w:div>
    <w:div w:id="515576052">
      <w:bodyDiv w:val="1"/>
      <w:marLeft w:val="0"/>
      <w:marRight w:val="0"/>
      <w:marTop w:val="0"/>
      <w:marBottom w:val="0"/>
      <w:divBdr>
        <w:top w:val="none" w:sz="0" w:space="0" w:color="auto"/>
        <w:left w:val="none" w:sz="0" w:space="0" w:color="auto"/>
        <w:bottom w:val="none" w:sz="0" w:space="0" w:color="auto"/>
        <w:right w:val="none" w:sz="0" w:space="0" w:color="auto"/>
      </w:divBdr>
    </w:div>
    <w:div w:id="521015394">
      <w:bodyDiv w:val="1"/>
      <w:marLeft w:val="0"/>
      <w:marRight w:val="0"/>
      <w:marTop w:val="0"/>
      <w:marBottom w:val="0"/>
      <w:divBdr>
        <w:top w:val="none" w:sz="0" w:space="0" w:color="auto"/>
        <w:left w:val="none" w:sz="0" w:space="0" w:color="auto"/>
        <w:bottom w:val="none" w:sz="0" w:space="0" w:color="auto"/>
        <w:right w:val="none" w:sz="0" w:space="0" w:color="auto"/>
      </w:divBdr>
    </w:div>
    <w:div w:id="542013903">
      <w:bodyDiv w:val="1"/>
      <w:marLeft w:val="0"/>
      <w:marRight w:val="0"/>
      <w:marTop w:val="0"/>
      <w:marBottom w:val="0"/>
      <w:divBdr>
        <w:top w:val="none" w:sz="0" w:space="0" w:color="auto"/>
        <w:left w:val="none" w:sz="0" w:space="0" w:color="auto"/>
        <w:bottom w:val="none" w:sz="0" w:space="0" w:color="auto"/>
        <w:right w:val="none" w:sz="0" w:space="0" w:color="auto"/>
      </w:divBdr>
    </w:div>
    <w:div w:id="563373213">
      <w:bodyDiv w:val="1"/>
      <w:marLeft w:val="0"/>
      <w:marRight w:val="0"/>
      <w:marTop w:val="0"/>
      <w:marBottom w:val="0"/>
      <w:divBdr>
        <w:top w:val="none" w:sz="0" w:space="0" w:color="auto"/>
        <w:left w:val="none" w:sz="0" w:space="0" w:color="auto"/>
        <w:bottom w:val="none" w:sz="0" w:space="0" w:color="auto"/>
        <w:right w:val="none" w:sz="0" w:space="0" w:color="auto"/>
      </w:divBdr>
    </w:div>
    <w:div w:id="599997045">
      <w:bodyDiv w:val="1"/>
      <w:marLeft w:val="0"/>
      <w:marRight w:val="0"/>
      <w:marTop w:val="0"/>
      <w:marBottom w:val="0"/>
      <w:divBdr>
        <w:top w:val="none" w:sz="0" w:space="0" w:color="auto"/>
        <w:left w:val="none" w:sz="0" w:space="0" w:color="auto"/>
        <w:bottom w:val="none" w:sz="0" w:space="0" w:color="auto"/>
        <w:right w:val="none" w:sz="0" w:space="0" w:color="auto"/>
      </w:divBdr>
    </w:div>
    <w:div w:id="657458721">
      <w:bodyDiv w:val="1"/>
      <w:marLeft w:val="0"/>
      <w:marRight w:val="0"/>
      <w:marTop w:val="0"/>
      <w:marBottom w:val="0"/>
      <w:divBdr>
        <w:top w:val="none" w:sz="0" w:space="0" w:color="auto"/>
        <w:left w:val="none" w:sz="0" w:space="0" w:color="auto"/>
        <w:bottom w:val="none" w:sz="0" w:space="0" w:color="auto"/>
        <w:right w:val="none" w:sz="0" w:space="0" w:color="auto"/>
      </w:divBdr>
    </w:div>
    <w:div w:id="737746365">
      <w:bodyDiv w:val="1"/>
      <w:marLeft w:val="0"/>
      <w:marRight w:val="0"/>
      <w:marTop w:val="0"/>
      <w:marBottom w:val="0"/>
      <w:divBdr>
        <w:top w:val="none" w:sz="0" w:space="0" w:color="auto"/>
        <w:left w:val="none" w:sz="0" w:space="0" w:color="auto"/>
        <w:bottom w:val="none" w:sz="0" w:space="0" w:color="auto"/>
        <w:right w:val="none" w:sz="0" w:space="0" w:color="auto"/>
      </w:divBdr>
    </w:div>
    <w:div w:id="902063036">
      <w:bodyDiv w:val="1"/>
      <w:marLeft w:val="0"/>
      <w:marRight w:val="0"/>
      <w:marTop w:val="0"/>
      <w:marBottom w:val="0"/>
      <w:divBdr>
        <w:top w:val="none" w:sz="0" w:space="0" w:color="auto"/>
        <w:left w:val="none" w:sz="0" w:space="0" w:color="auto"/>
        <w:bottom w:val="none" w:sz="0" w:space="0" w:color="auto"/>
        <w:right w:val="none" w:sz="0" w:space="0" w:color="auto"/>
      </w:divBdr>
    </w:div>
    <w:div w:id="941455809">
      <w:bodyDiv w:val="1"/>
      <w:marLeft w:val="0"/>
      <w:marRight w:val="0"/>
      <w:marTop w:val="0"/>
      <w:marBottom w:val="0"/>
      <w:divBdr>
        <w:top w:val="none" w:sz="0" w:space="0" w:color="auto"/>
        <w:left w:val="none" w:sz="0" w:space="0" w:color="auto"/>
        <w:bottom w:val="none" w:sz="0" w:space="0" w:color="auto"/>
        <w:right w:val="none" w:sz="0" w:space="0" w:color="auto"/>
      </w:divBdr>
    </w:div>
    <w:div w:id="948003182">
      <w:bodyDiv w:val="1"/>
      <w:marLeft w:val="0"/>
      <w:marRight w:val="0"/>
      <w:marTop w:val="0"/>
      <w:marBottom w:val="0"/>
      <w:divBdr>
        <w:top w:val="none" w:sz="0" w:space="0" w:color="auto"/>
        <w:left w:val="none" w:sz="0" w:space="0" w:color="auto"/>
        <w:bottom w:val="none" w:sz="0" w:space="0" w:color="auto"/>
        <w:right w:val="none" w:sz="0" w:space="0" w:color="auto"/>
      </w:divBdr>
    </w:div>
    <w:div w:id="1018119628">
      <w:bodyDiv w:val="1"/>
      <w:marLeft w:val="0"/>
      <w:marRight w:val="0"/>
      <w:marTop w:val="0"/>
      <w:marBottom w:val="0"/>
      <w:divBdr>
        <w:top w:val="none" w:sz="0" w:space="0" w:color="auto"/>
        <w:left w:val="none" w:sz="0" w:space="0" w:color="auto"/>
        <w:bottom w:val="none" w:sz="0" w:space="0" w:color="auto"/>
        <w:right w:val="none" w:sz="0" w:space="0" w:color="auto"/>
      </w:divBdr>
    </w:div>
    <w:div w:id="1028067533">
      <w:bodyDiv w:val="1"/>
      <w:marLeft w:val="0"/>
      <w:marRight w:val="0"/>
      <w:marTop w:val="0"/>
      <w:marBottom w:val="0"/>
      <w:divBdr>
        <w:top w:val="none" w:sz="0" w:space="0" w:color="auto"/>
        <w:left w:val="none" w:sz="0" w:space="0" w:color="auto"/>
        <w:bottom w:val="none" w:sz="0" w:space="0" w:color="auto"/>
        <w:right w:val="none" w:sz="0" w:space="0" w:color="auto"/>
      </w:divBdr>
    </w:div>
    <w:div w:id="1163814387">
      <w:bodyDiv w:val="1"/>
      <w:marLeft w:val="0"/>
      <w:marRight w:val="0"/>
      <w:marTop w:val="0"/>
      <w:marBottom w:val="0"/>
      <w:divBdr>
        <w:top w:val="none" w:sz="0" w:space="0" w:color="auto"/>
        <w:left w:val="none" w:sz="0" w:space="0" w:color="auto"/>
        <w:bottom w:val="none" w:sz="0" w:space="0" w:color="auto"/>
        <w:right w:val="none" w:sz="0" w:space="0" w:color="auto"/>
      </w:divBdr>
    </w:div>
    <w:div w:id="1163886490">
      <w:bodyDiv w:val="1"/>
      <w:marLeft w:val="0"/>
      <w:marRight w:val="0"/>
      <w:marTop w:val="0"/>
      <w:marBottom w:val="0"/>
      <w:divBdr>
        <w:top w:val="none" w:sz="0" w:space="0" w:color="auto"/>
        <w:left w:val="none" w:sz="0" w:space="0" w:color="auto"/>
        <w:bottom w:val="none" w:sz="0" w:space="0" w:color="auto"/>
        <w:right w:val="none" w:sz="0" w:space="0" w:color="auto"/>
      </w:divBdr>
    </w:div>
    <w:div w:id="1174152324">
      <w:bodyDiv w:val="1"/>
      <w:marLeft w:val="0"/>
      <w:marRight w:val="0"/>
      <w:marTop w:val="0"/>
      <w:marBottom w:val="0"/>
      <w:divBdr>
        <w:top w:val="none" w:sz="0" w:space="0" w:color="auto"/>
        <w:left w:val="none" w:sz="0" w:space="0" w:color="auto"/>
        <w:bottom w:val="none" w:sz="0" w:space="0" w:color="auto"/>
        <w:right w:val="none" w:sz="0" w:space="0" w:color="auto"/>
      </w:divBdr>
    </w:div>
    <w:div w:id="1240214343">
      <w:bodyDiv w:val="1"/>
      <w:marLeft w:val="0"/>
      <w:marRight w:val="0"/>
      <w:marTop w:val="0"/>
      <w:marBottom w:val="0"/>
      <w:divBdr>
        <w:top w:val="none" w:sz="0" w:space="0" w:color="auto"/>
        <w:left w:val="none" w:sz="0" w:space="0" w:color="auto"/>
        <w:bottom w:val="none" w:sz="0" w:space="0" w:color="auto"/>
        <w:right w:val="none" w:sz="0" w:space="0" w:color="auto"/>
      </w:divBdr>
    </w:div>
    <w:div w:id="1276137310">
      <w:bodyDiv w:val="1"/>
      <w:marLeft w:val="0"/>
      <w:marRight w:val="0"/>
      <w:marTop w:val="0"/>
      <w:marBottom w:val="0"/>
      <w:divBdr>
        <w:top w:val="none" w:sz="0" w:space="0" w:color="auto"/>
        <w:left w:val="none" w:sz="0" w:space="0" w:color="auto"/>
        <w:bottom w:val="none" w:sz="0" w:space="0" w:color="auto"/>
        <w:right w:val="none" w:sz="0" w:space="0" w:color="auto"/>
      </w:divBdr>
    </w:div>
    <w:div w:id="1297023514">
      <w:bodyDiv w:val="1"/>
      <w:marLeft w:val="0"/>
      <w:marRight w:val="0"/>
      <w:marTop w:val="0"/>
      <w:marBottom w:val="0"/>
      <w:divBdr>
        <w:top w:val="none" w:sz="0" w:space="0" w:color="auto"/>
        <w:left w:val="none" w:sz="0" w:space="0" w:color="auto"/>
        <w:bottom w:val="none" w:sz="0" w:space="0" w:color="auto"/>
        <w:right w:val="none" w:sz="0" w:space="0" w:color="auto"/>
      </w:divBdr>
    </w:div>
    <w:div w:id="1359745388">
      <w:bodyDiv w:val="1"/>
      <w:marLeft w:val="0"/>
      <w:marRight w:val="0"/>
      <w:marTop w:val="0"/>
      <w:marBottom w:val="0"/>
      <w:divBdr>
        <w:top w:val="none" w:sz="0" w:space="0" w:color="auto"/>
        <w:left w:val="none" w:sz="0" w:space="0" w:color="auto"/>
        <w:bottom w:val="none" w:sz="0" w:space="0" w:color="auto"/>
        <w:right w:val="none" w:sz="0" w:space="0" w:color="auto"/>
      </w:divBdr>
    </w:div>
    <w:div w:id="1507018971">
      <w:bodyDiv w:val="1"/>
      <w:marLeft w:val="0"/>
      <w:marRight w:val="0"/>
      <w:marTop w:val="0"/>
      <w:marBottom w:val="0"/>
      <w:divBdr>
        <w:top w:val="none" w:sz="0" w:space="0" w:color="auto"/>
        <w:left w:val="none" w:sz="0" w:space="0" w:color="auto"/>
        <w:bottom w:val="none" w:sz="0" w:space="0" w:color="auto"/>
        <w:right w:val="none" w:sz="0" w:space="0" w:color="auto"/>
      </w:divBdr>
    </w:div>
    <w:div w:id="1515534039">
      <w:bodyDiv w:val="1"/>
      <w:marLeft w:val="0"/>
      <w:marRight w:val="0"/>
      <w:marTop w:val="0"/>
      <w:marBottom w:val="0"/>
      <w:divBdr>
        <w:top w:val="none" w:sz="0" w:space="0" w:color="auto"/>
        <w:left w:val="none" w:sz="0" w:space="0" w:color="auto"/>
        <w:bottom w:val="none" w:sz="0" w:space="0" w:color="auto"/>
        <w:right w:val="none" w:sz="0" w:space="0" w:color="auto"/>
      </w:divBdr>
    </w:div>
    <w:div w:id="1565599823">
      <w:bodyDiv w:val="1"/>
      <w:marLeft w:val="0"/>
      <w:marRight w:val="0"/>
      <w:marTop w:val="0"/>
      <w:marBottom w:val="0"/>
      <w:divBdr>
        <w:top w:val="none" w:sz="0" w:space="0" w:color="auto"/>
        <w:left w:val="none" w:sz="0" w:space="0" w:color="auto"/>
        <w:bottom w:val="none" w:sz="0" w:space="0" w:color="auto"/>
        <w:right w:val="none" w:sz="0" w:space="0" w:color="auto"/>
      </w:divBdr>
    </w:div>
    <w:div w:id="1584410452">
      <w:bodyDiv w:val="1"/>
      <w:marLeft w:val="0"/>
      <w:marRight w:val="0"/>
      <w:marTop w:val="0"/>
      <w:marBottom w:val="0"/>
      <w:divBdr>
        <w:top w:val="none" w:sz="0" w:space="0" w:color="auto"/>
        <w:left w:val="none" w:sz="0" w:space="0" w:color="auto"/>
        <w:bottom w:val="none" w:sz="0" w:space="0" w:color="auto"/>
        <w:right w:val="none" w:sz="0" w:space="0" w:color="auto"/>
      </w:divBdr>
    </w:div>
    <w:div w:id="1592615448">
      <w:bodyDiv w:val="1"/>
      <w:marLeft w:val="0"/>
      <w:marRight w:val="0"/>
      <w:marTop w:val="0"/>
      <w:marBottom w:val="0"/>
      <w:divBdr>
        <w:top w:val="none" w:sz="0" w:space="0" w:color="auto"/>
        <w:left w:val="none" w:sz="0" w:space="0" w:color="auto"/>
        <w:bottom w:val="none" w:sz="0" w:space="0" w:color="auto"/>
        <w:right w:val="none" w:sz="0" w:space="0" w:color="auto"/>
      </w:divBdr>
    </w:div>
    <w:div w:id="1600025382">
      <w:bodyDiv w:val="1"/>
      <w:marLeft w:val="0"/>
      <w:marRight w:val="0"/>
      <w:marTop w:val="0"/>
      <w:marBottom w:val="0"/>
      <w:divBdr>
        <w:top w:val="none" w:sz="0" w:space="0" w:color="auto"/>
        <w:left w:val="none" w:sz="0" w:space="0" w:color="auto"/>
        <w:bottom w:val="none" w:sz="0" w:space="0" w:color="auto"/>
        <w:right w:val="none" w:sz="0" w:space="0" w:color="auto"/>
      </w:divBdr>
    </w:div>
    <w:div w:id="1644852196">
      <w:bodyDiv w:val="1"/>
      <w:marLeft w:val="0"/>
      <w:marRight w:val="0"/>
      <w:marTop w:val="0"/>
      <w:marBottom w:val="0"/>
      <w:divBdr>
        <w:top w:val="none" w:sz="0" w:space="0" w:color="auto"/>
        <w:left w:val="none" w:sz="0" w:space="0" w:color="auto"/>
        <w:bottom w:val="none" w:sz="0" w:space="0" w:color="auto"/>
        <w:right w:val="none" w:sz="0" w:space="0" w:color="auto"/>
      </w:divBdr>
    </w:div>
    <w:div w:id="1669793554">
      <w:bodyDiv w:val="1"/>
      <w:marLeft w:val="0"/>
      <w:marRight w:val="0"/>
      <w:marTop w:val="0"/>
      <w:marBottom w:val="0"/>
      <w:divBdr>
        <w:top w:val="none" w:sz="0" w:space="0" w:color="auto"/>
        <w:left w:val="none" w:sz="0" w:space="0" w:color="auto"/>
        <w:bottom w:val="none" w:sz="0" w:space="0" w:color="auto"/>
        <w:right w:val="none" w:sz="0" w:space="0" w:color="auto"/>
      </w:divBdr>
    </w:div>
    <w:div w:id="1871605748">
      <w:bodyDiv w:val="1"/>
      <w:marLeft w:val="0"/>
      <w:marRight w:val="0"/>
      <w:marTop w:val="0"/>
      <w:marBottom w:val="0"/>
      <w:divBdr>
        <w:top w:val="none" w:sz="0" w:space="0" w:color="auto"/>
        <w:left w:val="none" w:sz="0" w:space="0" w:color="auto"/>
        <w:bottom w:val="none" w:sz="0" w:space="0" w:color="auto"/>
        <w:right w:val="none" w:sz="0" w:space="0" w:color="auto"/>
      </w:divBdr>
    </w:div>
    <w:div w:id="1911306843">
      <w:bodyDiv w:val="1"/>
      <w:marLeft w:val="0"/>
      <w:marRight w:val="0"/>
      <w:marTop w:val="0"/>
      <w:marBottom w:val="0"/>
      <w:divBdr>
        <w:top w:val="none" w:sz="0" w:space="0" w:color="auto"/>
        <w:left w:val="none" w:sz="0" w:space="0" w:color="auto"/>
        <w:bottom w:val="none" w:sz="0" w:space="0" w:color="auto"/>
        <w:right w:val="none" w:sz="0" w:space="0" w:color="auto"/>
      </w:divBdr>
    </w:div>
    <w:div w:id="2062249814">
      <w:bodyDiv w:val="1"/>
      <w:marLeft w:val="0"/>
      <w:marRight w:val="0"/>
      <w:marTop w:val="0"/>
      <w:marBottom w:val="0"/>
      <w:divBdr>
        <w:top w:val="none" w:sz="0" w:space="0" w:color="auto"/>
        <w:left w:val="none" w:sz="0" w:space="0" w:color="auto"/>
        <w:bottom w:val="none" w:sz="0" w:space="0" w:color="auto"/>
        <w:right w:val="none" w:sz="0" w:space="0" w:color="auto"/>
      </w:divBdr>
    </w:div>
    <w:div w:id="20880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b@aubange.be"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101728D3B84F52A8F23FD0D480B8C7"/>
        <w:category>
          <w:name w:val="Général"/>
          <w:gallery w:val="placeholder"/>
        </w:category>
        <w:types>
          <w:type w:val="bbPlcHdr"/>
        </w:types>
        <w:behaviors>
          <w:behavior w:val="content"/>
        </w:behaviors>
        <w:guid w:val="{BAEBD93A-D928-4819-92BD-BCE7020FBAD1}"/>
      </w:docPartPr>
      <w:docPartBody>
        <w:p w:rsidR="001A790E" w:rsidRDefault="001A790E" w:rsidP="001A790E">
          <w:pPr>
            <w:pStyle w:val="64101728D3B84F52A8F23FD0D480B8C7"/>
          </w:pPr>
          <w:r w:rsidRPr="006502FD">
            <w:rPr>
              <w:rStyle w:val="Textedelespacerserv"/>
            </w:rPr>
            <w:t>Choisissez un élément.</w:t>
          </w:r>
        </w:p>
      </w:docPartBody>
    </w:docPart>
    <w:docPart>
      <w:docPartPr>
        <w:name w:val="F0452162C9F5452EA10D707B24E65E7F"/>
        <w:category>
          <w:name w:val="Général"/>
          <w:gallery w:val="placeholder"/>
        </w:category>
        <w:types>
          <w:type w:val="bbPlcHdr"/>
        </w:types>
        <w:behaviors>
          <w:behavior w:val="content"/>
        </w:behaviors>
        <w:guid w:val="{3988C09D-B479-4CAA-ADC3-326D3D2B4CFD}"/>
      </w:docPartPr>
      <w:docPartBody>
        <w:p w:rsidR="001A790E" w:rsidRDefault="001A790E" w:rsidP="001A790E">
          <w:pPr>
            <w:pStyle w:val="F0452162C9F5452EA10D707B24E65E7F"/>
          </w:pPr>
          <w:r w:rsidRPr="006502FD">
            <w:rPr>
              <w:rStyle w:val="Textedelespacerserv"/>
            </w:rPr>
            <w:t>Choisissez un élément.</w:t>
          </w:r>
        </w:p>
      </w:docPartBody>
    </w:docPart>
    <w:docPart>
      <w:docPartPr>
        <w:name w:val="70F6D1FB351447879836C90112BBF362"/>
        <w:category>
          <w:name w:val="Général"/>
          <w:gallery w:val="placeholder"/>
        </w:category>
        <w:types>
          <w:type w:val="bbPlcHdr"/>
        </w:types>
        <w:behaviors>
          <w:behavior w:val="content"/>
        </w:behaviors>
        <w:guid w:val="{84657D84-A467-4B20-8C4F-80D54DD23D53}"/>
      </w:docPartPr>
      <w:docPartBody>
        <w:p w:rsidR="001A790E" w:rsidRDefault="001A790E" w:rsidP="001A790E">
          <w:pPr>
            <w:pStyle w:val="70F6D1FB351447879836C90112BBF362"/>
          </w:pPr>
          <w:r w:rsidRPr="006502FD">
            <w:rPr>
              <w:rStyle w:val="Textedelespacerserv"/>
            </w:rPr>
            <w:t>Choisissez un élément.</w:t>
          </w:r>
        </w:p>
      </w:docPartBody>
    </w:docPart>
    <w:docPart>
      <w:docPartPr>
        <w:name w:val="A45767F4BC8042589042ADB21503709D"/>
        <w:category>
          <w:name w:val="Général"/>
          <w:gallery w:val="placeholder"/>
        </w:category>
        <w:types>
          <w:type w:val="bbPlcHdr"/>
        </w:types>
        <w:behaviors>
          <w:behavior w:val="content"/>
        </w:behaviors>
        <w:guid w:val="{CD30F052-DF42-4A08-B109-A6018261017F}"/>
      </w:docPartPr>
      <w:docPartBody>
        <w:p w:rsidR="001A790E" w:rsidRDefault="001A790E" w:rsidP="001A790E">
          <w:pPr>
            <w:pStyle w:val="A45767F4BC8042589042ADB21503709D"/>
          </w:pPr>
          <w:r w:rsidRPr="006502FD">
            <w:rPr>
              <w:rStyle w:val="Textedelespacerserv"/>
            </w:rPr>
            <w:t>Choisissez un élément.</w:t>
          </w:r>
        </w:p>
      </w:docPartBody>
    </w:docPart>
    <w:docPart>
      <w:docPartPr>
        <w:name w:val="881EF32DD12A44418AA8815964768DF9"/>
        <w:category>
          <w:name w:val="Général"/>
          <w:gallery w:val="placeholder"/>
        </w:category>
        <w:types>
          <w:type w:val="bbPlcHdr"/>
        </w:types>
        <w:behaviors>
          <w:behavior w:val="content"/>
        </w:behaviors>
        <w:guid w:val="{2D29ED9F-14DA-42F1-9496-CC3D9C6529FA}"/>
      </w:docPartPr>
      <w:docPartBody>
        <w:p w:rsidR="001A790E" w:rsidRDefault="001A790E" w:rsidP="001A790E">
          <w:pPr>
            <w:pStyle w:val="881EF32DD12A44418AA8815964768DF9"/>
          </w:pPr>
          <w:r w:rsidRPr="006502FD">
            <w:rPr>
              <w:rStyle w:val="Textedelespacerserv"/>
            </w:rPr>
            <w:t>Choisissez un élément.</w:t>
          </w:r>
        </w:p>
      </w:docPartBody>
    </w:docPart>
    <w:docPart>
      <w:docPartPr>
        <w:name w:val="7A243E1211954DFE8BC573FEFCC49BCB"/>
        <w:category>
          <w:name w:val="Général"/>
          <w:gallery w:val="placeholder"/>
        </w:category>
        <w:types>
          <w:type w:val="bbPlcHdr"/>
        </w:types>
        <w:behaviors>
          <w:behavior w:val="content"/>
        </w:behaviors>
        <w:guid w:val="{38E80B97-6572-4BA7-8644-9B8A03A53F0A}"/>
      </w:docPartPr>
      <w:docPartBody>
        <w:p w:rsidR="001A790E" w:rsidRDefault="001A790E" w:rsidP="001A790E">
          <w:pPr>
            <w:pStyle w:val="7A243E1211954DFE8BC573FEFCC49BCB"/>
          </w:pPr>
          <w:r w:rsidRPr="006502FD">
            <w:rPr>
              <w:rStyle w:val="Textedelespacerserv"/>
            </w:rPr>
            <w:t>Choisissez un élément.</w:t>
          </w:r>
        </w:p>
      </w:docPartBody>
    </w:docPart>
    <w:docPart>
      <w:docPartPr>
        <w:name w:val="04D23388BBDA468AAFA7663ADAAAC2E9"/>
        <w:category>
          <w:name w:val="Général"/>
          <w:gallery w:val="placeholder"/>
        </w:category>
        <w:types>
          <w:type w:val="bbPlcHdr"/>
        </w:types>
        <w:behaviors>
          <w:behavior w:val="content"/>
        </w:behaviors>
        <w:guid w:val="{E06C0A66-1E69-4DB2-9B63-1E5AF01D7737}"/>
      </w:docPartPr>
      <w:docPartBody>
        <w:p w:rsidR="001A790E" w:rsidRDefault="001A790E" w:rsidP="001A790E">
          <w:pPr>
            <w:pStyle w:val="04D23388BBDA468AAFA7663ADAAAC2E9"/>
          </w:pPr>
          <w:r w:rsidRPr="006502FD">
            <w:rPr>
              <w:rStyle w:val="Textedelespacerserv"/>
            </w:rPr>
            <w:t>Choisissez un élément.</w:t>
          </w:r>
        </w:p>
      </w:docPartBody>
    </w:docPart>
    <w:docPart>
      <w:docPartPr>
        <w:name w:val="8BC3DBBA5FA84BF09EED5EE587F95E5A"/>
        <w:category>
          <w:name w:val="Général"/>
          <w:gallery w:val="placeholder"/>
        </w:category>
        <w:types>
          <w:type w:val="bbPlcHdr"/>
        </w:types>
        <w:behaviors>
          <w:behavior w:val="content"/>
        </w:behaviors>
        <w:guid w:val="{8DA397FD-4EB9-472F-BE2B-A112D845D1A6}"/>
      </w:docPartPr>
      <w:docPartBody>
        <w:p w:rsidR="001A790E" w:rsidRDefault="001A790E" w:rsidP="001A790E">
          <w:pPr>
            <w:pStyle w:val="8BC3DBBA5FA84BF09EED5EE587F95E5A"/>
          </w:pPr>
          <w:r w:rsidRPr="006502FD">
            <w:rPr>
              <w:rStyle w:val="Textedelespacerserv"/>
            </w:rPr>
            <w:t>Choisissez un élément.</w:t>
          </w:r>
        </w:p>
      </w:docPartBody>
    </w:docPart>
    <w:docPart>
      <w:docPartPr>
        <w:name w:val="7F2CD53D60B044579202C28FD46C78F0"/>
        <w:category>
          <w:name w:val="Général"/>
          <w:gallery w:val="placeholder"/>
        </w:category>
        <w:types>
          <w:type w:val="bbPlcHdr"/>
        </w:types>
        <w:behaviors>
          <w:behavior w:val="content"/>
        </w:behaviors>
        <w:guid w:val="{DBA2D9BD-4948-4CD2-ABD0-0F23AE1F42C2}"/>
      </w:docPartPr>
      <w:docPartBody>
        <w:p w:rsidR="001A790E" w:rsidRDefault="001A790E" w:rsidP="001A790E">
          <w:pPr>
            <w:pStyle w:val="7F2CD53D60B044579202C28FD46C78F0"/>
          </w:pPr>
          <w:r w:rsidRPr="006502FD">
            <w:rPr>
              <w:rStyle w:val="Textedelespacerserv"/>
            </w:rPr>
            <w:t>Choisissez un élément.</w:t>
          </w:r>
        </w:p>
      </w:docPartBody>
    </w:docPart>
    <w:docPart>
      <w:docPartPr>
        <w:name w:val="A6F15F9180014CC6AAC899816F0FB38D"/>
        <w:category>
          <w:name w:val="Général"/>
          <w:gallery w:val="placeholder"/>
        </w:category>
        <w:types>
          <w:type w:val="bbPlcHdr"/>
        </w:types>
        <w:behaviors>
          <w:behavior w:val="content"/>
        </w:behaviors>
        <w:guid w:val="{6BA4C6C1-6BD4-4EFE-8B72-6313F0F0C8DB}"/>
      </w:docPartPr>
      <w:docPartBody>
        <w:p w:rsidR="00F12A54" w:rsidRDefault="001A790E" w:rsidP="001A790E">
          <w:pPr>
            <w:pStyle w:val="A6F15F9180014CC6AAC899816F0FB38D"/>
          </w:pPr>
          <w:r w:rsidRPr="005A6A8D">
            <w:rPr>
              <w:rStyle w:val="Textedelespacerserv"/>
            </w:rPr>
            <w:t>Cliquez ici pour entrer du texte.</w:t>
          </w:r>
        </w:p>
      </w:docPartBody>
    </w:docPart>
    <w:docPart>
      <w:docPartPr>
        <w:name w:val="16D8E8CA516B4F939A81B40941D5A70B"/>
        <w:category>
          <w:name w:val="Général"/>
          <w:gallery w:val="placeholder"/>
        </w:category>
        <w:types>
          <w:type w:val="bbPlcHdr"/>
        </w:types>
        <w:behaviors>
          <w:behavior w:val="content"/>
        </w:behaviors>
        <w:guid w:val="{B128E209-CB02-4AB5-BB08-933AB898ED10}"/>
      </w:docPartPr>
      <w:docPartBody>
        <w:p w:rsidR="00F12A54" w:rsidRDefault="001A790E" w:rsidP="001A790E">
          <w:pPr>
            <w:pStyle w:val="16D8E8CA516B4F939A81B40941D5A70B"/>
          </w:pPr>
          <w:r w:rsidRPr="005A6A8D">
            <w:rPr>
              <w:rStyle w:val="Textedelespacerserv"/>
            </w:rPr>
            <w:t>Cliquez ici pour entrer du texte.</w:t>
          </w:r>
        </w:p>
      </w:docPartBody>
    </w:docPart>
    <w:docPart>
      <w:docPartPr>
        <w:name w:val="BB82E3AAC0FD4C60B20DB83D75039E92"/>
        <w:category>
          <w:name w:val="Général"/>
          <w:gallery w:val="placeholder"/>
        </w:category>
        <w:types>
          <w:type w:val="bbPlcHdr"/>
        </w:types>
        <w:behaviors>
          <w:behavior w:val="content"/>
        </w:behaviors>
        <w:guid w:val="{27AB5916-A1F9-41B1-A05B-C4671667D8A7}"/>
      </w:docPartPr>
      <w:docPartBody>
        <w:p w:rsidR="00F12A54" w:rsidRDefault="001A790E" w:rsidP="001A790E">
          <w:pPr>
            <w:pStyle w:val="BB82E3AAC0FD4C60B20DB83D75039E92"/>
          </w:pPr>
          <w:r w:rsidRPr="006502FD">
            <w:rPr>
              <w:rStyle w:val="Textedelespacerserv"/>
            </w:rPr>
            <w:t>Cliquez ici pour entrer une date.</w:t>
          </w:r>
        </w:p>
      </w:docPartBody>
    </w:docPart>
    <w:docPart>
      <w:docPartPr>
        <w:name w:val="7DAF23A1CDEC423DB72AC1210625FA73"/>
        <w:category>
          <w:name w:val="Général"/>
          <w:gallery w:val="placeholder"/>
        </w:category>
        <w:types>
          <w:type w:val="bbPlcHdr"/>
        </w:types>
        <w:behaviors>
          <w:behavior w:val="content"/>
        </w:behaviors>
        <w:guid w:val="{7CB31838-B766-4EC4-9ECD-0D7F1D6A1B67}"/>
      </w:docPartPr>
      <w:docPartBody>
        <w:p w:rsidR="00F12A54" w:rsidRDefault="001A790E" w:rsidP="001A790E">
          <w:pPr>
            <w:pStyle w:val="7DAF23A1CDEC423DB72AC1210625FA73"/>
          </w:pPr>
          <w:r w:rsidRPr="005A6A8D">
            <w:rPr>
              <w:rStyle w:val="Textedelespacerserv"/>
            </w:rPr>
            <w:t>Cliquez ici pour entrer du texte.</w:t>
          </w:r>
        </w:p>
      </w:docPartBody>
    </w:docPart>
    <w:docPart>
      <w:docPartPr>
        <w:name w:val="E68CAB903B8643B390147401A4C5B534"/>
        <w:category>
          <w:name w:val="Général"/>
          <w:gallery w:val="placeholder"/>
        </w:category>
        <w:types>
          <w:type w:val="bbPlcHdr"/>
        </w:types>
        <w:behaviors>
          <w:behavior w:val="content"/>
        </w:behaviors>
        <w:guid w:val="{5A21B5DA-A846-4A60-B574-0CF859A22E84}"/>
      </w:docPartPr>
      <w:docPartBody>
        <w:p w:rsidR="00F12A54" w:rsidRDefault="001A790E" w:rsidP="001A790E">
          <w:pPr>
            <w:pStyle w:val="E68CAB903B8643B390147401A4C5B534"/>
          </w:pPr>
          <w:r w:rsidRPr="006502FD">
            <w:rPr>
              <w:rStyle w:val="Textedelespacerserv"/>
            </w:rPr>
            <w:t>Choisissez un élément.</w:t>
          </w:r>
        </w:p>
      </w:docPartBody>
    </w:docPart>
    <w:docPart>
      <w:docPartPr>
        <w:name w:val="52452418CC374E199BD4149A2E1E6D77"/>
        <w:category>
          <w:name w:val="Général"/>
          <w:gallery w:val="placeholder"/>
        </w:category>
        <w:types>
          <w:type w:val="bbPlcHdr"/>
        </w:types>
        <w:behaviors>
          <w:behavior w:val="content"/>
        </w:behaviors>
        <w:guid w:val="{ACB4F174-01A1-4E13-AD66-6252FF18B625}"/>
      </w:docPartPr>
      <w:docPartBody>
        <w:p w:rsidR="00F12A54" w:rsidRDefault="001A790E" w:rsidP="001A790E">
          <w:pPr>
            <w:pStyle w:val="52452418CC374E199BD4149A2E1E6D77"/>
          </w:pPr>
          <w:r w:rsidRPr="005A6A8D">
            <w:rPr>
              <w:rStyle w:val="Textedelespacerserv"/>
            </w:rPr>
            <w:t>Cliquez ici pour entrer du texte.</w:t>
          </w:r>
        </w:p>
      </w:docPartBody>
    </w:docPart>
    <w:docPart>
      <w:docPartPr>
        <w:name w:val="EFC43DE189064FBF8229E089A736FC08"/>
        <w:category>
          <w:name w:val="Général"/>
          <w:gallery w:val="placeholder"/>
        </w:category>
        <w:types>
          <w:type w:val="bbPlcHdr"/>
        </w:types>
        <w:behaviors>
          <w:behavior w:val="content"/>
        </w:behaviors>
        <w:guid w:val="{9279EAF5-0BD0-4420-A1AB-AD8455A7A0EF}"/>
      </w:docPartPr>
      <w:docPartBody>
        <w:p w:rsidR="00F12A54" w:rsidRDefault="001A790E" w:rsidP="001A790E">
          <w:pPr>
            <w:pStyle w:val="EFC43DE189064FBF8229E089A736FC08"/>
          </w:pPr>
          <w:r w:rsidRPr="005A6A8D">
            <w:rPr>
              <w:rStyle w:val="Textedelespacerserv"/>
            </w:rPr>
            <w:t>Cliquez ici pour entrer du texte.</w:t>
          </w:r>
        </w:p>
      </w:docPartBody>
    </w:docPart>
    <w:docPart>
      <w:docPartPr>
        <w:name w:val="7A40AC924F424CDC8E2C6682AE6B2463"/>
        <w:category>
          <w:name w:val="Général"/>
          <w:gallery w:val="placeholder"/>
        </w:category>
        <w:types>
          <w:type w:val="bbPlcHdr"/>
        </w:types>
        <w:behaviors>
          <w:behavior w:val="content"/>
        </w:behaviors>
        <w:guid w:val="{5CEDE199-7B82-4C8B-A28F-7200FDC52E38}"/>
      </w:docPartPr>
      <w:docPartBody>
        <w:p w:rsidR="00F12A54" w:rsidRDefault="001A790E" w:rsidP="001A790E">
          <w:pPr>
            <w:pStyle w:val="7A40AC924F424CDC8E2C6682AE6B2463"/>
          </w:pPr>
          <w:r w:rsidRPr="005A6A8D">
            <w:rPr>
              <w:rStyle w:val="Textedelespacerserv"/>
            </w:rPr>
            <w:t>Cliquez ici pour entrer du texte.</w:t>
          </w:r>
        </w:p>
      </w:docPartBody>
    </w:docPart>
    <w:docPart>
      <w:docPartPr>
        <w:name w:val="C43740CBA28C4F17938141138C5711BA"/>
        <w:category>
          <w:name w:val="Général"/>
          <w:gallery w:val="placeholder"/>
        </w:category>
        <w:types>
          <w:type w:val="bbPlcHdr"/>
        </w:types>
        <w:behaviors>
          <w:behavior w:val="content"/>
        </w:behaviors>
        <w:guid w:val="{CA701411-1878-4AC2-B74F-DBD3081D3E35}"/>
      </w:docPartPr>
      <w:docPartBody>
        <w:p w:rsidR="00F12A54" w:rsidRDefault="001A790E" w:rsidP="001A790E">
          <w:pPr>
            <w:pStyle w:val="C43740CBA28C4F17938141138C5711BA"/>
          </w:pPr>
          <w:r w:rsidRPr="006502FD">
            <w:rPr>
              <w:rStyle w:val="Textedelespacerserv"/>
            </w:rPr>
            <w:t>Cliquez ici pour entrer une date.</w:t>
          </w:r>
        </w:p>
      </w:docPartBody>
    </w:docPart>
    <w:docPart>
      <w:docPartPr>
        <w:name w:val="8BE841B055304010A1DF3643B22FEC0E"/>
        <w:category>
          <w:name w:val="Général"/>
          <w:gallery w:val="placeholder"/>
        </w:category>
        <w:types>
          <w:type w:val="bbPlcHdr"/>
        </w:types>
        <w:behaviors>
          <w:behavior w:val="content"/>
        </w:behaviors>
        <w:guid w:val="{F7B50482-1E7D-4256-B00D-3C586E5120D0}"/>
      </w:docPartPr>
      <w:docPartBody>
        <w:p w:rsidR="00F12A54" w:rsidRDefault="001A790E" w:rsidP="001A790E">
          <w:pPr>
            <w:pStyle w:val="8BE841B055304010A1DF3643B22FEC0E"/>
          </w:pPr>
          <w:r w:rsidRPr="005A6A8D">
            <w:rPr>
              <w:rStyle w:val="Textedelespacerserv"/>
            </w:rPr>
            <w:t>Cliquez ici pour entrer du texte.</w:t>
          </w:r>
        </w:p>
      </w:docPartBody>
    </w:docPart>
    <w:docPart>
      <w:docPartPr>
        <w:name w:val="7031F1230CEA440DBD29746EF1204215"/>
        <w:category>
          <w:name w:val="Général"/>
          <w:gallery w:val="placeholder"/>
        </w:category>
        <w:types>
          <w:type w:val="bbPlcHdr"/>
        </w:types>
        <w:behaviors>
          <w:behavior w:val="content"/>
        </w:behaviors>
        <w:guid w:val="{F08FD2CC-B51A-40F5-9C3D-C69270847231}"/>
      </w:docPartPr>
      <w:docPartBody>
        <w:p w:rsidR="00F12A54" w:rsidRDefault="001A790E" w:rsidP="001A790E">
          <w:pPr>
            <w:pStyle w:val="7031F1230CEA440DBD29746EF1204215"/>
          </w:pPr>
          <w:r w:rsidRPr="006502FD">
            <w:rPr>
              <w:rStyle w:val="Textedelespacerserv"/>
            </w:rPr>
            <w:t>Choisissez un élément.</w:t>
          </w:r>
        </w:p>
      </w:docPartBody>
    </w:docPart>
    <w:docPart>
      <w:docPartPr>
        <w:name w:val="DAAC0F056BD041039BA2FDC4ED279BB8"/>
        <w:category>
          <w:name w:val="Général"/>
          <w:gallery w:val="placeholder"/>
        </w:category>
        <w:types>
          <w:type w:val="bbPlcHdr"/>
        </w:types>
        <w:behaviors>
          <w:behavior w:val="content"/>
        </w:behaviors>
        <w:guid w:val="{ECFC2CD5-86A9-489D-A48C-7D4E4D7F7121}"/>
      </w:docPartPr>
      <w:docPartBody>
        <w:p w:rsidR="00F12A54" w:rsidRDefault="001A790E" w:rsidP="001A790E">
          <w:pPr>
            <w:pStyle w:val="DAAC0F056BD041039BA2FDC4ED279BB8"/>
          </w:pPr>
          <w:r w:rsidRPr="005A6A8D">
            <w:rPr>
              <w:rStyle w:val="Textedelespacerserv"/>
            </w:rPr>
            <w:t>Cliquez ici pour entrer du texte.</w:t>
          </w:r>
        </w:p>
      </w:docPartBody>
    </w:docPart>
    <w:docPart>
      <w:docPartPr>
        <w:name w:val="E78A96694DEC40E48E1CBB41FD267C4E"/>
        <w:category>
          <w:name w:val="Général"/>
          <w:gallery w:val="placeholder"/>
        </w:category>
        <w:types>
          <w:type w:val="bbPlcHdr"/>
        </w:types>
        <w:behaviors>
          <w:behavior w:val="content"/>
        </w:behaviors>
        <w:guid w:val="{89FB0DF2-3848-405C-995C-5D15607C07D1}"/>
      </w:docPartPr>
      <w:docPartBody>
        <w:p w:rsidR="00EB4346" w:rsidRDefault="00FE7A57" w:rsidP="00FE7A57">
          <w:pPr>
            <w:pStyle w:val="E78A96694DEC40E48E1CBB41FD267C4E"/>
          </w:pPr>
          <w:r w:rsidRPr="006502FD">
            <w:rPr>
              <w:rStyle w:val="Textedelespacerserv"/>
            </w:rPr>
            <w:t>Choisissez un élément.</w:t>
          </w:r>
        </w:p>
      </w:docPartBody>
    </w:docPart>
    <w:docPart>
      <w:docPartPr>
        <w:name w:val="EA8F2EE6CA744B9BB1380F71A0B6337B"/>
        <w:category>
          <w:name w:val="Général"/>
          <w:gallery w:val="placeholder"/>
        </w:category>
        <w:types>
          <w:type w:val="bbPlcHdr"/>
        </w:types>
        <w:behaviors>
          <w:behavior w:val="content"/>
        </w:behaviors>
        <w:guid w:val="{7A825042-D010-4684-8929-23EE673C7A80}"/>
      </w:docPartPr>
      <w:docPartBody>
        <w:p w:rsidR="00EB4346" w:rsidRDefault="00FE7A57" w:rsidP="00FE7A57">
          <w:pPr>
            <w:pStyle w:val="EA8F2EE6CA744B9BB1380F71A0B6337B"/>
          </w:pPr>
          <w:r w:rsidRPr="006502FD">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tarSymbol">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New (W1)">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9D9"/>
    <w:rsid w:val="001A790E"/>
    <w:rsid w:val="002B6523"/>
    <w:rsid w:val="004D09D9"/>
    <w:rsid w:val="0087236D"/>
    <w:rsid w:val="00980D88"/>
    <w:rsid w:val="00C93A92"/>
    <w:rsid w:val="00D01BFD"/>
    <w:rsid w:val="00D74ED7"/>
    <w:rsid w:val="00EB4346"/>
    <w:rsid w:val="00F12A54"/>
    <w:rsid w:val="00FE7A5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E7A57"/>
    <w:rPr>
      <w:color w:val="808080"/>
    </w:rPr>
  </w:style>
  <w:style w:type="paragraph" w:customStyle="1" w:styleId="1736B61106BC43E68E4A1D8C7171A2AD">
    <w:name w:val="1736B61106BC43E68E4A1D8C7171A2AD"/>
    <w:rsid w:val="004D09D9"/>
  </w:style>
  <w:style w:type="paragraph" w:customStyle="1" w:styleId="C5A361C5F32A4ECAB0480B5500FB202D">
    <w:name w:val="C5A361C5F32A4ECAB0480B5500FB202D"/>
    <w:rsid w:val="004D09D9"/>
  </w:style>
  <w:style w:type="paragraph" w:customStyle="1" w:styleId="8269BA6325EE4539BC6138AE217B63EA">
    <w:name w:val="8269BA6325EE4539BC6138AE217B63EA"/>
    <w:rsid w:val="004D09D9"/>
  </w:style>
  <w:style w:type="paragraph" w:customStyle="1" w:styleId="E355551D07E94424B2ACA23018E02983">
    <w:name w:val="E355551D07E94424B2ACA23018E02983"/>
    <w:rsid w:val="004D09D9"/>
  </w:style>
  <w:style w:type="paragraph" w:customStyle="1" w:styleId="672077712E9F469E8196D59DA08A3ADC">
    <w:name w:val="672077712E9F469E8196D59DA08A3ADC"/>
    <w:rsid w:val="004D09D9"/>
  </w:style>
  <w:style w:type="paragraph" w:customStyle="1" w:styleId="0B5A9B66186D44BC89C8DC3F7DE45C9A">
    <w:name w:val="0B5A9B66186D44BC89C8DC3F7DE45C9A"/>
    <w:rsid w:val="004D09D9"/>
  </w:style>
  <w:style w:type="paragraph" w:customStyle="1" w:styleId="12EF4D56B32A4C68A7EB245673DD8274">
    <w:name w:val="12EF4D56B32A4C68A7EB245673DD8274"/>
    <w:rsid w:val="004D09D9"/>
  </w:style>
  <w:style w:type="paragraph" w:customStyle="1" w:styleId="EB22144BFC564412B0ADEF2708548C19">
    <w:name w:val="EB22144BFC564412B0ADEF2708548C19"/>
    <w:rsid w:val="004D09D9"/>
  </w:style>
  <w:style w:type="paragraph" w:customStyle="1" w:styleId="A4D264815B7046B99CB4252594DA9F6F">
    <w:name w:val="A4D264815B7046B99CB4252594DA9F6F"/>
    <w:rsid w:val="004D09D9"/>
  </w:style>
  <w:style w:type="paragraph" w:customStyle="1" w:styleId="68B0F5113EF84F6097258C2241224A1D">
    <w:name w:val="68B0F5113EF84F6097258C2241224A1D"/>
    <w:rsid w:val="004D09D9"/>
  </w:style>
  <w:style w:type="paragraph" w:customStyle="1" w:styleId="CA5F766355FB4034BF004912E727BED6">
    <w:name w:val="CA5F766355FB4034BF004912E727BED6"/>
    <w:rsid w:val="004D09D9"/>
  </w:style>
  <w:style w:type="paragraph" w:customStyle="1" w:styleId="58F57A0D997A4EF29ECAD7472FBDA4C5">
    <w:name w:val="58F57A0D997A4EF29ECAD7472FBDA4C5"/>
    <w:rsid w:val="004D09D9"/>
  </w:style>
  <w:style w:type="paragraph" w:customStyle="1" w:styleId="2837DDEC995D492C8AB27B7ED408AE8B">
    <w:name w:val="2837DDEC995D492C8AB27B7ED408AE8B"/>
    <w:rsid w:val="004D09D9"/>
  </w:style>
  <w:style w:type="paragraph" w:customStyle="1" w:styleId="028C5ACC6C634E5CB2265E27197A5932">
    <w:name w:val="028C5ACC6C634E5CB2265E27197A5932"/>
    <w:rsid w:val="004D09D9"/>
  </w:style>
  <w:style w:type="paragraph" w:customStyle="1" w:styleId="920238721AAA44D0A10E2CBCBEEABF2A">
    <w:name w:val="920238721AAA44D0A10E2CBCBEEABF2A"/>
    <w:rsid w:val="004D09D9"/>
  </w:style>
  <w:style w:type="paragraph" w:customStyle="1" w:styleId="FE032B47B48741B1A4434CF9514BD493">
    <w:name w:val="FE032B47B48741B1A4434CF9514BD493"/>
    <w:rsid w:val="004D09D9"/>
  </w:style>
  <w:style w:type="paragraph" w:customStyle="1" w:styleId="EB0877C99D4B424DAADC72D7B3580A34">
    <w:name w:val="EB0877C99D4B424DAADC72D7B3580A34"/>
    <w:rsid w:val="004D09D9"/>
  </w:style>
  <w:style w:type="paragraph" w:customStyle="1" w:styleId="4E80C5BFB2D1434AAF7CBEDC657768CE">
    <w:name w:val="4E80C5BFB2D1434AAF7CBEDC657768CE"/>
    <w:rsid w:val="004D09D9"/>
  </w:style>
  <w:style w:type="paragraph" w:customStyle="1" w:styleId="D158663A52A54B769BE7C9EF7107EE43">
    <w:name w:val="D158663A52A54B769BE7C9EF7107EE43"/>
    <w:rsid w:val="004D09D9"/>
  </w:style>
  <w:style w:type="paragraph" w:customStyle="1" w:styleId="9CB9F65A9BE24600A2FD15B53C2E5E15">
    <w:name w:val="9CB9F65A9BE24600A2FD15B53C2E5E15"/>
    <w:rsid w:val="004D09D9"/>
  </w:style>
  <w:style w:type="paragraph" w:customStyle="1" w:styleId="D5E332E120FC460EAFE6CEC9C14880C0">
    <w:name w:val="D5E332E120FC460EAFE6CEC9C14880C0"/>
    <w:rsid w:val="004D09D9"/>
  </w:style>
  <w:style w:type="paragraph" w:customStyle="1" w:styleId="2618EB7E73F54224A40D8E04C0A3F1F4">
    <w:name w:val="2618EB7E73F54224A40D8E04C0A3F1F4"/>
    <w:rsid w:val="004D09D9"/>
  </w:style>
  <w:style w:type="paragraph" w:customStyle="1" w:styleId="19E0EAD06EAF46D8A4E0F02458DEB5FC">
    <w:name w:val="19E0EAD06EAF46D8A4E0F02458DEB5FC"/>
    <w:rsid w:val="004D09D9"/>
  </w:style>
  <w:style w:type="paragraph" w:customStyle="1" w:styleId="958D7ACF571B47A89650C9FC400B6BBD">
    <w:name w:val="958D7ACF571B47A89650C9FC400B6BBD"/>
    <w:rsid w:val="004D09D9"/>
  </w:style>
  <w:style w:type="paragraph" w:customStyle="1" w:styleId="64101728D3B84F52A8F23FD0D480B8C7">
    <w:name w:val="64101728D3B84F52A8F23FD0D480B8C7"/>
    <w:rsid w:val="001A790E"/>
  </w:style>
  <w:style w:type="paragraph" w:customStyle="1" w:styleId="F0452162C9F5452EA10D707B24E65E7F">
    <w:name w:val="F0452162C9F5452EA10D707B24E65E7F"/>
    <w:rsid w:val="001A790E"/>
  </w:style>
  <w:style w:type="paragraph" w:customStyle="1" w:styleId="70F6D1FB351447879836C90112BBF362">
    <w:name w:val="70F6D1FB351447879836C90112BBF362"/>
    <w:rsid w:val="001A790E"/>
  </w:style>
  <w:style w:type="paragraph" w:customStyle="1" w:styleId="A45767F4BC8042589042ADB21503709D">
    <w:name w:val="A45767F4BC8042589042ADB21503709D"/>
    <w:rsid w:val="001A790E"/>
  </w:style>
  <w:style w:type="paragraph" w:customStyle="1" w:styleId="881EF32DD12A44418AA8815964768DF9">
    <w:name w:val="881EF32DD12A44418AA8815964768DF9"/>
    <w:rsid w:val="001A790E"/>
  </w:style>
  <w:style w:type="paragraph" w:customStyle="1" w:styleId="7A243E1211954DFE8BC573FEFCC49BCB">
    <w:name w:val="7A243E1211954DFE8BC573FEFCC49BCB"/>
    <w:rsid w:val="001A790E"/>
  </w:style>
  <w:style w:type="paragraph" w:customStyle="1" w:styleId="04D23388BBDA468AAFA7663ADAAAC2E9">
    <w:name w:val="04D23388BBDA468AAFA7663ADAAAC2E9"/>
    <w:rsid w:val="001A790E"/>
  </w:style>
  <w:style w:type="paragraph" w:customStyle="1" w:styleId="8BC3DBBA5FA84BF09EED5EE587F95E5A">
    <w:name w:val="8BC3DBBA5FA84BF09EED5EE587F95E5A"/>
    <w:rsid w:val="001A790E"/>
  </w:style>
  <w:style w:type="paragraph" w:customStyle="1" w:styleId="7F2CD53D60B044579202C28FD46C78F0">
    <w:name w:val="7F2CD53D60B044579202C28FD46C78F0"/>
    <w:rsid w:val="001A790E"/>
  </w:style>
  <w:style w:type="paragraph" w:customStyle="1" w:styleId="A6F15F9180014CC6AAC899816F0FB38D">
    <w:name w:val="A6F15F9180014CC6AAC899816F0FB38D"/>
    <w:rsid w:val="001A790E"/>
  </w:style>
  <w:style w:type="paragraph" w:customStyle="1" w:styleId="16D8E8CA516B4F939A81B40941D5A70B">
    <w:name w:val="16D8E8CA516B4F939A81B40941D5A70B"/>
    <w:rsid w:val="001A790E"/>
  </w:style>
  <w:style w:type="paragraph" w:customStyle="1" w:styleId="BB82E3AAC0FD4C60B20DB83D75039E92">
    <w:name w:val="BB82E3AAC0FD4C60B20DB83D75039E92"/>
    <w:rsid w:val="001A790E"/>
  </w:style>
  <w:style w:type="paragraph" w:customStyle="1" w:styleId="7DAF23A1CDEC423DB72AC1210625FA73">
    <w:name w:val="7DAF23A1CDEC423DB72AC1210625FA73"/>
    <w:rsid w:val="001A790E"/>
  </w:style>
  <w:style w:type="paragraph" w:customStyle="1" w:styleId="E68CAB903B8643B390147401A4C5B534">
    <w:name w:val="E68CAB903B8643B390147401A4C5B534"/>
    <w:rsid w:val="001A790E"/>
  </w:style>
  <w:style w:type="paragraph" w:customStyle="1" w:styleId="52452418CC374E199BD4149A2E1E6D77">
    <w:name w:val="52452418CC374E199BD4149A2E1E6D77"/>
    <w:rsid w:val="001A790E"/>
  </w:style>
  <w:style w:type="paragraph" w:customStyle="1" w:styleId="EFC43DE189064FBF8229E089A736FC08">
    <w:name w:val="EFC43DE189064FBF8229E089A736FC08"/>
    <w:rsid w:val="001A790E"/>
  </w:style>
  <w:style w:type="paragraph" w:customStyle="1" w:styleId="7A40AC924F424CDC8E2C6682AE6B2463">
    <w:name w:val="7A40AC924F424CDC8E2C6682AE6B2463"/>
    <w:rsid w:val="001A790E"/>
  </w:style>
  <w:style w:type="paragraph" w:customStyle="1" w:styleId="C43740CBA28C4F17938141138C5711BA">
    <w:name w:val="C43740CBA28C4F17938141138C5711BA"/>
    <w:rsid w:val="001A790E"/>
  </w:style>
  <w:style w:type="paragraph" w:customStyle="1" w:styleId="8BE841B055304010A1DF3643B22FEC0E">
    <w:name w:val="8BE841B055304010A1DF3643B22FEC0E"/>
    <w:rsid w:val="001A790E"/>
  </w:style>
  <w:style w:type="paragraph" w:customStyle="1" w:styleId="7031F1230CEA440DBD29746EF1204215">
    <w:name w:val="7031F1230CEA440DBD29746EF1204215"/>
    <w:rsid w:val="001A790E"/>
  </w:style>
  <w:style w:type="paragraph" w:customStyle="1" w:styleId="DAAC0F056BD041039BA2FDC4ED279BB8">
    <w:name w:val="DAAC0F056BD041039BA2FDC4ED279BB8"/>
    <w:rsid w:val="001A790E"/>
  </w:style>
  <w:style w:type="paragraph" w:customStyle="1" w:styleId="D20D3F08A1EC411088D36A1825E8570D">
    <w:name w:val="D20D3F08A1EC411088D36A1825E8570D"/>
    <w:rsid w:val="001A790E"/>
  </w:style>
  <w:style w:type="paragraph" w:customStyle="1" w:styleId="C6A5D96108414D5384DCA692C890902C">
    <w:name w:val="C6A5D96108414D5384DCA692C890902C"/>
    <w:rsid w:val="001A790E"/>
  </w:style>
  <w:style w:type="paragraph" w:customStyle="1" w:styleId="9AE80A6BF62B42879E1F16B5471171E5">
    <w:name w:val="9AE80A6BF62B42879E1F16B5471171E5"/>
    <w:rsid w:val="001A790E"/>
  </w:style>
  <w:style w:type="paragraph" w:customStyle="1" w:styleId="D29A56DC66F0455AB07EC9FB508FDC33">
    <w:name w:val="D29A56DC66F0455AB07EC9FB508FDC33"/>
    <w:rsid w:val="00D74ED7"/>
  </w:style>
  <w:style w:type="paragraph" w:customStyle="1" w:styleId="CC5899031AE74D26B661FBC1D6D7FE72">
    <w:name w:val="CC5899031AE74D26B661FBC1D6D7FE72"/>
    <w:rsid w:val="00D74ED7"/>
  </w:style>
  <w:style w:type="paragraph" w:customStyle="1" w:styleId="E78A96694DEC40E48E1CBB41FD267C4E">
    <w:name w:val="E78A96694DEC40E48E1CBB41FD267C4E"/>
    <w:rsid w:val="00FE7A57"/>
  </w:style>
  <w:style w:type="paragraph" w:customStyle="1" w:styleId="EA8F2EE6CA744B9BB1380F71A0B6337B">
    <w:name w:val="EA8F2EE6CA744B9BB1380F71A0B6337B"/>
    <w:rsid w:val="00FE7A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90AA6-2FCD-438F-8CF7-6D9CAC413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13150</Words>
  <Characters>72328</Characters>
  <Application>Microsoft Office Word</Application>
  <DocSecurity>0</DocSecurity>
  <Lines>602</Lines>
  <Paragraphs>170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Martins Da Silva</dc:creator>
  <cp:keywords/>
  <dc:description/>
  <cp:lastModifiedBy>Valérie Moutoy</cp:lastModifiedBy>
  <cp:revision>5</cp:revision>
  <cp:lastPrinted>2023-04-14T13:37:00Z</cp:lastPrinted>
  <dcterms:created xsi:type="dcterms:W3CDTF">2023-06-13T07:50:00Z</dcterms:created>
  <dcterms:modified xsi:type="dcterms:W3CDTF">2023-06-13T07:55:00Z</dcterms:modified>
</cp:coreProperties>
</file>